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0C50B" w14:textId="77777777" w:rsidR="000059D3" w:rsidRPr="004B5AB3" w:rsidRDefault="000059D3" w:rsidP="000059D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14:paraId="065409CC" w14:textId="210037A8" w:rsidR="000059D3" w:rsidRPr="00B25174" w:rsidRDefault="000059D3" w:rsidP="000059D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r w:rsidRPr="002505EE">
        <w:rPr>
          <w:rFonts w:ascii="Tahoma" w:hAnsi="Tahoma" w:cs="Tahoma"/>
          <w:b/>
          <w:bCs/>
          <w:szCs w:val="20"/>
        </w:rPr>
        <w:t xml:space="preserve">оказание услуг </w:t>
      </w:r>
      <w:r w:rsidR="00B25174" w:rsidRPr="00B25174">
        <w:rPr>
          <w:rFonts w:ascii="Tahoma" w:eastAsia="Times New Roman" w:hAnsi="Tahoma" w:cs="Tahoma"/>
          <w:b/>
          <w:szCs w:val="20"/>
        </w:rPr>
        <w:t>по доработке биллинговой системы «Единый биллинг»</w:t>
      </w:r>
      <w:r w:rsidR="00B25174" w:rsidRPr="00B25174">
        <w:rPr>
          <w:rFonts w:ascii="Tahoma" w:eastAsia="Times New Roman" w:hAnsi="Tahoma" w:cs="Tahoma"/>
          <w:b/>
          <w:i/>
          <w:szCs w:val="20"/>
        </w:rPr>
        <w:t xml:space="preserve"> </w:t>
      </w:r>
      <w:r w:rsidR="00B25174" w:rsidRPr="00B25174">
        <w:rPr>
          <w:rFonts w:ascii="Tahoma" w:eastAsia="Times New Roman" w:hAnsi="Tahoma" w:cs="Tahoma"/>
          <w:b/>
          <w:szCs w:val="20"/>
        </w:rPr>
        <w:t>для</w:t>
      </w:r>
      <w:r w:rsidR="00B25174" w:rsidRPr="00B25174">
        <w:rPr>
          <w:rFonts w:ascii="Tahoma" w:eastAsia="Times New Roman" w:hAnsi="Tahoma" w:cs="Tahoma"/>
          <w:b/>
          <w:i/>
          <w:szCs w:val="20"/>
        </w:rPr>
        <w:t xml:space="preserve"> </w:t>
      </w:r>
      <w:r w:rsidR="00B25174" w:rsidRPr="00B25174">
        <w:rPr>
          <w:rFonts w:ascii="Tahoma" w:eastAsia="Times New Roman" w:hAnsi="Tahoma" w:cs="Tahoma"/>
          <w:b/>
          <w:szCs w:val="20"/>
        </w:rPr>
        <w:t>нужд</w:t>
      </w:r>
      <w:r w:rsidR="00B25174" w:rsidRPr="00B25174">
        <w:rPr>
          <w:rFonts w:ascii="Tahoma" w:eastAsia="Times New Roman" w:hAnsi="Tahoma" w:cs="Tahoma"/>
          <w:b/>
          <w:i/>
          <w:szCs w:val="20"/>
        </w:rPr>
        <w:t xml:space="preserve"> </w:t>
      </w:r>
      <w:r w:rsidR="00B25174" w:rsidRPr="00B25174">
        <w:rPr>
          <w:rFonts w:ascii="Tahoma" w:eastAsia="Times New Roman" w:hAnsi="Tahoma" w:cs="Tahoma"/>
          <w:b/>
          <w:szCs w:val="20"/>
        </w:rPr>
        <w:t>АО «ЭнергосбыТ Плюс»</w:t>
      </w:r>
    </w:p>
    <w:p w14:paraId="61087F92" w14:textId="77777777" w:rsidR="000059D3" w:rsidRPr="00B25174" w:rsidRDefault="000059D3" w:rsidP="000059D3">
      <w:pPr>
        <w:widowControl w:val="0"/>
        <w:autoSpaceDE w:val="0"/>
        <w:autoSpaceDN w:val="0"/>
        <w:adjustRightInd w:val="0"/>
        <w:spacing w:after="0" w:line="240" w:lineRule="auto"/>
        <w:contextualSpacing/>
        <w:jc w:val="center"/>
        <w:rPr>
          <w:rFonts w:ascii="Tahoma" w:hAnsi="Tahoma" w:cs="Tahoma"/>
          <w:b/>
          <w:szCs w:val="20"/>
        </w:rPr>
      </w:pPr>
    </w:p>
    <w:p w14:paraId="1E12E12D" w14:textId="4432D6D7" w:rsidR="000059D3" w:rsidRPr="004B5AB3" w:rsidRDefault="000059D3" w:rsidP="000059D3">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Москва</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Pr>
          <w:rFonts w:ascii="Tahoma" w:hAnsi="Tahoma" w:cs="Tahoma"/>
          <w:szCs w:val="20"/>
        </w:rPr>
        <w:tab/>
      </w:r>
      <w:r>
        <w:rPr>
          <w:rFonts w:ascii="Tahoma" w:hAnsi="Tahoma" w:cs="Tahoma"/>
          <w:szCs w:val="20"/>
        </w:rPr>
        <w:tab/>
      </w:r>
      <w:r w:rsidRPr="004B5AB3">
        <w:rPr>
          <w:rFonts w:ascii="Tahoma" w:hAnsi="Tahoma" w:cs="Tahoma"/>
          <w:szCs w:val="20"/>
        </w:rPr>
        <w:tab/>
        <w:t>«___»</w:t>
      </w:r>
      <w:r>
        <w:rPr>
          <w:rFonts w:ascii="Tahoma" w:hAnsi="Tahoma" w:cs="Tahoma"/>
          <w:szCs w:val="20"/>
        </w:rPr>
        <w:t xml:space="preserve">  ______ </w:t>
      </w:r>
      <w:r w:rsidRPr="004B5AB3">
        <w:rPr>
          <w:rFonts w:ascii="Tahoma" w:hAnsi="Tahoma" w:cs="Tahoma"/>
          <w:szCs w:val="20"/>
        </w:rPr>
        <w:t>20</w:t>
      </w:r>
      <w:r w:rsidR="002826BD">
        <w:rPr>
          <w:rFonts w:ascii="Tahoma" w:hAnsi="Tahoma" w:cs="Tahoma"/>
          <w:szCs w:val="20"/>
        </w:rPr>
        <w:t>23</w:t>
      </w:r>
      <w:r w:rsidRPr="004B5AB3">
        <w:rPr>
          <w:rFonts w:ascii="Tahoma" w:hAnsi="Tahoma" w:cs="Tahoma"/>
          <w:szCs w:val="20"/>
        </w:rPr>
        <w:t>г.</w:t>
      </w:r>
    </w:p>
    <w:p w14:paraId="55554CB8" w14:textId="77777777" w:rsidR="000059D3" w:rsidRPr="004B5AB3" w:rsidRDefault="000059D3" w:rsidP="000059D3">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446D12B9" w14:textId="77777777" w:rsidR="000059D3" w:rsidRPr="004B5AB3" w:rsidRDefault="000059D3" w:rsidP="000059D3">
      <w:pPr>
        <w:widowControl w:val="0"/>
        <w:shd w:val="clear" w:color="auto" w:fill="FFFFFF"/>
        <w:autoSpaceDE w:val="0"/>
        <w:autoSpaceDN w:val="0"/>
        <w:adjustRightInd w:val="0"/>
        <w:spacing w:after="0" w:line="240" w:lineRule="auto"/>
        <w:contextualSpacing/>
        <w:rPr>
          <w:rFonts w:ascii="Tahoma" w:hAnsi="Tahoma" w:cs="Tahoma"/>
          <w:szCs w:val="20"/>
        </w:rPr>
      </w:pPr>
    </w:p>
    <w:p w14:paraId="277421EB" w14:textId="4051F50B" w:rsidR="000059D3" w:rsidRPr="004B5AB3" w:rsidRDefault="000059D3" w:rsidP="000059D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Pr>
          <w:rFonts w:ascii="Tahoma" w:hAnsi="Tahoma" w:cs="Tahoma"/>
          <w:b/>
          <w:bCs/>
          <w:szCs w:val="20"/>
        </w:rPr>
        <w:t>Энергосбы</w:t>
      </w:r>
      <w:r w:rsidRPr="004B5AB3">
        <w:rPr>
          <w:rFonts w:ascii="Tahoma" w:hAnsi="Tahoma" w:cs="Tahoma"/>
          <w:b/>
          <w:bCs/>
          <w:szCs w:val="20"/>
        </w:rPr>
        <w:t>Т Плюс» (АО «</w:t>
      </w:r>
      <w:r>
        <w:rPr>
          <w:rFonts w:ascii="Tahoma" w:hAnsi="Tahoma" w:cs="Tahoma"/>
          <w:b/>
          <w:bCs/>
          <w:szCs w:val="20"/>
        </w:rPr>
        <w:t>Энергосбы</w:t>
      </w:r>
      <w:r w:rsidRPr="004B5AB3">
        <w:rPr>
          <w:rFonts w:ascii="Tahoma" w:hAnsi="Tahoma" w:cs="Tahoma"/>
          <w:b/>
          <w:bCs/>
          <w:szCs w:val="20"/>
        </w:rPr>
        <w:t>Т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Директора по ИТ Азизова К.Р.</w:t>
      </w:r>
      <w:r w:rsidRPr="004B5AB3">
        <w:rPr>
          <w:rFonts w:ascii="Tahoma" w:hAnsi="Tahoma" w:cs="Tahoma"/>
          <w:szCs w:val="20"/>
        </w:rPr>
        <w:t xml:space="preserve">, действующего на основании доверенности от </w:t>
      </w:r>
      <w:r w:rsidR="00003B1D">
        <w:rPr>
          <w:rFonts w:ascii="Tahoma" w:hAnsi="Tahoma" w:cs="Tahoma"/>
          <w:szCs w:val="20"/>
        </w:rPr>
        <w:t>12.09</w:t>
      </w:r>
      <w:r>
        <w:rPr>
          <w:rFonts w:ascii="Tahoma" w:hAnsi="Tahoma" w:cs="Tahoma"/>
          <w:szCs w:val="20"/>
        </w:rPr>
        <w:t>.</w:t>
      </w:r>
      <w:r w:rsidRPr="004B5AB3">
        <w:rPr>
          <w:rFonts w:ascii="Tahoma" w:hAnsi="Tahoma" w:cs="Tahoma"/>
          <w:szCs w:val="20"/>
        </w:rPr>
        <w:t>20</w:t>
      </w:r>
      <w:r w:rsidR="00003B1D">
        <w:rPr>
          <w:rFonts w:ascii="Tahoma" w:hAnsi="Tahoma" w:cs="Tahoma"/>
          <w:szCs w:val="20"/>
        </w:rPr>
        <w:t>22</w:t>
      </w:r>
      <w:r w:rsidRPr="004B5AB3">
        <w:rPr>
          <w:rFonts w:ascii="Tahoma" w:hAnsi="Tahoma" w:cs="Tahoma"/>
          <w:szCs w:val="20"/>
        </w:rPr>
        <w:t>, с одной стороны, и</w:t>
      </w:r>
    </w:p>
    <w:p w14:paraId="2D45FEA0" w14:textId="45D061EA" w:rsidR="000059D3" w:rsidRPr="004B5AB3" w:rsidRDefault="000E5D3C" w:rsidP="000059D3">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________________________________________</w:t>
      </w:r>
      <w:r w:rsidR="003E48A6">
        <w:rPr>
          <w:rFonts w:ascii="Tahoma" w:hAnsi="Tahoma" w:cs="Tahoma"/>
          <w:b/>
          <w:bCs/>
          <w:szCs w:val="20"/>
        </w:rPr>
        <w:t xml:space="preserve"> (</w:t>
      </w:r>
      <w:r>
        <w:rPr>
          <w:rFonts w:ascii="Tahoma" w:hAnsi="Tahoma" w:cs="Tahoma"/>
          <w:b/>
          <w:bCs/>
          <w:szCs w:val="20"/>
        </w:rPr>
        <w:t>_____________________</w:t>
      </w:r>
      <w:r w:rsidR="000059D3">
        <w:rPr>
          <w:rFonts w:ascii="Tahoma" w:hAnsi="Tahoma" w:cs="Tahoma"/>
          <w:b/>
          <w:bCs/>
          <w:szCs w:val="20"/>
        </w:rPr>
        <w:t>)</w:t>
      </w:r>
      <w:r w:rsidR="000059D3" w:rsidRPr="004B5AB3">
        <w:rPr>
          <w:rFonts w:ascii="Tahoma" w:hAnsi="Tahoma" w:cs="Tahoma"/>
          <w:b/>
          <w:bCs/>
          <w:szCs w:val="20"/>
        </w:rPr>
        <w:t>,</w:t>
      </w:r>
      <w:r w:rsidR="000059D3" w:rsidRPr="004B5AB3">
        <w:rPr>
          <w:rFonts w:ascii="Tahoma" w:hAnsi="Tahoma" w:cs="Tahoma"/>
          <w:szCs w:val="20"/>
        </w:rPr>
        <w:t xml:space="preserve"> именуемое в дальнейшем </w:t>
      </w:r>
      <w:r w:rsidR="000059D3" w:rsidRPr="004B5AB3">
        <w:rPr>
          <w:rFonts w:ascii="Tahoma" w:hAnsi="Tahoma" w:cs="Tahoma"/>
          <w:b/>
          <w:szCs w:val="20"/>
        </w:rPr>
        <w:t>«Исполнитель»</w:t>
      </w:r>
      <w:r w:rsidR="000059D3" w:rsidRPr="004B5AB3">
        <w:rPr>
          <w:rFonts w:ascii="Tahoma" w:hAnsi="Tahoma" w:cs="Tahoma"/>
          <w:szCs w:val="20"/>
        </w:rPr>
        <w:t>, в лице</w:t>
      </w:r>
      <w:r w:rsidR="003E48A6">
        <w:rPr>
          <w:rFonts w:ascii="Tahoma" w:hAnsi="Tahoma" w:cs="Tahoma"/>
          <w:szCs w:val="20"/>
        </w:rPr>
        <w:t xml:space="preserve"> </w:t>
      </w:r>
      <w:r w:rsidR="003656E5">
        <w:rPr>
          <w:rFonts w:ascii="Tahoma" w:hAnsi="Tahoma" w:cs="Tahoma"/>
          <w:szCs w:val="20"/>
        </w:rPr>
        <w:t>________________________</w:t>
      </w:r>
      <w:r w:rsidR="000059D3" w:rsidRPr="004B5AB3">
        <w:rPr>
          <w:rFonts w:ascii="Tahoma" w:hAnsi="Tahoma" w:cs="Tahoma"/>
          <w:szCs w:val="20"/>
        </w:rPr>
        <w:t>, действующе</w:t>
      </w:r>
      <w:r w:rsidR="000369A4">
        <w:rPr>
          <w:rFonts w:ascii="Tahoma" w:hAnsi="Tahoma" w:cs="Tahoma"/>
          <w:szCs w:val="20"/>
        </w:rPr>
        <w:t>го</w:t>
      </w:r>
      <w:r w:rsidR="000059D3" w:rsidRPr="004B5AB3">
        <w:rPr>
          <w:rFonts w:ascii="Tahoma" w:hAnsi="Tahoma" w:cs="Tahoma"/>
          <w:szCs w:val="20"/>
        </w:rPr>
        <w:t xml:space="preserve"> на основании </w:t>
      </w:r>
      <w:r w:rsidR="003656E5">
        <w:rPr>
          <w:rFonts w:ascii="Tahoma" w:hAnsi="Tahoma" w:cs="Tahoma"/>
          <w:szCs w:val="20"/>
        </w:rPr>
        <w:t>___________________</w:t>
      </w:r>
      <w:r w:rsidR="000059D3" w:rsidRPr="004B5AB3">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14:paraId="71461A30" w14:textId="77777777" w:rsidR="000059D3" w:rsidRPr="004B5AB3" w:rsidRDefault="000059D3" w:rsidP="00C70B32">
      <w:pPr>
        <w:pStyle w:val="30"/>
        <w:keepNext w:val="0"/>
        <w:keepLines w:val="0"/>
        <w:widowControl w:val="0"/>
        <w:numPr>
          <w:ilvl w:val="0"/>
          <w:numId w:val="5"/>
        </w:numPr>
        <w:spacing w:before="240" w:after="120" w:line="240" w:lineRule="auto"/>
        <w:ind w:left="0" w:firstLine="0"/>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14:paraId="29678A04" w14:textId="2BBA99B5" w:rsidR="000059D3" w:rsidRPr="004B5AB3" w:rsidRDefault="000059D3" w:rsidP="00C70B32">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r w:rsidRPr="004B5AB3">
        <w:rPr>
          <w:rFonts w:ascii="Tahoma" w:hAnsi="Tahoma" w:cs="Tahoma"/>
          <w:szCs w:val="20"/>
        </w:rPr>
        <w:t xml:space="preserve">Исполнитель обязуется оказать услуги </w:t>
      </w:r>
      <w:r w:rsidR="00B25174">
        <w:rPr>
          <w:rFonts w:ascii="Tahoma" w:hAnsi="Tahoma" w:cs="Tahoma"/>
          <w:szCs w:val="20"/>
        </w:rPr>
        <w:t>по</w:t>
      </w:r>
      <w:bookmarkStart w:id="0" w:name="_GoBack"/>
      <w:bookmarkEnd w:id="0"/>
      <w:r w:rsidR="00B25174">
        <w:rPr>
          <w:rFonts w:ascii="Tahoma" w:eastAsia="Times New Roman" w:hAnsi="Tahoma" w:cs="Tahoma"/>
          <w:szCs w:val="20"/>
        </w:rPr>
        <w:t xml:space="preserve"> доработке биллинговой системы «Единый биллинг»</w:t>
      </w:r>
      <w:r w:rsidR="00B25174">
        <w:rPr>
          <w:rFonts w:ascii="Tahoma" w:eastAsia="Times New Roman" w:hAnsi="Tahoma" w:cs="Tahoma"/>
          <w:i/>
          <w:szCs w:val="20"/>
        </w:rPr>
        <w:t xml:space="preserve"> </w:t>
      </w:r>
      <w:r w:rsidR="00B25174">
        <w:rPr>
          <w:rFonts w:ascii="Tahoma" w:eastAsia="Times New Roman" w:hAnsi="Tahoma" w:cs="Tahoma"/>
          <w:szCs w:val="20"/>
        </w:rPr>
        <w:t>для</w:t>
      </w:r>
      <w:r w:rsidR="00B25174">
        <w:rPr>
          <w:rFonts w:ascii="Tahoma" w:eastAsia="Times New Roman" w:hAnsi="Tahoma" w:cs="Tahoma"/>
          <w:i/>
          <w:szCs w:val="20"/>
        </w:rPr>
        <w:t xml:space="preserve"> </w:t>
      </w:r>
      <w:r w:rsidR="00B25174">
        <w:rPr>
          <w:rFonts w:ascii="Tahoma" w:eastAsia="Times New Roman" w:hAnsi="Tahoma" w:cs="Tahoma"/>
          <w:szCs w:val="20"/>
        </w:rPr>
        <w:t>нужд</w:t>
      </w:r>
      <w:r w:rsidR="00B25174">
        <w:rPr>
          <w:rFonts w:ascii="Tahoma" w:eastAsia="Times New Roman" w:hAnsi="Tahoma" w:cs="Tahoma"/>
          <w:i/>
          <w:szCs w:val="20"/>
        </w:rPr>
        <w:t xml:space="preserve"> </w:t>
      </w:r>
      <w:r w:rsidR="00B25174">
        <w:rPr>
          <w:rFonts w:ascii="Tahoma" w:eastAsia="Times New Roman" w:hAnsi="Tahoma" w:cs="Tahoma"/>
          <w:szCs w:val="20"/>
        </w:rPr>
        <w:t>АО «ЭнергосбыТ Плюс</w:t>
      </w:r>
      <w:r w:rsidR="00B25174">
        <w:rPr>
          <w:rFonts w:ascii="Tahoma" w:eastAsia="Times New Roman" w:hAnsi="Tahoma" w:cs="Tahoma"/>
          <w:b/>
          <w:szCs w:val="20"/>
        </w:rPr>
        <w:t>»</w:t>
      </w:r>
      <w:r w:rsidR="005D2A67">
        <w:rPr>
          <w:rFonts w:ascii="Tahoma" w:hAnsi="Tahoma" w:cs="Tahoma"/>
          <w:bCs/>
        </w:rPr>
        <w:t>,</w:t>
      </w:r>
      <w:r w:rsidRPr="004B5AB3">
        <w:rPr>
          <w:rFonts w:ascii="Tahoma" w:hAnsi="Tahoma" w:cs="Tahoma"/>
          <w:szCs w:val="20"/>
        </w:rPr>
        <w:t xml:space="preserve"> далее по тексту «Услуги», </w:t>
      </w:r>
      <w:r w:rsidRPr="004B5AB3">
        <w:rPr>
          <w:rFonts w:ascii="Tahoma" w:hAnsi="Tahoma" w:cs="Tahoma"/>
          <w:i/>
          <w:szCs w:val="20"/>
        </w:rPr>
        <w:t xml:space="preserve">в соответствии с </w:t>
      </w:r>
      <w:r>
        <w:rPr>
          <w:rFonts w:ascii="Tahoma" w:hAnsi="Tahoma" w:cs="Tahoma"/>
          <w:i/>
          <w:szCs w:val="20"/>
        </w:rPr>
        <w:t>Техническим заданием</w:t>
      </w:r>
      <w:r w:rsidRPr="004B5AB3">
        <w:rPr>
          <w:rFonts w:ascii="Tahoma" w:hAnsi="Tahoma" w:cs="Tahoma"/>
          <w:i/>
          <w:szCs w:val="20"/>
        </w:rPr>
        <w:t xml:space="preserve"> (</w:t>
      </w:r>
      <w:r w:rsidRPr="004B5AB3">
        <w:rPr>
          <w:rFonts w:ascii="Tahoma" w:hAnsi="Tahoma" w:cs="Tahoma"/>
          <w:i/>
          <w:szCs w:val="20"/>
        </w:rPr>
        <w:fldChar w:fldCharType="begin"/>
      </w:r>
      <w:r w:rsidRPr="004B5AB3">
        <w:rPr>
          <w:rFonts w:ascii="Tahoma" w:hAnsi="Tahoma" w:cs="Tahoma"/>
          <w:i/>
          <w:szCs w:val="20"/>
        </w:rPr>
        <w:instrText xml:space="preserve"> REF _Ref328747268 \r \h  \* MERGEFORMAT </w:instrText>
      </w:r>
      <w:r w:rsidRPr="004B5AB3">
        <w:rPr>
          <w:rFonts w:ascii="Tahoma" w:hAnsi="Tahoma" w:cs="Tahoma"/>
          <w:i/>
          <w:szCs w:val="20"/>
        </w:rPr>
      </w:r>
      <w:r w:rsidRPr="004B5AB3">
        <w:rPr>
          <w:rFonts w:ascii="Tahoma" w:hAnsi="Tahoma" w:cs="Tahoma"/>
          <w:i/>
          <w:szCs w:val="20"/>
        </w:rPr>
        <w:fldChar w:fldCharType="separate"/>
      </w:r>
      <w:r>
        <w:rPr>
          <w:rFonts w:ascii="Tahoma" w:hAnsi="Tahoma" w:cs="Tahoma"/>
          <w:i/>
          <w:szCs w:val="20"/>
        </w:rPr>
        <w:t xml:space="preserve">Приложение </w:t>
      </w:r>
      <w:r w:rsidRPr="004B5AB3">
        <w:rPr>
          <w:rFonts w:ascii="Tahoma" w:hAnsi="Tahoma" w:cs="Tahoma"/>
          <w:i/>
          <w:szCs w:val="20"/>
        </w:rPr>
        <w:fldChar w:fldCharType="end"/>
      </w:r>
      <w:r>
        <w:rPr>
          <w:rFonts w:ascii="Tahoma" w:hAnsi="Tahoma" w:cs="Tahoma"/>
          <w:i/>
          <w:szCs w:val="20"/>
        </w:rPr>
        <w:t>№1</w:t>
      </w:r>
      <w:r w:rsidRPr="004B5AB3">
        <w:rPr>
          <w:rFonts w:ascii="Tahoma" w:hAnsi="Tahoma" w:cs="Tahoma"/>
          <w:i/>
          <w:szCs w:val="20"/>
        </w:rPr>
        <w:t xml:space="preserve"> к Договору)</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w:t>
      </w:r>
      <w:r w:rsidR="00F8378F">
        <w:rPr>
          <w:rFonts w:ascii="Tahoma" w:hAnsi="Tahoma" w:cs="Tahoma"/>
          <w:szCs w:val="20"/>
        </w:rPr>
        <w:t xml:space="preserve"> и приложениями к нему</w:t>
      </w:r>
      <w:r w:rsidRPr="004B5AB3">
        <w:rPr>
          <w:rFonts w:ascii="Tahoma" w:hAnsi="Tahoma" w:cs="Tahoma"/>
          <w:szCs w:val="20"/>
        </w:rPr>
        <w:t xml:space="preserve">, а Заказчик обязуется принять их и оплатить обусловленную Договором цену в порядке и на условиях, предусмотренных настоящим Договором. </w:t>
      </w:r>
    </w:p>
    <w:p w14:paraId="0426888F" w14:textId="77777777" w:rsidR="000059D3" w:rsidRPr="004B5AB3" w:rsidRDefault="00B86194" w:rsidP="00C70B32">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r>
        <w:rPr>
          <w:rFonts w:ascii="Tahoma" w:hAnsi="Tahoma" w:cs="Tahoma"/>
          <w:szCs w:val="20"/>
        </w:rPr>
        <w:t>Результатом</w:t>
      </w:r>
      <w:r w:rsidR="000059D3" w:rsidRPr="004B5AB3">
        <w:rPr>
          <w:rFonts w:ascii="Tahoma" w:hAnsi="Tahoma" w:cs="Tahoma"/>
          <w:szCs w:val="20"/>
        </w:rPr>
        <w:t xml:space="preserve"> оказанных Услуг по настоящему Договору является </w:t>
      </w:r>
      <w:r w:rsidR="000059D3">
        <w:rPr>
          <w:rFonts w:ascii="Tahoma" w:hAnsi="Tahoma" w:cs="Tahoma"/>
          <w:szCs w:val="20"/>
        </w:rPr>
        <w:t>исполнение з</w:t>
      </w:r>
      <w:r>
        <w:rPr>
          <w:rFonts w:ascii="Tahoma" w:hAnsi="Tahoma" w:cs="Tahoma"/>
          <w:szCs w:val="20"/>
        </w:rPr>
        <w:t>аяв</w:t>
      </w:r>
      <w:r w:rsidR="00A9331C">
        <w:rPr>
          <w:rFonts w:ascii="Tahoma" w:hAnsi="Tahoma" w:cs="Tahoma"/>
          <w:szCs w:val="20"/>
        </w:rPr>
        <w:t>ок</w:t>
      </w:r>
      <w:r w:rsidR="000059D3">
        <w:rPr>
          <w:rFonts w:ascii="Tahoma" w:hAnsi="Tahoma" w:cs="Tahoma"/>
          <w:szCs w:val="20"/>
        </w:rPr>
        <w:t xml:space="preserve"> на Услуги</w:t>
      </w:r>
      <w:r w:rsidR="00A9331C">
        <w:rPr>
          <w:rFonts w:ascii="Tahoma" w:hAnsi="Tahoma" w:cs="Tahoma"/>
          <w:szCs w:val="20"/>
        </w:rPr>
        <w:t>, оформляемых</w:t>
      </w:r>
      <w:r w:rsidR="00B16B23">
        <w:rPr>
          <w:rFonts w:ascii="Tahoma" w:hAnsi="Tahoma" w:cs="Tahoma"/>
          <w:szCs w:val="20"/>
        </w:rPr>
        <w:t xml:space="preserve"> по форме Приложения №1 к Техническому заданию.</w:t>
      </w:r>
      <w:r w:rsidR="000059D3" w:rsidRPr="004B5AB3">
        <w:rPr>
          <w:rFonts w:ascii="Tahoma" w:hAnsi="Tahoma" w:cs="Tahoma"/>
          <w:szCs w:val="20"/>
        </w:rPr>
        <w:t xml:space="preserve"> </w:t>
      </w:r>
    </w:p>
    <w:p w14:paraId="555185E7" w14:textId="77777777" w:rsidR="000059D3" w:rsidRPr="004B5AB3" w:rsidRDefault="000059D3" w:rsidP="00C70B32">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нужд АО «ЭнергосбыТ Плюс»</w:t>
      </w:r>
      <w:r w:rsidR="00667B12">
        <w:rPr>
          <w:rFonts w:ascii="Tahoma" w:hAnsi="Tahoma" w:cs="Tahoma"/>
          <w:szCs w:val="20"/>
        </w:rPr>
        <w:t>.</w:t>
      </w:r>
    </w:p>
    <w:p w14:paraId="338AD259" w14:textId="0B2AC549" w:rsidR="000059D3" w:rsidRPr="004B5AB3" w:rsidRDefault="000059D3" w:rsidP="00C70B32">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r w:rsidRPr="00C70B32">
        <w:rPr>
          <w:rFonts w:ascii="Tahoma" w:hAnsi="Tahoma" w:cs="Tahoma"/>
          <w:szCs w:val="20"/>
        </w:rPr>
        <w:t xml:space="preserve">Предусмотренные настоящим Договором Услуги оказываются в полном соответствии с требованиями, указанными в </w:t>
      </w:r>
      <w:r w:rsidR="00960511">
        <w:rPr>
          <w:rFonts w:ascii="Tahoma" w:hAnsi="Tahoma" w:cs="Tahoma"/>
          <w:szCs w:val="20"/>
        </w:rPr>
        <w:t>Техническом з</w:t>
      </w:r>
      <w:r w:rsidR="00960511" w:rsidRPr="00C70B32">
        <w:rPr>
          <w:rFonts w:ascii="Tahoma" w:hAnsi="Tahoma" w:cs="Tahoma"/>
          <w:szCs w:val="20"/>
        </w:rPr>
        <w:t xml:space="preserve">адании </w:t>
      </w:r>
      <w:r>
        <w:rPr>
          <w:rFonts w:ascii="Tahoma" w:hAnsi="Tahoma" w:cs="Tahoma"/>
          <w:szCs w:val="20"/>
        </w:rPr>
        <w:t>(</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separate"/>
      </w:r>
      <w:r>
        <w:rPr>
          <w:rFonts w:ascii="Tahoma" w:hAnsi="Tahoma" w:cs="Tahoma"/>
          <w:szCs w:val="20"/>
        </w:rPr>
        <w:t>Приложение</w:t>
      </w:r>
      <w:r w:rsidR="001C5C24">
        <w:rPr>
          <w:rFonts w:ascii="Tahoma" w:hAnsi="Tahoma" w:cs="Tahoma"/>
          <w:szCs w:val="20"/>
        </w:rPr>
        <w:t xml:space="preserve"> №</w:t>
      </w:r>
      <w:r>
        <w:rPr>
          <w:rFonts w:ascii="Tahoma" w:hAnsi="Tahoma" w:cs="Tahoma"/>
          <w:szCs w:val="20"/>
        </w:rPr>
        <w:t>1</w:t>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 </w:t>
      </w:r>
    </w:p>
    <w:p w14:paraId="6FB47B98" w14:textId="77777777" w:rsidR="000059D3" w:rsidRPr="004B5AB3" w:rsidRDefault="000059D3" w:rsidP="00C70B32">
      <w:pPr>
        <w:pStyle w:val="30"/>
        <w:keepNext w:val="0"/>
        <w:keepLines w:val="0"/>
        <w:widowControl w:val="0"/>
        <w:numPr>
          <w:ilvl w:val="0"/>
          <w:numId w:val="5"/>
        </w:numPr>
        <w:spacing w:before="240" w:after="120" w:line="240" w:lineRule="auto"/>
        <w:ind w:left="0" w:firstLine="0"/>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14:paraId="79F65932" w14:textId="0FB53AF3" w:rsidR="000059D3" w:rsidRPr="004B5AB3" w:rsidRDefault="00B34C36" w:rsidP="00C70B32">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bookmarkStart w:id="1" w:name="_Ref325969766"/>
      <w:r>
        <w:rPr>
          <w:rFonts w:ascii="Tahoma" w:hAnsi="Tahoma" w:cs="Tahoma"/>
          <w:szCs w:val="20"/>
        </w:rPr>
        <w:t>Максимальная ц</w:t>
      </w:r>
      <w:r w:rsidR="000059D3" w:rsidRPr="004B5AB3">
        <w:rPr>
          <w:rFonts w:ascii="Tahoma" w:hAnsi="Tahoma" w:cs="Tahoma"/>
          <w:szCs w:val="20"/>
        </w:rPr>
        <w:t>ена (стоимость) подлежащих оказанию Услуг п</w:t>
      </w:r>
      <w:r w:rsidR="000059D3">
        <w:rPr>
          <w:rFonts w:ascii="Tahoma" w:hAnsi="Tahoma" w:cs="Tahoma"/>
          <w:szCs w:val="20"/>
        </w:rPr>
        <w:t>о настоящему Договору составляет</w:t>
      </w:r>
      <w:r w:rsidR="000059D3" w:rsidRPr="004B5AB3">
        <w:rPr>
          <w:rFonts w:ascii="Tahoma" w:hAnsi="Tahoma" w:cs="Tahoma"/>
          <w:szCs w:val="20"/>
        </w:rPr>
        <w:t xml:space="preserve"> </w:t>
      </w:r>
      <w:r w:rsidR="00E75924">
        <w:rPr>
          <w:rFonts w:ascii="Tahoma" w:hAnsi="Tahoma" w:cs="Tahoma"/>
          <w:szCs w:val="20"/>
        </w:rPr>
        <w:t>_______________</w:t>
      </w:r>
      <w:r w:rsidR="00F844DC">
        <w:rPr>
          <w:rFonts w:ascii="Tahoma" w:hAnsi="Tahoma" w:cs="Tahoma"/>
          <w:szCs w:val="20"/>
        </w:rPr>
        <w:t xml:space="preserve"> </w:t>
      </w:r>
      <w:r w:rsidR="000059D3" w:rsidRPr="00C70B32">
        <w:rPr>
          <w:rFonts w:ascii="Tahoma" w:hAnsi="Tahoma" w:cs="Tahoma"/>
          <w:szCs w:val="20"/>
        </w:rPr>
        <w:t>(</w:t>
      </w:r>
      <w:r w:rsidR="00E75924">
        <w:rPr>
          <w:rFonts w:ascii="Tahoma" w:hAnsi="Tahoma" w:cs="Tahoma"/>
          <w:szCs w:val="20"/>
        </w:rPr>
        <w:t xml:space="preserve">                                                       </w:t>
      </w:r>
      <w:r w:rsidR="000059D3" w:rsidRPr="00C70B32">
        <w:rPr>
          <w:rFonts w:ascii="Tahoma" w:hAnsi="Tahoma" w:cs="Tahoma"/>
          <w:szCs w:val="20"/>
        </w:rPr>
        <w:t>)</w:t>
      </w:r>
      <w:r w:rsidR="000059D3" w:rsidRPr="004B5AB3">
        <w:rPr>
          <w:rFonts w:ascii="Tahoma" w:hAnsi="Tahoma" w:cs="Tahoma"/>
          <w:szCs w:val="20"/>
        </w:rPr>
        <w:t xml:space="preserve"> рубл</w:t>
      </w:r>
      <w:r w:rsidR="00E75924">
        <w:rPr>
          <w:rFonts w:ascii="Tahoma" w:hAnsi="Tahoma" w:cs="Tahoma"/>
          <w:szCs w:val="20"/>
        </w:rPr>
        <w:t>ей</w:t>
      </w:r>
      <w:r w:rsidR="000059D3" w:rsidRPr="004B5AB3">
        <w:rPr>
          <w:rFonts w:ascii="Tahoma" w:hAnsi="Tahoma" w:cs="Tahoma"/>
          <w:szCs w:val="20"/>
        </w:rPr>
        <w:t xml:space="preserve"> </w:t>
      </w:r>
      <w:r w:rsidR="00957132">
        <w:rPr>
          <w:rFonts w:ascii="Tahoma" w:hAnsi="Tahoma" w:cs="Tahoma"/>
          <w:szCs w:val="20"/>
        </w:rPr>
        <w:t>__</w:t>
      </w:r>
      <w:r w:rsidR="000059D3" w:rsidRPr="004B5AB3">
        <w:rPr>
          <w:rFonts w:ascii="Tahoma" w:hAnsi="Tahoma" w:cs="Tahoma"/>
          <w:szCs w:val="20"/>
        </w:rPr>
        <w:t xml:space="preserve"> копеек, </w:t>
      </w:r>
      <w:r w:rsidR="00661636">
        <w:rPr>
          <w:rFonts w:ascii="Tahoma" w:hAnsi="Tahoma" w:cs="Tahoma"/>
          <w:szCs w:val="20"/>
        </w:rPr>
        <w:t>в т.ч. НДС</w:t>
      </w:r>
      <w:r w:rsidR="00F844DC">
        <w:rPr>
          <w:rFonts w:ascii="Tahoma" w:hAnsi="Tahoma" w:cs="Tahoma"/>
          <w:szCs w:val="20"/>
        </w:rPr>
        <w:t xml:space="preserve"> по ставке </w:t>
      </w:r>
      <w:r w:rsidR="0067212B">
        <w:rPr>
          <w:rFonts w:ascii="Tahoma" w:hAnsi="Tahoma" w:cs="Tahoma"/>
          <w:szCs w:val="20"/>
        </w:rPr>
        <w:t>__</w:t>
      </w:r>
      <w:r w:rsidR="007263C6">
        <w:rPr>
          <w:rFonts w:ascii="Tahoma" w:hAnsi="Tahoma" w:cs="Tahoma"/>
          <w:szCs w:val="20"/>
        </w:rPr>
        <w:t xml:space="preserve">% в размере </w:t>
      </w:r>
      <w:r w:rsidR="0067212B">
        <w:rPr>
          <w:rFonts w:ascii="Tahoma" w:hAnsi="Tahoma" w:cs="Tahoma"/>
          <w:szCs w:val="20"/>
        </w:rPr>
        <w:t>__________________</w:t>
      </w:r>
      <w:r w:rsidR="00661636">
        <w:rPr>
          <w:rFonts w:ascii="Tahoma" w:hAnsi="Tahoma" w:cs="Tahoma"/>
          <w:szCs w:val="20"/>
        </w:rPr>
        <w:t xml:space="preserve"> </w:t>
      </w:r>
      <w:r w:rsidR="00F844DC">
        <w:rPr>
          <w:rFonts w:ascii="Tahoma" w:hAnsi="Tahoma" w:cs="Tahoma"/>
          <w:szCs w:val="20"/>
        </w:rPr>
        <w:t>(</w:t>
      </w:r>
      <w:r w:rsidR="0067212B">
        <w:rPr>
          <w:rFonts w:ascii="Tahoma" w:hAnsi="Tahoma" w:cs="Tahoma"/>
          <w:szCs w:val="20"/>
        </w:rPr>
        <w:t>______________________</w:t>
      </w:r>
      <w:r w:rsidR="007263C6">
        <w:rPr>
          <w:rFonts w:ascii="Tahoma" w:hAnsi="Tahoma" w:cs="Tahoma"/>
          <w:szCs w:val="20"/>
        </w:rPr>
        <w:t>) рубл</w:t>
      </w:r>
      <w:r w:rsidR="0091155F">
        <w:rPr>
          <w:rFonts w:ascii="Tahoma" w:hAnsi="Tahoma" w:cs="Tahoma"/>
          <w:szCs w:val="20"/>
        </w:rPr>
        <w:t>я</w:t>
      </w:r>
      <w:r w:rsidR="00F844DC">
        <w:rPr>
          <w:rFonts w:ascii="Tahoma" w:hAnsi="Tahoma" w:cs="Tahoma"/>
          <w:szCs w:val="20"/>
        </w:rPr>
        <w:t xml:space="preserve"> </w:t>
      </w:r>
      <w:r w:rsidR="00957132">
        <w:rPr>
          <w:rFonts w:ascii="Tahoma" w:hAnsi="Tahoma" w:cs="Tahoma"/>
          <w:szCs w:val="20"/>
        </w:rPr>
        <w:t>__</w:t>
      </w:r>
      <w:r w:rsidR="00661636">
        <w:rPr>
          <w:rFonts w:ascii="Tahoma" w:hAnsi="Tahoma" w:cs="Tahoma"/>
          <w:szCs w:val="20"/>
        </w:rPr>
        <w:t xml:space="preserve"> копеек</w:t>
      </w:r>
      <w:r w:rsidR="000059D3" w:rsidRPr="004B5AB3">
        <w:rPr>
          <w:rFonts w:ascii="Tahoma" w:hAnsi="Tahoma" w:cs="Tahoma"/>
          <w:szCs w:val="20"/>
        </w:rPr>
        <w:t xml:space="preserve">, далее по тексту </w:t>
      </w:r>
      <w:r w:rsidR="000059D3" w:rsidRPr="00C70B32">
        <w:rPr>
          <w:rFonts w:ascii="Tahoma" w:hAnsi="Tahoma" w:cs="Tahoma"/>
          <w:szCs w:val="20"/>
        </w:rPr>
        <w:t>«</w:t>
      </w:r>
      <w:r w:rsidR="000059D3" w:rsidRPr="00C70B32">
        <w:rPr>
          <w:rFonts w:ascii="Tahoma" w:hAnsi="Tahoma" w:cs="Tahoma"/>
          <w:b/>
          <w:szCs w:val="20"/>
        </w:rPr>
        <w:t>Цена Услуг</w:t>
      </w:r>
      <w:r w:rsidR="007263C6" w:rsidRPr="00C70B32">
        <w:rPr>
          <w:rFonts w:ascii="Tahoma" w:hAnsi="Tahoma" w:cs="Tahoma"/>
          <w:i/>
          <w:szCs w:val="20"/>
        </w:rPr>
        <w:t>»</w:t>
      </w:r>
      <w:r w:rsidR="000059D3" w:rsidRPr="004B5AB3">
        <w:rPr>
          <w:rFonts w:ascii="Tahoma" w:hAnsi="Tahoma" w:cs="Tahoma"/>
          <w:szCs w:val="20"/>
        </w:rPr>
        <w:t>.</w:t>
      </w:r>
      <w:bookmarkEnd w:id="1"/>
    </w:p>
    <w:p w14:paraId="4057A394" w14:textId="77777777" w:rsidR="009C1ED7" w:rsidRDefault="008979DF" w:rsidP="00C70B32">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r w:rsidRPr="004B5AB3">
        <w:rPr>
          <w:rFonts w:ascii="Tahoma" w:hAnsi="Tahoma" w:cs="Tahoma"/>
          <w:szCs w:val="20"/>
        </w:rPr>
        <w:t xml:space="preserve">Цена Услуг включает накладные, </w:t>
      </w:r>
      <w:r w:rsidRPr="008979DF">
        <w:rPr>
          <w:rFonts w:ascii="Tahoma" w:hAnsi="Tahoma" w:cs="Tahoma"/>
          <w:szCs w:val="20"/>
        </w:rPr>
        <w:t>командировочные расходы</w:t>
      </w:r>
      <w:r w:rsidRPr="004B5AB3">
        <w:rPr>
          <w:rFonts w:ascii="Tahoma" w:hAnsi="Tahoma" w:cs="Tahoma"/>
          <w:szCs w:val="20"/>
        </w:rPr>
        <w:t xml:space="preserve">, компенсацию издержек Исполнителя </w:t>
      </w:r>
      <w:r w:rsidRPr="00C70B32">
        <w:rPr>
          <w:rFonts w:ascii="Tahoma"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14:paraId="7D2B2D4B" w14:textId="574F51FA" w:rsidR="00EB0986" w:rsidRPr="008979DF" w:rsidRDefault="00EB0986" w:rsidP="00C16FE0">
      <w:pPr>
        <w:widowControl w:val="0"/>
        <w:numPr>
          <w:ilvl w:val="1"/>
          <w:numId w:val="5"/>
        </w:numPr>
        <w:tabs>
          <w:tab w:val="clear" w:pos="1866"/>
          <w:tab w:val="left" w:pos="567"/>
        </w:tabs>
        <w:autoSpaceDE w:val="0"/>
        <w:autoSpaceDN w:val="0"/>
        <w:adjustRightInd w:val="0"/>
        <w:spacing w:before="120" w:after="0" w:line="240" w:lineRule="auto"/>
        <w:ind w:left="567" w:hanging="567"/>
        <w:jc w:val="both"/>
        <w:rPr>
          <w:rFonts w:ascii="Tahoma" w:hAnsi="Tahoma" w:cs="Tahoma"/>
          <w:szCs w:val="20"/>
        </w:rPr>
      </w:pPr>
      <w:r w:rsidRPr="00EB0986">
        <w:rPr>
          <w:rFonts w:ascii="Tahoma" w:hAnsi="Tahoma" w:cs="Tahoma"/>
          <w:szCs w:val="20"/>
        </w:rPr>
        <w:t xml:space="preserve">Общая максимальная Цена (стоимость) подлежащих </w:t>
      </w:r>
      <w:r w:rsidR="00667B12">
        <w:rPr>
          <w:rFonts w:ascii="Tahoma" w:hAnsi="Tahoma" w:cs="Tahoma"/>
          <w:szCs w:val="20"/>
        </w:rPr>
        <w:t>оказан</w:t>
      </w:r>
      <w:r w:rsidRPr="00EB0986">
        <w:rPr>
          <w:rFonts w:ascii="Tahoma" w:hAnsi="Tahoma" w:cs="Tahoma"/>
          <w:szCs w:val="20"/>
        </w:rPr>
        <w:t xml:space="preserve">ию </w:t>
      </w:r>
      <w:r w:rsidR="00667B12">
        <w:rPr>
          <w:rFonts w:ascii="Tahoma" w:hAnsi="Tahoma" w:cs="Tahoma"/>
          <w:szCs w:val="20"/>
        </w:rPr>
        <w:t>Услуг</w:t>
      </w:r>
      <w:r w:rsidRPr="00EB0986">
        <w:rPr>
          <w:rFonts w:ascii="Tahoma" w:hAnsi="Tahoma" w:cs="Tahoma"/>
          <w:szCs w:val="20"/>
        </w:rPr>
        <w:t xml:space="preserve"> является фиксированной и изменению не подлежит.</w:t>
      </w:r>
    </w:p>
    <w:p w14:paraId="7C758FDA" w14:textId="77777777" w:rsidR="000059D3" w:rsidRPr="00C70B32" w:rsidRDefault="000059D3" w:rsidP="00C70B32">
      <w:pPr>
        <w:pStyle w:val="30"/>
        <w:keepNext w:val="0"/>
        <w:keepLines w:val="0"/>
        <w:widowControl w:val="0"/>
        <w:numPr>
          <w:ilvl w:val="0"/>
          <w:numId w:val="5"/>
        </w:numPr>
        <w:spacing w:before="240" w:after="120" w:line="240" w:lineRule="auto"/>
        <w:ind w:left="0" w:firstLine="0"/>
        <w:jc w:val="center"/>
        <w:rPr>
          <w:rFonts w:ascii="Tahoma" w:hAnsi="Tahoma" w:cs="Tahoma"/>
          <w:bCs w:val="0"/>
          <w:color w:val="000000" w:themeColor="text1"/>
          <w:sz w:val="20"/>
          <w:szCs w:val="20"/>
        </w:rPr>
      </w:pPr>
      <w:r w:rsidRPr="00C70B32">
        <w:rPr>
          <w:rFonts w:ascii="Tahoma" w:hAnsi="Tahoma" w:cs="Tahoma"/>
          <w:bCs w:val="0"/>
          <w:color w:val="000000" w:themeColor="text1"/>
          <w:sz w:val="20"/>
          <w:szCs w:val="20"/>
        </w:rPr>
        <w:t>Порядок расчетов</w:t>
      </w:r>
    </w:p>
    <w:p w14:paraId="451C96E8" w14:textId="21362E41" w:rsidR="00684119" w:rsidRPr="006E6A05" w:rsidRDefault="00684119" w:rsidP="0035042C">
      <w:pPr>
        <w:pStyle w:val="afffa"/>
        <w:numPr>
          <w:ilvl w:val="1"/>
          <w:numId w:val="24"/>
        </w:numPr>
        <w:overflowPunct w:val="0"/>
        <w:autoSpaceDE w:val="0"/>
        <w:autoSpaceDN w:val="0"/>
        <w:adjustRightInd w:val="0"/>
        <w:spacing w:after="0" w:line="240" w:lineRule="auto"/>
        <w:jc w:val="both"/>
        <w:textAlignment w:val="baseline"/>
        <w:rPr>
          <w:rFonts w:ascii="Tahoma" w:hAnsi="Tahoma" w:cs="Tahoma"/>
          <w:color w:val="000000" w:themeColor="text1"/>
          <w:szCs w:val="24"/>
        </w:rPr>
      </w:pPr>
      <w:r w:rsidRPr="006E6A05">
        <w:rPr>
          <w:rFonts w:ascii="Tahoma" w:hAnsi="Tahoma" w:cs="Tahoma"/>
          <w:color w:val="000000" w:themeColor="text1"/>
          <w:szCs w:val="24"/>
        </w:rPr>
        <w:t xml:space="preserve">Расчет за оказанные </w:t>
      </w:r>
      <w:r w:rsidR="0053395F" w:rsidRPr="006E6A05">
        <w:rPr>
          <w:rFonts w:ascii="Tahoma" w:hAnsi="Tahoma" w:cs="Tahoma"/>
          <w:color w:val="000000" w:themeColor="text1"/>
          <w:szCs w:val="24"/>
        </w:rPr>
        <w:t>у</w:t>
      </w:r>
      <w:r w:rsidRPr="006E6A05">
        <w:rPr>
          <w:rFonts w:ascii="Tahoma" w:hAnsi="Tahoma" w:cs="Tahoma"/>
          <w:color w:val="000000" w:themeColor="text1"/>
          <w:szCs w:val="24"/>
        </w:rPr>
        <w:t>слуги производится в следующем порядке:</w:t>
      </w:r>
    </w:p>
    <w:p w14:paraId="33E2DED0" w14:textId="3699479C" w:rsidR="00CE239F" w:rsidRPr="00CE239F" w:rsidRDefault="00CE239F" w:rsidP="00CE239F">
      <w:pPr>
        <w:overflowPunct w:val="0"/>
        <w:autoSpaceDE w:val="0"/>
        <w:autoSpaceDN w:val="0"/>
        <w:spacing w:after="0" w:line="240" w:lineRule="auto"/>
        <w:jc w:val="both"/>
        <w:textAlignment w:val="baseline"/>
        <w:rPr>
          <w:rFonts w:ascii="Tahoma" w:hAnsi="Tahoma" w:cs="Tahoma"/>
        </w:rPr>
      </w:pPr>
      <w:r w:rsidRPr="00CE239F">
        <w:rPr>
          <w:rFonts w:ascii="Tahoma" w:hAnsi="Tahoma" w:cs="Tahoma"/>
          <w:bCs/>
          <w:color w:val="000000"/>
          <w:szCs w:val="20"/>
        </w:rPr>
        <w:t>Расчет за фактически оказанные</w:t>
      </w:r>
      <w:r w:rsidR="0053395F">
        <w:rPr>
          <w:rFonts w:ascii="Tahoma" w:hAnsi="Tahoma" w:cs="Tahoma"/>
          <w:bCs/>
          <w:color w:val="000000"/>
          <w:szCs w:val="20"/>
        </w:rPr>
        <w:t xml:space="preserve"> по заявке</w:t>
      </w:r>
      <w:r w:rsidRPr="00CE239F">
        <w:rPr>
          <w:rFonts w:ascii="Tahoma" w:hAnsi="Tahoma" w:cs="Tahoma"/>
          <w:bCs/>
          <w:color w:val="000000"/>
          <w:szCs w:val="20"/>
        </w:rPr>
        <w:t xml:space="preserve"> Услуги производится </w:t>
      </w:r>
      <w:r w:rsidRPr="00CE239F">
        <w:rPr>
          <w:rFonts w:ascii="Tahoma" w:hAnsi="Tahoma" w:cs="Tahoma"/>
        </w:rPr>
        <w:t>Заказчиком с отсрочкой не менее 60 и не более 90 календарных дней с даты подписания акта сдачи приемки выполненных работ (оказанных услуг), при условии предоставле</w:t>
      </w:r>
      <w:r w:rsidR="00723B34">
        <w:rPr>
          <w:rFonts w:ascii="Tahoma" w:hAnsi="Tahoma" w:cs="Tahoma"/>
        </w:rPr>
        <w:t>ния Исполнителем следующих документов</w:t>
      </w:r>
      <w:r w:rsidRPr="00CE239F">
        <w:rPr>
          <w:rFonts w:ascii="Tahoma" w:hAnsi="Tahoma" w:cs="Tahoma"/>
        </w:rPr>
        <w:t>:</w:t>
      </w:r>
      <w:r w:rsidRPr="00CE239F">
        <w:rPr>
          <w:rFonts w:ascii="Tahoma" w:eastAsia="Times New Roman" w:hAnsi="Tahoma" w:cs="Tahoma"/>
          <w:szCs w:val="20"/>
        </w:rPr>
        <w:t xml:space="preserve"> </w:t>
      </w:r>
    </w:p>
    <w:p w14:paraId="218AB12C" w14:textId="79A13745" w:rsidR="00CE239F" w:rsidRPr="004B5AB3" w:rsidRDefault="00CE239F" w:rsidP="00CE239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w:t>
      </w:r>
      <w:r>
        <w:rPr>
          <w:rFonts w:ascii="Tahoma" w:eastAsia="Times New Roman" w:hAnsi="Tahoma" w:cs="Tahoma"/>
          <w:szCs w:val="20"/>
        </w:rPr>
        <w:t>счет</w:t>
      </w:r>
      <w:r w:rsidR="003326DF">
        <w:rPr>
          <w:rFonts w:ascii="Tahoma" w:eastAsia="Times New Roman" w:hAnsi="Tahoma" w:cs="Tahoma"/>
          <w:szCs w:val="20"/>
        </w:rPr>
        <w:t>а</w:t>
      </w:r>
      <w:r>
        <w:rPr>
          <w:rFonts w:ascii="Tahoma" w:eastAsia="Times New Roman" w:hAnsi="Tahoma" w:cs="Tahoma"/>
          <w:szCs w:val="20"/>
        </w:rPr>
        <w:t>;</w:t>
      </w:r>
    </w:p>
    <w:p w14:paraId="60BBB621" w14:textId="4B1B1C00" w:rsidR="00CE239F" w:rsidRPr="004B5AB3" w:rsidRDefault="00CE239F" w:rsidP="00CE239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w:t>
      </w:r>
      <w:r>
        <w:rPr>
          <w:rFonts w:ascii="Tahoma" w:eastAsia="Times New Roman" w:hAnsi="Tahoma" w:cs="Tahoma"/>
          <w:szCs w:val="20"/>
        </w:rPr>
        <w:t>акт</w:t>
      </w:r>
      <w:r w:rsidR="003326DF">
        <w:rPr>
          <w:rFonts w:ascii="Tahoma" w:eastAsia="Times New Roman" w:hAnsi="Tahoma" w:cs="Tahoma"/>
          <w:szCs w:val="20"/>
        </w:rPr>
        <w:t>а</w:t>
      </w:r>
      <w:r w:rsidRPr="004B5AB3">
        <w:rPr>
          <w:rFonts w:ascii="Tahoma" w:eastAsia="Times New Roman" w:hAnsi="Tahoma" w:cs="Tahoma"/>
          <w:szCs w:val="20"/>
        </w:rPr>
        <w:t xml:space="preserve"> сдачи-приемки оказанных услуг</w:t>
      </w:r>
      <w:r>
        <w:rPr>
          <w:rFonts w:ascii="Tahoma" w:eastAsia="Times New Roman" w:hAnsi="Tahoma" w:cs="Tahoma"/>
          <w:szCs w:val="20"/>
        </w:rPr>
        <w:t xml:space="preserve"> </w:t>
      </w:r>
      <w:r>
        <w:rPr>
          <w:rFonts w:ascii="Tahoma" w:hAnsi="Tahoma" w:cs="Tahoma"/>
          <w:bCs/>
          <w:color w:val="000000" w:themeColor="text1"/>
          <w:szCs w:val="20"/>
        </w:rPr>
        <w:t>или УПД</w:t>
      </w:r>
      <w:r w:rsidR="003326DF">
        <w:rPr>
          <w:rFonts w:ascii="Tahoma" w:eastAsia="Times New Roman" w:hAnsi="Tahoma" w:cs="Tahoma"/>
          <w:szCs w:val="20"/>
        </w:rPr>
        <w:t>, подписанных</w:t>
      </w:r>
      <w:r w:rsidRPr="004B5AB3">
        <w:rPr>
          <w:rFonts w:ascii="Tahoma" w:eastAsia="Times New Roman" w:hAnsi="Tahoma" w:cs="Tahoma"/>
          <w:szCs w:val="20"/>
        </w:rPr>
        <w:t xml:space="preserve"> Сторонами</w:t>
      </w:r>
      <w:r>
        <w:rPr>
          <w:rFonts w:ascii="Tahoma" w:eastAsia="Times New Roman" w:hAnsi="Tahoma" w:cs="Tahoma"/>
          <w:szCs w:val="20"/>
        </w:rPr>
        <w:t>;</w:t>
      </w:r>
    </w:p>
    <w:p w14:paraId="1C470554" w14:textId="05BFD4A5" w:rsidR="00CE239F" w:rsidRDefault="00CE239F" w:rsidP="00CE239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w:t>
      </w:r>
      <w:r w:rsidR="0083765A">
        <w:rPr>
          <w:rFonts w:ascii="Tahoma" w:eastAsia="Times New Roman" w:hAnsi="Tahoma" w:cs="Tahoma"/>
          <w:szCs w:val="20"/>
        </w:rPr>
        <w:t>счета-фактуры</w:t>
      </w:r>
      <w:r>
        <w:rPr>
          <w:rFonts w:ascii="Tahoma" w:eastAsia="Times New Roman" w:hAnsi="Tahoma" w:cs="Tahoma"/>
          <w:szCs w:val="20"/>
        </w:rPr>
        <w:t>,</w:t>
      </w:r>
    </w:p>
    <w:p w14:paraId="0762AE94" w14:textId="5CD4A631" w:rsidR="00CE239F" w:rsidRPr="00CE239F" w:rsidRDefault="00CE239F" w:rsidP="00CE239F">
      <w:pPr>
        <w:overflowPunct w:val="0"/>
        <w:autoSpaceDE w:val="0"/>
        <w:autoSpaceDN w:val="0"/>
        <w:adjustRightInd w:val="0"/>
        <w:spacing w:before="60" w:after="0"/>
        <w:jc w:val="both"/>
        <w:textAlignment w:val="baseline"/>
        <w:rPr>
          <w:rFonts w:ascii="Tahoma" w:hAnsi="Tahoma" w:cs="Tahoma"/>
          <w:color w:val="000000"/>
          <w:szCs w:val="20"/>
        </w:rPr>
      </w:pPr>
      <w:r>
        <w:rPr>
          <w:rFonts w:ascii="Tahoma" w:hAnsi="Tahoma" w:cs="Tahoma"/>
          <w:color w:val="000000"/>
          <w:szCs w:val="20"/>
        </w:rPr>
        <w:t xml:space="preserve">г) </w:t>
      </w:r>
      <w:r w:rsidR="0083765A">
        <w:rPr>
          <w:rFonts w:ascii="Tahoma" w:hAnsi="Tahoma" w:cs="Tahoma"/>
          <w:color w:val="000000"/>
          <w:szCs w:val="20"/>
        </w:rPr>
        <w:t>заявки на доработку, подписанной</w:t>
      </w:r>
      <w:r w:rsidRPr="00CE239F">
        <w:rPr>
          <w:rFonts w:ascii="Tahoma" w:hAnsi="Tahoma" w:cs="Tahoma"/>
          <w:color w:val="000000"/>
          <w:szCs w:val="20"/>
        </w:rPr>
        <w:t xml:space="preserve"> Сторонами;</w:t>
      </w:r>
    </w:p>
    <w:p w14:paraId="6FD0228E" w14:textId="022B1805" w:rsidR="00CE239F" w:rsidRPr="00CE239F" w:rsidRDefault="00CE239F" w:rsidP="00CE239F">
      <w:pPr>
        <w:overflowPunct w:val="0"/>
        <w:autoSpaceDE w:val="0"/>
        <w:autoSpaceDN w:val="0"/>
        <w:adjustRightInd w:val="0"/>
        <w:spacing w:before="60" w:after="0"/>
        <w:jc w:val="both"/>
        <w:textAlignment w:val="baseline"/>
        <w:rPr>
          <w:rFonts w:ascii="Tahoma" w:hAnsi="Tahoma" w:cs="Tahoma"/>
          <w:color w:val="000000"/>
          <w:szCs w:val="20"/>
        </w:rPr>
      </w:pPr>
      <w:r>
        <w:rPr>
          <w:rFonts w:ascii="Tahoma" w:hAnsi="Tahoma" w:cs="Tahoma"/>
          <w:color w:val="000000"/>
          <w:szCs w:val="20"/>
        </w:rPr>
        <w:t xml:space="preserve">д) </w:t>
      </w:r>
      <w:r w:rsidRPr="00CE239F">
        <w:rPr>
          <w:rFonts w:ascii="Tahoma" w:hAnsi="Tahoma" w:cs="Tahoma"/>
          <w:color w:val="000000"/>
          <w:szCs w:val="20"/>
        </w:rPr>
        <w:t xml:space="preserve">протокола оказанных услуг по Заявке на доработку, подписанного Сторонами. </w:t>
      </w:r>
    </w:p>
    <w:p w14:paraId="6A9F96A2" w14:textId="77777777" w:rsidR="00CE239F" w:rsidRPr="004B5AB3" w:rsidRDefault="00CE239F" w:rsidP="00CE239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6BA42C39" w14:textId="77777777" w:rsidR="00CE239F" w:rsidRDefault="00CE239F" w:rsidP="00CE239F">
      <w:pPr>
        <w:pStyle w:val="afffa"/>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путем перечисления денежных средств на расчетный счет Исполнителя или иными способами</w:t>
      </w:r>
      <w:r>
        <w:rPr>
          <w:rFonts w:ascii="Tahoma" w:eastAsia="Times New Roman" w:hAnsi="Tahoma" w:cs="Tahoma"/>
          <w:szCs w:val="20"/>
        </w:rPr>
        <w:t>,</w:t>
      </w:r>
      <w:r w:rsidRPr="004B5AB3">
        <w:rPr>
          <w:rFonts w:ascii="Tahoma" w:eastAsia="Times New Roman" w:hAnsi="Tahoma" w:cs="Tahoma"/>
          <w:szCs w:val="20"/>
        </w:rPr>
        <w:t xml:space="preserve"> не противоречащими законодательству РФ</w:t>
      </w:r>
      <w:r>
        <w:rPr>
          <w:rFonts w:ascii="Tahoma" w:eastAsia="Times New Roman" w:hAnsi="Tahoma" w:cs="Tahoma"/>
          <w:szCs w:val="20"/>
        </w:rPr>
        <w:t>.</w:t>
      </w:r>
    </w:p>
    <w:p w14:paraId="14417634" w14:textId="77777777" w:rsidR="00CE239F" w:rsidRPr="00135186" w:rsidRDefault="00CE239F" w:rsidP="00CE239F">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14:paraId="096D1B0D" w14:textId="6E59F1B8" w:rsidR="006E6A05" w:rsidRDefault="00CE239F" w:rsidP="00BF505E">
      <w:pPr>
        <w:pStyle w:val="afffa"/>
        <w:overflowPunct w:val="0"/>
        <w:autoSpaceDE w:val="0"/>
        <w:autoSpaceDN w:val="0"/>
        <w:spacing w:after="0" w:line="240" w:lineRule="auto"/>
        <w:ind w:left="0"/>
        <w:jc w:val="both"/>
        <w:textAlignment w:val="baseline"/>
        <w:rPr>
          <w:rFonts w:ascii="Tahoma" w:hAnsi="Tahoma" w:cs="Tahoma"/>
          <w:color w:val="000000" w:themeColor="text1"/>
        </w:rPr>
      </w:pPr>
      <w:r w:rsidRPr="00191101">
        <w:rPr>
          <w:rFonts w:ascii="Tahoma" w:hAnsi="Tahoma" w:cs="Tahoma"/>
          <w:bCs/>
          <w:color w:val="000000"/>
          <w:szCs w:val="20"/>
        </w:rPr>
        <w:t>В случае заключения Договора с СМСП</w:t>
      </w:r>
      <w:r>
        <w:rPr>
          <w:rFonts w:ascii="Tahoma" w:eastAsia="Times New Roman" w:hAnsi="Tahoma" w:cs="Tahoma"/>
          <w:b/>
          <w:color w:val="FF0000"/>
          <w:szCs w:val="20"/>
        </w:rPr>
        <w:t xml:space="preserve"> </w:t>
      </w: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Услуги, производится </w:t>
      </w:r>
      <w:r>
        <w:rPr>
          <w:rFonts w:ascii="Tahoma" w:hAnsi="Tahoma" w:cs="Tahoma"/>
          <w:color w:val="000000" w:themeColor="text1"/>
        </w:rPr>
        <w:t>в течение 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оказанных Услуг</w:t>
      </w:r>
      <w:r w:rsidR="00414B4D">
        <w:rPr>
          <w:rFonts w:ascii="Tahoma" w:hAnsi="Tahoma" w:cs="Tahoma"/>
          <w:color w:val="000000" w:themeColor="text1"/>
        </w:rPr>
        <w:t>/УПД</w:t>
      </w:r>
      <w:r w:rsidRPr="00214560">
        <w:rPr>
          <w:rFonts w:ascii="Tahoma" w:hAnsi="Tahoma" w:cs="Tahoma"/>
          <w:color w:val="000000" w:themeColor="text1"/>
        </w:rPr>
        <w:t xml:space="preserve"> на основании выставленного Исполнителем счета, путем </w:t>
      </w:r>
      <w:r w:rsidRPr="00214560">
        <w:rPr>
          <w:rFonts w:ascii="Tahoma" w:hAnsi="Tahoma" w:cs="Tahoma"/>
          <w:color w:val="000000" w:themeColor="text1"/>
        </w:rPr>
        <w:lastRenderedPageBreak/>
        <w:t>перечисления денежных средств на расчетный счет Исполнителя или иными согласованными сторонами</w:t>
      </w:r>
      <w:r w:rsidRPr="00C14502">
        <w:rPr>
          <w:rFonts w:ascii="Tahoma" w:hAnsi="Tahoma" w:cs="Tahoma"/>
          <w:color w:val="000000" w:themeColor="text1"/>
        </w:rPr>
        <w:t>, не противоречащими законодательству РФ</w:t>
      </w:r>
      <w:r>
        <w:rPr>
          <w:rFonts w:ascii="Tahoma" w:hAnsi="Tahoma" w:cs="Tahoma"/>
          <w:color w:val="000000" w:themeColor="text1"/>
        </w:rPr>
        <w:t>.</w:t>
      </w:r>
    </w:p>
    <w:p w14:paraId="39B38097" w14:textId="4CA233E7" w:rsidR="006E6A05" w:rsidRPr="006E6A05" w:rsidRDefault="006E6A05" w:rsidP="0035042C">
      <w:pPr>
        <w:pStyle w:val="afffa"/>
        <w:numPr>
          <w:ilvl w:val="1"/>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14:paraId="3390326F" w14:textId="77777777" w:rsidR="009F2E91" w:rsidRPr="009F2E91" w:rsidRDefault="009F2E91" w:rsidP="0035042C">
      <w:pPr>
        <w:pStyle w:val="afffa"/>
        <w:numPr>
          <w:ilvl w:val="1"/>
          <w:numId w:val="24"/>
        </w:numPr>
        <w:overflowPunct w:val="0"/>
        <w:autoSpaceDE w:val="0"/>
        <w:autoSpaceDN w:val="0"/>
        <w:adjustRightInd w:val="0"/>
        <w:spacing w:after="0" w:line="240" w:lineRule="auto"/>
        <w:jc w:val="both"/>
        <w:textAlignment w:val="baseline"/>
        <w:rPr>
          <w:rFonts w:ascii="Tahoma" w:hAnsi="Tahoma" w:cs="Tahoma"/>
          <w:color w:val="000000" w:themeColor="text1"/>
          <w:szCs w:val="24"/>
        </w:rPr>
      </w:pPr>
      <w:r w:rsidRPr="004B5AB3">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36AA7D32" w14:textId="77777777" w:rsidR="00B94839" w:rsidRPr="009D6B68" w:rsidRDefault="00B94839" w:rsidP="0035042C">
      <w:pPr>
        <w:pStyle w:val="afffa"/>
        <w:numPr>
          <w:ilvl w:val="1"/>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0C04C7D1" w14:textId="77777777" w:rsidR="00B01CC6" w:rsidRPr="004B5AB3" w:rsidRDefault="00B01CC6" w:rsidP="0035042C">
      <w:pPr>
        <w:pStyle w:val="afffa"/>
        <w:numPr>
          <w:ilvl w:val="1"/>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747AB43C" w14:textId="3A3B43E5" w:rsidR="002A480B" w:rsidRPr="00F31319" w:rsidRDefault="002A480B" w:rsidP="0035042C">
      <w:pPr>
        <w:pStyle w:val="afffa"/>
        <w:numPr>
          <w:ilvl w:val="1"/>
          <w:numId w:val="24"/>
        </w:numPr>
        <w:overflowPunct w:val="0"/>
        <w:autoSpaceDE w:val="0"/>
        <w:autoSpaceDN w:val="0"/>
        <w:adjustRightInd w:val="0"/>
        <w:spacing w:after="0" w:line="240" w:lineRule="auto"/>
        <w:jc w:val="both"/>
        <w:textAlignment w:val="baseline"/>
        <w:rPr>
          <w:rFonts w:ascii="Tahoma" w:hAnsi="Tahoma" w:cs="Tahoma"/>
          <w:color w:val="000000" w:themeColor="text1"/>
          <w:szCs w:val="24"/>
        </w:rPr>
      </w:pPr>
      <w:r w:rsidRPr="00F31319">
        <w:rPr>
          <w:rFonts w:ascii="Tahoma" w:hAnsi="Tahoma" w:cs="Tahoma"/>
          <w:color w:val="000000" w:themeColor="text1"/>
          <w:szCs w:val="24"/>
        </w:rPr>
        <w:t>В каждом из следующих случаев</w:t>
      </w:r>
      <w:r w:rsidR="00AA671B" w:rsidRPr="00F31319">
        <w:rPr>
          <w:rFonts w:ascii="Tahoma" w:hAnsi="Tahoma" w:cs="Tahoma"/>
          <w:color w:val="000000" w:themeColor="text1"/>
          <w:szCs w:val="24"/>
        </w:rPr>
        <w:t>, если Исполнитель не относится к СМСП</w:t>
      </w:r>
      <w:r w:rsidRPr="00F31319">
        <w:rPr>
          <w:rFonts w:ascii="Tahoma" w:hAnsi="Tahoma" w:cs="Tahoma"/>
          <w:color w:val="000000" w:themeColor="text1"/>
          <w:szCs w:val="24"/>
        </w:rPr>
        <w:t>:</w:t>
      </w:r>
    </w:p>
    <w:p w14:paraId="2261460E" w14:textId="77777777" w:rsidR="002A480B" w:rsidRPr="00370A5C" w:rsidRDefault="002A480B"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370A5C">
        <w:rPr>
          <w:rFonts w:ascii="Tahoma" w:hAnsi="Tahoma" w:cs="Tahoma"/>
          <w:sz w:val="20"/>
          <w:szCs w:val="20"/>
        </w:rPr>
        <w:t>нарушение Исполнителем обязательств по настоящему Договору, в том числе сроков оказания Услуг;</w:t>
      </w:r>
    </w:p>
    <w:p w14:paraId="08C93C10" w14:textId="77777777" w:rsidR="002A480B" w:rsidRPr="00370A5C" w:rsidRDefault="002A480B"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370A5C">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 либо уполномоченных организаций;</w:t>
      </w:r>
    </w:p>
    <w:p w14:paraId="2B11F566" w14:textId="77777777" w:rsidR="002A480B" w:rsidRPr="00370A5C" w:rsidRDefault="002A480B"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370A5C">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6B001DBF" w14:textId="77777777" w:rsidR="002A480B" w:rsidRPr="00370A5C" w:rsidRDefault="002A480B"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370A5C">
        <w:rPr>
          <w:rFonts w:ascii="Tahoma" w:hAnsi="Tahoma" w:cs="Tahoma"/>
          <w:sz w:val="20"/>
          <w:szCs w:val="20"/>
        </w:rPr>
        <w:t>в случае обнаружения или заявления на результат оказанных Услуг прав третьих лиц;</w:t>
      </w:r>
    </w:p>
    <w:p w14:paraId="7E822477" w14:textId="77777777" w:rsidR="002A480B" w:rsidRPr="00370A5C" w:rsidRDefault="002A480B"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370A5C">
        <w:rPr>
          <w:rFonts w:ascii="Tahoma" w:hAnsi="Tahoma" w:cs="Tahoma"/>
          <w:sz w:val="20"/>
          <w:szCs w:val="20"/>
        </w:rPr>
        <w:t xml:space="preserve">в иных случаях, предусмотренных Договором и иными нормативными актами, </w:t>
      </w:r>
    </w:p>
    <w:p w14:paraId="61BDE1A3" w14:textId="77777777" w:rsidR="002A480B" w:rsidRDefault="002A480B" w:rsidP="00370A5C">
      <w:pPr>
        <w:pStyle w:val="afffa"/>
        <w:overflowPunct w:val="0"/>
        <w:autoSpaceDE w:val="0"/>
        <w:autoSpaceDN w:val="0"/>
        <w:adjustRightInd w:val="0"/>
        <w:spacing w:after="0"/>
        <w:ind w:left="567"/>
        <w:jc w:val="both"/>
        <w:textAlignment w:val="baseline"/>
        <w:rPr>
          <w:rFonts w:ascii="Tahoma" w:hAnsi="Tahoma" w:cs="Tahoma"/>
          <w:szCs w:val="20"/>
        </w:rPr>
      </w:pPr>
      <w:r>
        <w:rPr>
          <w:rFonts w:ascii="Tahoma" w:hAnsi="Tahoma" w:cs="Tahoma"/>
          <w:szCs w:val="20"/>
        </w:rPr>
        <w:t xml:space="preserve">Заказчик вправе по своему усмотрению приостановить исполнение своих обязательств по оплате Услуг </w:t>
      </w:r>
      <w:r w:rsidR="001422B0">
        <w:rPr>
          <w:rFonts w:ascii="Tahoma" w:hAnsi="Tahoma" w:cs="Tahoma"/>
          <w:szCs w:val="20"/>
        </w:rPr>
        <w:t xml:space="preserve">по соответствующей заявке </w:t>
      </w:r>
      <w:r>
        <w:rPr>
          <w:rFonts w:ascii="Tahoma" w:hAnsi="Tahoma" w:cs="Tahoma"/>
          <w:szCs w:val="20"/>
        </w:rPr>
        <w:t>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465B2995" w14:textId="77777777" w:rsidR="00D23D1C" w:rsidRPr="004B5AB3" w:rsidRDefault="00D23D1C" w:rsidP="0035042C">
      <w:pPr>
        <w:pStyle w:val="afffa"/>
        <w:numPr>
          <w:ilvl w:val="1"/>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14:paraId="32571717" w14:textId="7EDF4139" w:rsidR="00D23D1C" w:rsidRPr="004B5AB3" w:rsidRDefault="00D23D1C" w:rsidP="0035042C">
      <w:pPr>
        <w:pStyle w:val="afffa"/>
        <w:numPr>
          <w:ilvl w:val="2"/>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w:t>
      </w:r>
      <w:r w:rsidR="00D930F5">
        <w:rPr>
          <w:rFonts w:ascii="Tahoma" w:eastAsia="Times New Roman" w:hAnsi="Tahoma" w:cs="Tahoma"/>
          <w:szCs w:val="20"/>
        </w:rPr>
        <w:t>нитель обязуется в течение 15</w:t>
      </w:r>
      <w:r w:rsidRPr="004B5AB3">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521D9EA7" w14:textId="77777777" w:rsidR="00D23D1C" w:rsidRPr="004B5AB3" w:rsidRDefault="00D23D1C" w:rsidP="00D23D1C">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555C4994" w14:textId="77777777" w:rsidR="00D23D1C" w:rsidRPr="004B5AB3" w:rsidRDefault="00D23D1C" w:rsidP="00D23D1C">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507F9598" w14:textId="77777777" w:rsidR="00D23D1C" w:rsidRPr="004B5AB3" w:rsidRDefault="00D23D1C" w:rsidP="00D23D1C">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99AD876" w14:textId="77777777" w:rsidR="00D23D1C" w:rsidRPr="004B5AB3" w:rsidRDefault="00D23D1C" w:rsidP="00D23D1C">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546F0474" w14:textId="77777777" w:rsidR="00D23D1C" w:rsidRPr="004B5AB3" w:rsidRDefault="00D23D1C" w:rsidP="0035042C">
      <w:pPr>
        <w:pStyle w:val="afffa"/>
        <w:numPr>
          <w:ilvl w:val="2"/>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420AAAF6" w14:textId="77777777" w:rsidR="00D23D1C" w:rsidRPr="004B5AB3" w:rsidRDefault="00D23D1C" w:rsidP="0035042C">
      <w:pPr>
        <w:pStyle w:val="afffa"/>
        <w:numPr>
          <w:ilvl w:val="2"/>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14:paraId="2E4D6A86" w14:textId="77777777" w:rsidR="00D23D1C" w:rsidRPr="00E64A1F" w:rsidRDefault="00D23D1C" w:rsidP="0035042C">
      <w:pPr>
        <w:pStyle w:val="afffa"/>
        <w:numPr>
          <w:ilvl w:val="2"/>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5CB3F3BB" w14:textId="008491CF" w:rsidR="00A40971" w:rsidRPr="00D23D1C" w:rsidRDefault="00D23D1C" w:rsidP="0035042C">
      <w:pPr>
        <w:pStyle w:val="afffa"/>
        <w:numPr>
          <w:ilvl w:val="1"/>
          <w:numId w:val="24"/>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06D65C83" w14:textId="77777777" w:rsidR="000059D3" w:rsidRPr="004B5AB3" w:rsidRDefault="000059D3" w:rsidP="0035042C">
      <w:pPr>
        <w:pStyle w:val="30"/>
        <w:keepNext w:val="0"/>
        <w:keepLines w:val="0"/>
        <w:widowControl w:val="0"/>
        <w:numPr>
          <w:ilvl w:val="0"/>
          <w:numId w:val="24"/>
        </w:numPr>
        <w:spacing w:before="240" w:after="120" w:line="240" w:lineRule="auto"/>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14:paraId="68A7C170" w14:textId="5402C002" w:rsidR="005B0E42" w:rsidRPr="005B0E42" w:rsidRDefault="000059D3"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szCs w:val="20"/>
        </w:rPr>
      </w:pPr>
      <w:bookmarkStart w:id="2" w:name="_Ref97360440"/>
      <w:r w:rsidRPr="004B5AB3">
        <w:rPr>
          <w:rFonts w:ascii="Tahoma" w:hAnsi="Tahoma" w:cs="Tahoma"/>
          <w:szCs w:val="20"/>
        </w:rPr>
        <w:t>Сроки оказания Услуг:</w:t>
      </w:r>
      <w:bookmarkEnd w:id="2"/>
    </w:p>
    <w:p w14:paraId="73BAF96B" w14:textId="703033F4" w:rsidR="0098608F" w:rsidRPr="00CA2898" w:rsidRDefault="00CA2898" w:rsidP="0035042C">
      <w:pPr>
        <w:pStyle w:val="afffa"/>
        <w:numPr>
          <w:ilvl w:val="2"/>
          <w:numId w:val="24"/>
        </w:numPr>
        <w:overflowPunct w:val="0"/>
        <w:autoSpaceDE w:val="0"/>
        <w:autoSpaceDN w:val="0"/>
        <w:adjustRightInd w:val="0"/>
        <w:spacing w:before="120" w:after="0" w:line="240" w:lineRule="auto"/>
        <w:contextualSpacing w:val="0"/>
        <w:jc w:val="both"/>
        <w:textAlignment w:val="baseline"/>
        <w:rPr>
          <w:rFonts w:ascii="Tahoma" w:eastAsia="Times New Roman" w:hAnsi="Tahoma" w:cs="Tahoma"/>
          <w:szCs w:val="20"/>
        </w:rPr>
      </w:pPr>
      <w:r>
        <w:rPr>
          <w:rFonts w:ascii="Tahoma" w:hAnsi="Tahoma" w:cs="Tahoma"/>
          <w:szCs w:val="20"/>
        </w:rPr>
        <w:t xml:space="preserve">Общий срок оказания Услуг с даты подписания договора </w:t>
      </w:r>
      <w:r w:rsidR="000B4A1B">
        <w:rPr>
          <w:rFonts w:ascii="Tahoma" w:hAnsi="Tahoma" w:cs="Tahoma"/>
          <w:szCs w:val="20"/>
        </w:rPr>
        <w:t xml:space="preserve">Сторонами </w:t>
      </w:r>
      <w:r>
        <w:rPr>
          <w:rFonts w:ascii="Tahoma" w:hAnsi="Tahoma" w:cs="Tahoma"/>
          <w:szCs w:val="20"/>
        </w:rPr>
        <w:t>по «31» декабря 2023г.</w:t>
      </w:r>
    </w:p>
    <w:p w14:paraId="66FF7C46" w14:textId="76C0C465" w:rsidR="005B0E42" w:rsidRPr="000C4C12" w:rsidRDefault="000B4A1B" w:rsidP="0035042C">
      <w:pPr>
        <w:pStyle w:val="afffa"/>
        <w:numPr>
          <w:ilvl w:val="2"/>
          <w:numId w:val="24"/>
        </w:numPr>
        <w:overflowPunct w:val="0"/>
        <w:autoSpaceDE w:val="0"/>
        <w:autoSpaceDN w:val="0"/>
        <w:adjustRightInd w:val="0"/>
        <w:spacing w:before="120" w:after="0" w:line="240" w:lineRule="auto"/>
        <w:contextualSpacing w:val="0"/>
        <w:jc w:val="both"/>
        <w:textAlignment w:val="baseline"/>
        <w:rPr>
          <w:rFonts w:ascii="Tahoma" w:eastAsia="Times New Roman" w:hAnsi="Tahoma" w:cs="Tahoma"/>
          <w:szCs w:val="20"/>
        </w:rPr>
      </w:pPr>
      <w:r>
        <w:rPr>
          <w:rFonts w:ascii="Tahoma" w:eastAsia="Times New Roman" w:hAnsi="Tahoma" w:cs="Tahoma"/>
          <w:szCs w:val="20"/>
        </w:rPr>
        <w:lastRenderedPageBreak/>
        <w:t>Сроки оказания У</w:t>
      </w:r>
      <w:r w:rsidR="0098608F" w:rsidRPr="000C4C12">
        <w:rPr>
          <w:rFonts w:ascii="Tahoma" w:eastAsia="Times New Roman" w:hAnsi="Tahoma" w:cs="Tahoma"/>
          <w:szCs w:val="20"/>
        </w:rPr>
        <w:t>слуг по заявкам</w:t>
      </w:r>
      <w:r w:rsidR="00672437">
        <w:rPr>
          <w:rFonts w:ascii="Tahoma" w:eastAsia="Times New Roman" w:hAnsi="Tahoma" w:cs="Tahoma"/>
          <w:szCs w:val="20"/>
        </w:rPr>
        <w:t>,</w:t>
      </w:r>
      <w:r w:rsidR="00672437" w:rsidRPr="00672437">
        <w:rPr>
          <w:rFonts w:ascii="Tahoma" w:hAnsi="Tahoma" w:cs="Tahoma"/>
          <w:szCs w:val="20"/>
        </w:rPr>
        <w:t xml:space="preserve"> </w:t>
      </w:r>
      <w:r w:rsidR="00672437" w:rsidRPr="00672437">
        <w:rPr>
          <w:rFonts w:ascii="Tahoma" w:eastAsia="Times New Roman" w:hAnsi="Tahoma" w:cs="Tahoma"/>
          <w:szCs w:val="20"/>
        </w:rPr>
        <w:t>оформляемы</w:t>
      </w:r>
      <w:r w:rsidR="00672437">
        <w:rPr>
          <w:rFonts w:ascii="Tahoma" w:eastAsia="Times New Roman" w:hAnsi="Tahoma" w:cs="Tahoma"/>
          <w:szCs w:val="20"/>
        </w:rPr>
        <w:t>м</w:t>
      </w:r>
      <w:r w:rsidR="00672437" w:rsidRPr="00672437">
        <w:rPr>
          <w:rFonts w:ascii="Tahoma" w:eastAsia="Times New Roman" w:hAnsi="Tahoma" w:cs="Tahoma"/>
          <w:szCs w:val="20"/>
        </w:rPr>
        <w:t xml:space="preserve"> по форм</w:t>
      </w:r>
      <w:r>
        <w:rPr>
          <w:rFonts w:ascii="Tahoma" w:eastAsia="Times New Roman" w:hAnsi="Tahoma" w:cs="Tahoma"/>
          <w:szCs w:val="20"/>
        </w:rPr>
        <w:t>ам</w:t>
      </w:r>
      <w:r w:rsidR="00672437" w:rsidRPr="00672437">
        <w:rPr>
          <w:rFonts w:ascii="Tahoma" w:eastAsia="Times New Roman" w:hAnsi="Tahoma" w:cs="Tahoma"/>
          <w:szCs w:val="20"/>
        </w:rPr>
        <w:t xml:space="preserve"> Приложения №1 к Техническому заданию</w:t>
      </w:r>
      <w:r w:rsidR="00CA2898">
        <w:rPr>
          <w:rFonts w:ascii="Tahoma" w:eastAsia="Times New Roman" w:hAnsi="Tahoma" w:cs="Tahoma"/>
          <w:szCs w:val="20"/>
        </w:rPr>
        <w:t>:</w:t>
      </w:r>
    </w:p>
    <w:p w14:paraId="724F73C0" w14:textId="57323A47" w:rsidR="0098608F" w:rsidRPr="008E6CF9" w:rsidRDefault="000B4A1B" w:rsidP="000B4A1B">
      <w:pPr>
        <w:shd w:val="clear" w:color="auto" w:fill="FFFFFF"/>
        <w:spacing w:after="0"/>
        <w:jc w:val="both"/>
        <w:rPr>
          <w:rFonts w:ascii="Tahoma" w:hAnsi="Tahoma" w:cs="Tahoma"/>
          <w:bCs/>
          <w:szCs w:val="20"/>
        </w:rPr>
      </w:pPr>
      <w:r>
        <w:rPr>
          <w:rFonts w:ascii="Tahoma" w:hAnsi="Tahoma" w:cs="Tahoma"/>
          <w:bCs/>
          <w:szCs w:val="20"/>
        </w:rPr>
        <w:t>Начало</w:t>
      </w:r>
      <w:r w:rsidR="0098608F" w:rsidRPr="008E6CF9">
        <w:rPr>
          <w:rFonts w:ascii="Tahoma" w:hAnsi="Tahoma" w:cs="Tahoma"/>
          <w:bCs/>
          <w:szCs w:val="20"/>
        </w:rPr>
        <w:t>: с даты подписания заявки Сторонами.</w:t>
      </w:r>
    </w:p>
    <w:p w14:paraId="6D188349" w14:textId="5FB7572E" w:rsidR="0098608F" w:rsidRPr="008E6CF9" w:rsidRDefault="000B4A1B" w:rsidP="000B4A1B">
      <w:pPr>
        <w:shd w:val="clear" w:color="auto" w:fill="FFFFFF"/>
        <w:spacing w:after="0"/>
        <w:jc w:val="both"/>
        <w:rPr>
          <w:rFonts w:ascii="Tahoma" w:hAnsi="Tahoma" w:cs="Tahoma"/>
          <w:bCs/>
          <w:szCs w:val="20"/>
        </w:rPr>
      </w:pPr>
      <w:r>
        <w:rPr>
          <w:rFonts w:ascii="Tahoma" w:hAnsi="Tahoma" w:cs="Tahoma"/>
          <w:bCs/>
          <w:szCs w:val="20"/>
        </w:rPr>
        <w:t>Окончание</w:t>
      </w:r>
      <w:r w:rsidR="0098608F" w:rsidRPr="008E6CF9">
        <w:rPr>
          <w:rFonts w:ascii="Tahoma" w:hAnsi="Tahoma" w:cs="Tahoma"/>
          <w:bCs/>
          <w:szCs w:val="20"/>
        </w:rPr>
        <w:t xml:space="preserve">: </w:t>
      </w:r>
      <w:r w:rsidR="000D453A">
        <w:rPr>
          <w:rFonts w:ascii="Tahoma" w:hAnsi="Tahoma" w:cs="Tahoma"/>
          <w:bCs/>
          <w:szCs w:val="20"/>
        </w:rPr>
        <w:t xml:space="preserve">дата, </w:t>
      </w:r>
      <w:r w:rsidR="0098608F" w:rsidRPr="008E6CF9">
        <w:rPr>
          <w:rFonts w:ascii="Tahoma" w:hAnsi="Tahoma" w:cs="Tahoma"/>
          <w:bCs/>
          <w:szCs w:val="20"/>
        </w:rPr>
        <w:t>указ</w:t>
      </w:r>
      <w:r w:rsidR="000D453A">
        <w:rPr>
          <w:rFonts w:ascii="Tahoma" w:hAnsi="Tahoma" w:cs="Tahoma"/>
          <w:bCs/>
          <w:szCs w:val="20"/>
        </w:rPr>
        <w:t>анная</w:t>
      </w:r>
      <w:r w:rsidR="0098608F" w:rsidRPr="008E6CF9">
        <w:rPr>
          <w:rFonts w:ascii="Tahoma" w:hAnsi="Tahoma" w:cs="Tahoma"/>
          <w:bCs/>
          <w:szCs w:val="20"/>
        </w:rPr>
        <w:t xml:space="preserve"> в заявке.</w:t>
      </w:r>
    </w:p>
    <w:p w14:paraId="60716F25" w14:textId="77777777" w:rsidR="00433B9E" w:rsidRDefault="000059D3" w:rsidP="0035042C">
      <w:pPr>
        <w:widowControl w:val="0"/>
        <w:numPr>
          <w:ilvl w:val="1"/>
          <w:numId w:val="24"/>
        </w:numPr>
        <w:tabs>
          <w:tab w:val="left" w:pos="284"/>
        </w:tabs>
        <w:autoSpaceDE w:val="0"/>
        <w:autoSpaceDN w:val="0"/>
        <w:adjustRightInd w:val="0"/>
        <w:spacing w:before="120" w:after="0" w:line="240" w:lineRule="auto"/>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w:t>
      </w:r>
      <w:r w:rsidR="000C4C12">
        <w:rPr>
          <w:rFonts w:ascii="Tahoma" w:hAnsi="Tahoma" w:cs="Tahoma"/>
          <w:szCs w:val="20"/>
        </w:rPr>
        <w:t>,</w:t>
      </w:r>
      <w:r w:rsidRPr="004B5AB3">
        <w:rPr>
          <w:rFonts w:ascii="Tahoma" w:hAnsi="Tahoma" w:cs="Tahoma"/>
          <w:szCs w:val="20"/>
        </w:rPr>
        <w:t xml:space="preserve"> указанными в п</w:t>
      </w:r>
      <w:r w:rsidR="000C4C12">
        <w:rPr>
          <w:rFonts w:ascii="Tahoma" w:hAnsi="Tahoma" w:cs="Tahoma"/>
          <w:szCs w:val="20"/>
        </w:rPr>
        <w:t>.</w:t>
      </w:r>
      <w:r w:rsidR="000C4C12">
        <w:rPr>
          <w:rFonts w:ascii="Tahoma" w:hAnsi="Tahoma" w:cs="Tahoma"/>
          <w:szCs w:val="20"/>
        </w:rPr>
        <w:fldChar w:fldCharType="begin"/>
      </w:r>
      <w:r w:rsidR="000C4C12">
        <w:rPr>
          <w:rFonts w:ascii="Tahoma" w:hAnsi="Tahoma" w:cs="Tahoma"/>
          <w:szCs w:val="20"/>
        </w:rPr>
        <w:instrText xml:space="preserve"> REF _Ref97360440 \r \h </w:instrText>
      </w:r>
      <w:r w:rsidR="000C4C12">
        <w:rPr>
          <w:rFonts w:ascii="Tahoma" w:hAnsi="Tahoma" w:cs="Tahoma"/>
          <w:szCs w:val="20"/>
        </w:rPr>
      </w:r>
      <w:r w:rsidR="000C4C12">
        <w:rPr>
          <w:rFonts w:ascii="Tahoma" w:hAnsi="Tahoma" w:cs="Tahoma"/>
          <w:szCs w:val="20"/>
        </w:rPr>
        <w:fldChar w:fldCharType="separate"/>
      </w:r>
      <w:r w:rsidR="000C4C12">
        <w:rPr>
          <w:rFonts w:ascii="Tahoma" w:hAnsi="Tahoma" w:cs="Tahoma"/>
          <w:szCs w:val="20"/>
        </w:rPr>
        <w:t>4.1</w:t>
      </w:r>
      <w:r w:rsidR="000C4C12">
        <w:rPr>
          <w:rFonts w:ascii="Tahoma" w:hAnsi="Tahoma" w:cs="Tahoma"/>
          <w:szCs w:val="20"/>
        </w:rPr>
        <w:fldChar w:fldCharType="end"/>
      </w:r>
      <w:r w:rsidR="008E6CF9">
        <w:rPr>
          <w:rFonts w:ascii="Tahoma" w:hAnsi="Tahoma" w:cs="Tahoma"/>
          <w:szCs w:val="20"/>
        </w:rPr>
        <w:t>.</w:t>
      </w:r>
      <w:r w:rsidRPr="004B5AB3">
        <w:rPr>
          <w:rFonts w:ascii="Tahoma" w:hAnsi="Tahoma" w:cs="Tahoma"/>
          <w:szCs w:val="20"/>
        </w:rPr>
        <w:t xml:space="preserve"> настоящего Договора.</w:t>
      </w:r>
      <w:r w:rsidR="0010154E">
        <w:rPr>
          <w:rFonts w:ascii="Tahoma" w:hAnsi="Tahoma" w:cs="Tahoma"/>
          <w:szCs w:val="20"/>
        </w:rPr>
        <w:t xml:space="preserve"> С учетом этого, срок направления Заказчиком последней заявки в рамках настоящего договора – не позднее </w:t>
      </w:r>
      <w:r w:rsidR="000B3576">
        <w:rPr>
          <w:rFonts w:ascii="Tahoma" w:hAnsi="Tahoma" w:cs="Tahoma"/>
          <w:szCs w:val="20"/>
        </w:rPr>
        <w:t>10</w:t>
      </w:r>
      <w:r w:rsidR="0010154E">
        <w:rPr>
          <w:rFonts w:ascii="Tahoma" w:hAnsi="Tahoma" w:cs="Tahoma"/>
          <w:szCs w:val="20"/>
        </w:rPr>
        <w:t xml:space="preserve"> </w:t>
      </w:r>
      <w:r w:rsidR="000C4C12">
        <w:rPr>
          <w:rFonts w:ascii="Tahoma" w:hAnsi="Tahoma" w:cs="Tahoma"/>
          <w:szCs w:val="20"/>
        </w:rPr>
        <w:t xml:space="preserve">(десяти) </w:t>
      </w:r>
      <w:r w:rsidR="0010154E">
        <w:rPr>
          <w:rFonts w:ascii="Tahoma" w:hAnsi="Tahoma" w:cs="Tahoma"/>
          <w:szCs w:val="20"/>
        </w:rPr>
        <w:t>дней до окончания срока, указанного в п.</w:t>
      </w:r>
      <w:r w:rsidR="000C4C12">
        <w:rPr>
          <w:rFonts w:ascii="Tahoma" w:hAnsi="Tahoma" w:cs="Tahoma"/>
          <w:szCs w:val="20"/>
        </w:rPr>
        <w:fldChar w:fldCharType="begin"/>
      </w:r>
      <w:r w:rsidR="000C4C12">
        <w:rPr>
          <w:rFonts w:ascii="Tahoma" w:hAnsi="Tahoma" w:cs="Tahoma"/>
          <w:szCs w:val="20"/>
        </w:rPr>
        <w:instrText xml:space="preserve"> REF _Ref97360380 \r \h </w:instrText>
      </w:r>
      <w:r w:rsidR="000C4C12">
        <w:rPr>
          <w:rFonts w:ascii="Tahoma" w:hAnsi="Tahoma" w:cs="Tahoma"/>
          <w:szCs w:val="20"/>
        </w:rPr>
      </w:r>
      <w:r w:rsidR="000C4C12">
        <w:rPr>
          <w:rFonts w:ascii="Tahoma" w:hAnsi="Tahoma" w:cs="Tahoma"/>
          <w:szCs w:val="20"/>
        </w:rPr>
        <w:fldChar w:fldCharType="separate"/>
      </w:r>
      <w:r w:rsidR="000C4C12">
        <w:rPr>
          <w:rFonts w:ascii="Tahoma" w:hAnsi="Tahoma" w:cs="Tahoma"/>
          <w:szCs w:val="20"/>
        </w:rPr>
        <w:t>4.1.1</w:t>
      </w:r>
      <w:r w:rsidR="000C4C12">
        <w:rPr>
          <w:rFonts w:ascii="Tahoma" w:hAnsi="Tahoma" w:cs="Tahoma"/>
          <w:szCs w:val="20"/>
        </w:rPr>
        <w:fldChar w:fldCharType="end"/>
      </w:r>
      <w:r w:rsidR="008E6CF9">
        <w:rPr>
          <w:rFonts w:ascii="Tahoma" w:hAnsi="Tahoma" w:cs="Tahoma"/>
          <w:szCs w:val="20"/>
        </w:rPr>
        <w:t>.</w:t>
      </w:r>
      <w:r w:rsidR="0010154E">
        <w:rPr>
          <w:rFonts w:ascii="Tahoma" w:hAnsi="Tahoma" w:cs="Tahoma"/>
          <w:szCs w:val="20"/>
        </w:rPr>
        <w:t xml:space="preserve"> как срок окончания оказания услуг.</w:t>
      </w:r>
    </w:p>
    <w:p w14:paraId="66994989" w14:textId="77777777" w:rsidR="000B4A1B" w:rsidRDefault="003A76E1" w:rsidP="0035042C">
      <w:pPr>
        <w:widowControl w:val="0"/>
        <w:numPr>
          <w:ilvl w:val="1"/>
          <w:numId w:val="24"/>
        </w:numPr>
        <w:tabs>
          <w:tab w:val="left" w:pos="284"/>
        </w:tabs>
        <w:autoSpaceDE w:val="0"/>
        <w:autoSpaceDN w:val="0"/>
        <w:adjustRightInd w:val="0"/>
        <w:spacing w:before="120" w:after="0" w:line="240" w:lineRule="auto"/>
        <w:jc w:val="both"/>
        <w:rPr>
          <w:rFonts w:ascii="Tahoma" w:hAnsi="Tahoma" w:cs="Tahoma"/>
          <w:szCs w:val="20"/>
        </w:rPr>
      </w:pPr>
      <w:r w:rsidRPr="003A76E1">
        <w:rPr>
          <w:rFonts w:ascii="Tahoma" w:hAnsi="Tahoma" w:cs="Tahoma"/>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приостановить оказание Услуг до по</w:t>
      </w:r>
      <w:r w:rsidR="000B4A1B">
        <w:rPr>
          <w:rFonts w:ascii="Tahoma" w:hAnsi="Tahoma" w:cs="Tahoma"/>
          <w:szCs w:val="20"/>
        </w:rPr>
        <w:t xml:space="preserve">лучения от Заказчика указаний. </w:t>
      </w:r>
    </w:p>
    <w:p w14:paraId="75FDE5DC" w14:textId="5465F5F3" w:rsidR="000059D3" w:rsidRPr="000B4A1B" w:rsidRDefault="000059D3" w:rsidP="000B4A1B">
      <w:pPr>
        <w:widowControl w:val="0"/>
        <w:tabs>
          <w:tab w:val="left" w:pos="284"/>
        </w:tabs>
        <w:autoSpaceDE w:val="0"/>
        <w:autoSpaceDN w:val="0"/>
        <w:adjustRightInd w:val="0"/>
        <w:spacing w:after="0" w:line="240" w:lineRule="auto"/>
        <w:jc w:val="both"/>
        <w:rPr>
          <w:rFonts w:ascii="Tahoma" w:hAnsi="Tahoma" w:cs="Tahoma"/>
          <w:szCs w:val="20"/>
        </w:rPr>
      </w:pPr>
      <w:r w:rsidRPr="000B4A1B">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286811C0" w14:textId="77777777" w:rsidR="000059D3" w:rsidRPr="004B5AB3" w:rsidRDefault="000059D3" w:rsidP="0035042C">
      <w:pPr>
        <w:pStyle w:val="30"/>
        <w:keepNext w:val="0"/>
        <w:keepLines w:val="0"/>
        <w:widowControl w:val="0"/>
        <w:numPr>
          <w:ilvl w:val="0"/>
          <w:numId w:val="24"/>
        </w:numPr>
        <w:spacing w:before="240" w:after="120" w:line="240" w:lineRule="auto"/>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14:paraId="3B7DAAB9" w14:textId="77777777" w:rsidR="000059D3" w:rsidRPr="00370D8D" w:rsidRDefault="000059D3"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b/>
          <w:szCs w:val="20"/>
        </w:rPr>
      </w:pPr>
      <w:r w:rsidRPr="000C4C12">
        <w:rPr>
          <w:rFonts w:ascii="Tahoma" w:hAnsi="Tahoma" w:cs="Tahoma"/>
          <w:b/>
          <w:szCs w:val="20"/>
        </w:rPr>
        <w:t xml:space="preserve">Порядок оказания Услуг </w:t>
      </w:r>
      <w:r w:rsidR="00051160">
        <w:rPr>
          <w:rFonts w:ascii="Tahoma" w:hAnsi="Tahoma" w:cs="Tahoma"/>
          <w:szCs w:val="20"/>
        </w:rPr>
        <w:t>установлен в Техническом задании (Приложение №1 к Договору).</w:t>
      </w:r>
    </w:p>
    <w:p w14:paraId="7B261FE8" w14:textId="77777777" w:rsidR="00370D8D" w:rsidRPr="00F806BF" w:rsidRDefault="00370D8D" w:rsidP="0035042C">
      <w:pPr>
        <w:pStyle w:val="afffa"/>
        <w:numPr>
          <w:ilvl w:val="2"/>
          <w:numId w:val="24"/>
        </w:numPr>
        <w:tabs>
          <w:tab w:val="left" w:pos="1276"/>
        </w:tabs>
        <w:spacing w:after="0" w:line="240" w:lineRule="auto"/>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14:paraId="00A2F248" w14:textId="77777777" w:rsidR="00370D8D" w:rsidRPr="008212C4" w:rsidRDefault="00370D8D" w:rsidP="00370D8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14:paraId="06357652" w14:textId="77777777" w:rsidR="00370D8D" w:rsidRPr="008212C4" w:rsidRDefault="00370D8D" w:rsidP="00370D8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4C08EA2D" w14:textId="77777777" w:rsidR="00370D8D" w:rsidRPr="008212C4" w:rsidRDefault="00370D8D" w:rsidP="00370D8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0D0CA324" w14:textId="77777777" w:rsidR="00370D8D" w:rsidRDefault="00370D8D" w:rsidP="00370D8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4EFDD6CC" w14:textId="3C1F2DBD" w:rsidR="00370D8D" w:rsidRPr="000C4C12" w:rsidRDefault="00370D8D" w:rsidP="0012619B">
      <w:pPr>
        <w:widowControl w:val="0"/>
        <w:shd w:val="clear" w:color="auto" w:fill="FFFFFF"/>
        <w:autoSpaceDE w:val="0"/>
        <w:autoSpaceDN w:val="0"/>
        <w:adjustRightInd w:val="0"/>
        <w:spacing w:after="0" w:line="240" w:lineRule="auto"/>
        <w:contextualSpacing/>
        <w:jc w:val="both"/>
        <w:rPr>
          <w:rFonts w:ascii="Tahoma" w:hAnsi="Tahoma" w:cs="Tahoma"/>
          <w:b/>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14:paraId="5F0B48FB" w14:textId="77777777" w:rsidR="000059D3" w:rsidRPr="000C4C12" w:rsidRDefault="000059D3"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b/>
          <w:szCs w:val="20"/>
        </w:rPr>
      </w:pPr>
      <w:r w:rsidRPr="000C4C12">
        <w:rPr>
          <w:rFonts w:ascii="Tahoma" w:hAnsi="Tahoma" w:cs="Tahoma"/>
          <w:b/>
          <w:szCs w:val="20"/>
        </w:rPr>
        <w:t>Приемка оказанных Услуг</w:t>
      </w:r>
    </w:p>
    <w:p w14:paraId="4EFBB3DA" w14:textId="64418D5D" w:rsidR="00B26D49" w:rsidRDefault="001D734C"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bookmarkStart w:id="3" w:name="_Ref97360586"/>
      <w:r w:rsidRPr="000C4C12">
        <w:rPr>
          <w:rFonts w:ascii="Tahoma" w:eastAsia="Times New Roman" w:hAnsi="Tahoma" w:cs="Tahoma"/>
          <w:szCs w:val="20"/>
        </w:rPr>
        <w:t xml:space="preserve">По факту </w:t>
      </w:r>
      <w:r w:rsidR="00A469FC">
        <w:rPr>
          <w:rFonts w:ascii="Tahoma" w:eastAsia="Times New Roman" w:hAnsi="Tahoma" w:cs="Tahoma"/>
          <w:szCs w:val="20"/>
        </w:rPr>
        <w:t xml:space="preserve">завершения </w:t>
      </w:r>
      <w:r w:rsidRPr="000C4C12">
        <w:rPr>
          <w:rFonts w:ascii="Tahoma" w:eastAsia="Times New Roman" w:hAnsi="Tahoma" w:cs="Tahoma"/>
          <w:szCs w:val="20"/>
        </w:rPr>
        <w:t>оказан</w:t>
      </w:r>
      <w:r w:rsidR="00A469FC">
        <w:rPr>
          <w:rFonts w:ascii="Tahoma" w:eastAsia="Times New Roman" w:hAnsi="Tahoma" w:cs="Tahoma"/>
          <w:szCs w:val="20"/>
        </w:rPr>
        <w:t>ия</w:t>
      </w:r>
      <w:r w:rsidRPr="000C4C12">
        <w:rPr>
          <w:rFonts w:ascii="Tahoma" w:eastAsia="Times New Roman" w:hAnsi="Tahoma" w:cs="Tahoma"/>
          <w:szCs w:val="20"/>
        </w:rPr>
        <w:t xml:space="preserve"> услуг</w:t>
      </w:r>
      <w:r w:rsidR="000D4BE5">
        <w:rPr>
          <w:rFonts w:ascii="Tahoma" w:eastAsia="Times New Roman" w:hAnsi="Tahoma" w:cs="Tahoma"/>
          <w:szCs w:val="20"/>
        </w:rPr>
        <w:t xml:space="preserve"> по заявке</w:t>
      </w:r>
      <w:r w:rsidRPr="000C4C12">
        <w:rPr>
          <w:rFonts w:ascii="Tahoma" w:eastAsia="Times New Roman" w:hAnsi="Tahoma" w:cs="Tahoma"/>
          <w:szCs w:val="20"/>
        </w:rPr>
        <w:t xml:space="preserve"> </w:t>
      </w:r>
      <w:r w:rsidR="008E6CF9">
        <w:rPr>
          <w:rFonts w:ascii="Tahoma" w:eastAsia="Times New Roman" w:hAnsi="Tahoma" w:cs="Tahoma"/>
          <w:szCs w:val="20"/>
        </w:rPr>
        <w:t>И</w:t>
      </w:r>
      <w:r w:rsidR="000059D3" w:rsidRPr="000C4C12">
        <w:rPr>
          <w:rFonts w:ascii="Tahoma" w:eastAsia="Times New Roman" w:hAnsi="Tahoma" w:cs="Tahoma"/>
          <w:szCs w:val="20"/>
        </w:rPr>
        <w:t>сполнитель обязан уведомить Заказчика о готовности к сдаче оказанных Услуг</w:t>
      </w:r>
      <w:r w:rsidR="00E72FBC" w:rsidRPr="000C4C12">
        <w:rPr>
          <w:rFonts w:ascii="Tahoma" w:eastAsia="Times New Roman" w:hAnsi="Tahoma" w:cs="Tahoma"/>
          <w:szCs w:val="20"/>
        </w:rPr>
        <w:t xml:space="preserve"> посредством электронных средств связи</w:t>
      </w:r>
      <w:r w:rsidR="00C56A73">
        <w:rPr>
          <w:rFonts w:ascii="Tahoma" w:eastAsia="Times New Roman" w:hAnsi="Tahoma" w:cs="Tahoma"/>
          <w:szCs w:val="20"/>
        </w:rPr>
        <w:t>. Фактом завершения оказанных услуг является выполнение каждой заявки на доработку</w:t>
      </w:r>
      <w:r w:rsidR="00105D18">
        <w:rPr>
          <w:rFonts w:ascii="Tahoma" w:eastAsia="Times New Roman" w:hAnsi="Tahoma" w:cs="Tahoma"/>
          <w:szCs w:val="20"/>
        </w:rPr>
        <w:t xml:space="preserve"> (Приложение №1 к Техническому заданию)</w:t>
      </w:r>
      <w:r w:rsidR="007F659D">
        <w:rPr>
          <w:rFonts w:ascii="Tahoma" w:eastAsia="Times New Roman" w:hAnsi="Tahoma" w:cs="Tahoma"/>
          <w:szCs w:val="20"/>
        </w:rPr>
        <w:t>.</w:t>
      </w:r>
    </w:p>
    <w:bookmarkEnd w:id="3"/>
    <w:p w14:paraId="292F96E7" w14:textId="41D9021A" w:rsidR="000059D3" w:rsidRPr="000C4C12" w:rsidRDefault="000059D3"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r w:rsidRPr="000C4C12">
        <w:rPr>
          <w:rFonts w:ascii="Tahoma" w:eastAsia="Times New Roman" w:hAnsi="Tahoma" w:cs="Tahoma"/>
          <w:szCs w:val="20"/>
        </w:rPr>
        <w:t>Приемка оказанных Услуг</w:t>
      </w:r>
      <w:r w:rsidR="000D4BE5">
        <w:rPr>
          <w:rFonts w:ascii="Tahoma" w:eastAsia="Times New Roman" w:hAnsi="Tahoma" w:cs="Tahoma"/>
          <w:szCs w:val="20"/>
        </w:rPr>
        <w:t xml:space="preserve"> по заявке</w:t>
      </w:r>
      <w:r w:rsidRPr="000C4C12">
        <w:rPr>
          <w:rFonts w:ascii="Tahoma" w:eastAsia="Times New Roman" w:hAnsi="Tahoma" w:cs="Tahoma"/>
          <w:szCs w:val="20"/>
        </w:rPr>
        <w:t xml:space="preserve"> осуществляется после исполнения Сторонами обязательств, предусмотренных настоящим Договором, в соответствии с условиями Договора после уведомления Исполнителем Заказчика в соответствии с п.</w:t>
      </w:r>
      <w:r w:rsidR="000C4C12">
        <w:rPr>
          <w:rFonts w:ascii="Tahoma" w:eastAsia="Times New Roman" w:hAnsi="Tahoma" w:cs="Tahoma"/>
          <w:szCs w:val="20"/>
        </w:rPr>
        <w:fldChar w:fldCharType="begin"/>
      </w:r>
      <w:r w:rsidR="000C4C12">
        <w:rPr>
          <w:rFonts w:ascii="Tahoma" w:eastAsia="Times New Roman" w:hAnsi="Tahoma" w:cs="Tahoma"/>
          <w:szCs w:val="20"/>
        </w:rPr>
        <w:instrText xml:space="preserve"> REF _Ref97360586 \r \h </w:instrText>
      </w:r>
      <w:r w:rsidR="000C4C12">
        <w:rPr>
          <w:rFonts w:ascii="Tahoma" w:eastAsia="Times New Roman" w:hAnsi="Tahoma" w:cs="Tahoma"/>
          <w:szCs w:val="20"/>
        </w:rPr>
      </w:r>
      <w:r w:rsidR="000C4C12">
        <w:rPr>
          <w:rFonts w:ascii="Tahoma" w:eastAsia="Times New Roman" w:hAnsi="Tahoma" w:cs="Tahoma"/>
          <w:szCs w:val="20"/>
        </w:rPr>
        <w:fldChar w:fldCharType="separate"/>
      </w:r>
      <w:r w:rsidR="000C4C12">
        <w:rPr>
          <w:rFonts w:ascii="Tahoma" w:eastAsia="Times New Roman" w:hAnsi="Tahoma" w:cs="Tahoma"/>
          <w:szCs w:val="20"/>
        </w:rPr>
        <w:t>5.2.1</w:t>
      </w:r>
      <w:r w:rsidR="000C4C12">
        <w:rPr>
          <w:rFonts w:ascii="Tahoma" w:eastAsia="Times New Roman" w:hAnsi="Tahoma" w:cs="Tahoma"/>
          <w:szCs w:val="20"/>
        </w:rPr>
        <w:fldChar w:fldCharType="end"/>
      </w:r>
      <w:r w:rsidRPr="000C4C12">
        <w:rPr>
          <w:rFonts w:ascii="Tahoma" w:eastAsia="Times New Roman" w:hAnsi="Tahoma" w:cs="Tahoma"/>
          <w:szCs w:val="20"/>
        </w:rPr>
        <w:t xml:space="preserve">. </w:t>
      </w:r>
    </w:p>
    <w:p w14:paraId="21BCD431" w14:textId="646CE0B1" w:rsidR="000059D3" w:rsidRPr="000C4C12" w:rsidRDefault="000059D3"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bookmarkStart w:id="4" w:name="_Ref97360624"/>
      <w:r w:rsidRPr="000C4C12">
        <w:rPr>
          <w:rFonts w:ascii="Tahoma" w:eastAsia="Times New Roman" w:hAnsi="Tahoma" w:cs="Tahoma"/>
          <w:szCs w:val="20"/>
        </w:rPr>
        <w:t>Исполнитель передает Заказчику до начала приемки</w:t>
      </w:r>
      <w:r w:rsidR="00DA21B3" w:rsidRPr="000C4C12">
        <w:rPr>
          <w:rFonts w:ascii="Tahoma" w:eastAsia="Times New Roman" w:hAnsi="Tahoma" w:cs="Tahoma"/>
          <w:szCs w:val="20"/>
        </w:rPr>
        <w:t xml:space="preserve"> результата оказанных услуг </w:t>
      </w:r>
      <w:r w:rsidR="009D756D" w:rsidRPr="000C4C12">
        <w:rPr>
          <w:rFonts w:ascii="Tahoma" w:eastAsia="Times New Roman" w:hAnsi="Tahoma" w:cs="Tahoma"/>
          <w:szCs w:val="20"/>
        </w:rPr>
        <w:t>документацию</w:t>
      </w:r>
      <w:r w:rsidR="00D23A08" w:rsidRPr="00D23A08">
        <w:rPr>
          <w:rFonts w:ascii="Tahoma" w:hAnsi="Tahoma" w:cs="Tahoma"/>
        </w:rPr>
        <w:t xml:space="preserve"> </w:t>
      </w:r>
      <w:r w:rsidR="00D23A08">
        <w:rPr>
          <w:rFonts w:ascii="Tahoma" w:hAnsi="Tahoma" w:cs="Tahoma"/>
        </w:rPr>
        <w:t xml:space="preserve">согласно перечню в приложениях к Заявке на доработку (Приложение №1 к </w:t>
      </w:r>
      <w:r w:rsidR="00D23A08">
        <w:rPr>
          <w:rFonts w:ascii="Tahoma" w:hAnsi="Tahoma" w:cs="Tahoma"/>
        </w:rPr>
        <w:lastRenderedPageBreak/>
        <w:t>Техническому заданию): Приложение №1 «Состав услуг» и Приложение №4 «Результаты услуг»</w:t>
      </w:r>
      <w:r w:rsidR="00785FDE">
        <w:rPr>
          <w:rFonts w:ascii="Tahoma" w:hAnsi="Tahoma" w:cs="Tahoma"/>
          <w:iCs/>
        </w:rPr>
        <w:t xml:space="preserve">, </w:t>
      </w:r>
      <w:r w:rsidR="0010601D">
        <w:rPr>
          <w:rFonts w:ascii="Tahoma" w:hAnsi="Tahoma" w:cs="Tahoma"/>
        </w:rPr>
        <w:t>в соответствии с п.4 Технического задания (Приложение №1 к Договору)</w:t>
      </w:r>
      <w:r w:rsidR="009D756D" w:rsidRPr="000C4C12">
        <w:rPr>
          <w:rFonts w:ascii="Tahoma" w:eastAsia="Times New Roman" w:hAnsi="Tahoma" w:cs="Tahoma"/>
          <w:szCs w:val="20"/>
        </w:rPr>
        <w:t>.</w:t>
      </w:r>
      <w:bookmarkEnd w:id="4"/>
    </w:p>
    <w:p w14:paraId="64251F16" w14:textId="75ADFAE0" w:rsidR="000059D3" w:rsidRDefault="000059D3"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r w:rsidRPr="000C4C12">
        <w:rPr>
          <w:rFonts w:ascii="Tahoma" w:eastAsia="Times New Roman" w:hAnsi="Tahoma" w:cs="Tahoma"/>
          <w:szCs w:val="20"/>
        </w:rPr>
        <w:t>З</w:t>
      </w:r>
      <w:r w:rsidR="002B021F">
        <w:rPr>
          <w:rFonts w:ascii="Tahoma" w:eastAsia="Times New Roman" w:hAnsi="Tahoma" w:cs="Tahoma"/>
          <w:szCs w:val="20"/>
        </w:rPr>
        <w:t>аказчик обязан в срок не более 15 (пятнадцати) календарных</w:t>
      </w:r>
      <w:r w:rsidRPr="000C4C12">
        <w:rPr>
          <w:rFonts w:ascii="Tahoma" w:eastAsia="Times New Roman" w:hAnsi="Tahoma" w:cs="Tahoma"/>
          <w:szCs w:val="20"/>
        </w:rPr>
        <w:t xml:space="preserve"> дней с момента предъявления Исполнителем акта оказанных Услуг и документов, указанных в п.</w:t>
      </w:r>
      <w:r w:rsidR="00D65906">
        <w:rPr>
          <w:rFonts w:ascii="Tahoma" w:eastAsia="Times New Roman" w:hAnsi="Tahoma" w:cs="Tahoma"/>
          <w:szCs w:val="20"/>
        </w:rPr>
        <w:fldChar w:fldCharType="begin"/>
      </w:r>
      <w:r w:rsidR="00D65906">
        <w:rPr>
          <w:rFonts w:ascii="Tahoma" w:eastAsia="Times New Roman" w:hAnsi="Tahoma" w:cs="Tahoma"/>
          <w:szCs w:val="20"/>
        </w:rPr>
        <w:instrText xml:space="preserve"> REF _Ref97360624 \r \h </w:instrText>
      </w:r>
      <w:r w:rsidR="00D65906">
        <w:rPr>
          <w:rFonts w:ascii="Tahoma" w:eastAsia="Times New Roman" w:hAnsi="Tahoma" w:cs="Tahoma"/>
          <w:szCs w:val="20"/>
        </w:rPr>
      </w:r>
      <w:r w:rsidR="00D65906">
        <w:rPr>
          <w:rFonts w:ascii="Tahoma" w:eastAsia="Times New Roman" w:hAnsi="Tahoma" w:cs="Tahoma"/>
          <w:szCs w:val="20"/>
        </w:rPr>
        <w:fldChar w:fldCharType="separate"/>
      </w:r>
      <w:r w:rsidR="00D65906">
        <w:rPr>
          <w:rFonts w:ascii="Tahoma" w:eastAsia="Times New Roman" w:hAnsi="Tahoma" w:cs="Tahoma"/>
          <w:szCs w:val="20"/>
        </w:rPr>
        <w:t>5.2.3</w:t>
      </w:r>
      <w:r w:rsidR="00D65906">
        <w:rPr>
          <w:rFonts w:ascii="Tahoma" w:eastAsia="Times New Roman" w:hAnsi="Tahoma" w:cs="Tahoma"/>
          <w:szCs w:val="20"/>
        </w:rPr>
        <w:fldChar w:fldCharType="end"/>
      </w:r>
      <w:r w:rsidRPr="000C4C12">
        <w:rPr>
          <w:rFonts w:ascii="Tahoma" w:eastAsia="Times New Roman" w:hAnsi="Tahoma" w:cs="Tahoma"/>
          <w:szCs w:val="20"/>
        </w:rPr>
        <w:t>. Договора, при условии отсутствия претензий к качеству Услуг, с участием пред</w:t>
      </w:r>
      <w:r w:rsidR="00DA21B3" w:rsidRPr="000C4C12">
        <w:rPr>
          <w:rFonts w:ascii="Tahoma" w:eastAsia="Times New Roman" w:hAnsi="Tahoma" w:cs="Tahoma"/>
          <w:szCs w:val="20"/>
        </w:rPr>
        <w:t>ставителей Исполнителя осуществ</w:t>
      </w:r>
      <w:r w:rsidR="00D80A94" w:rsidRPr="000C4C12">
        <w:rPr>
          <w:rFonts w:ascii="Tahoma" w:eastAsia="Times New Roman" w:hAnsi="Tahoma" w:cs="Tahoma"/>
          <w:szCs w:val="20"/>
        </w:rPr>
        <w:t>ить приёмочное тестирование (п.</w:t>
      </w:r>
      <w:r w:rsidR="00317ABC">
        <w:rPr>
          <w:rFonts w:ascii="Tahoma" w:eastAsia="Times New Roman" w:hAnsi="Tahoma" w:cs="Tahoma"/>
          <w:szCs w:val="20"/>
        </w:rPr>
        <w:t>5</w:t>
      </w:r>
      <w:r w:rsidR="00DA21B3" w:rsidRPr="000C4C12">
        <w:rPr>
          <w:rFonts w:ascii="Tahoma" w:eastAsia="Times New Roman" w:hAnsi="Tahoma" w:cs="Tahoma"/>
          <w:szCs w:val="20"/>
        </w:rPr>
        <w:t xml:space="preserve"> Технического задания)</w:t>
      </w:r>
      <w:r w:rsidRPr="000C4C12">
        <w:rPr>
          <w:rFonts w:ascii="Tahoma" w:eastAsia="Times New Roman" w:hAnsi="Tahoma" w:cs="Tahoma"/>
          <w:szCs w:val="20"/>
        </w:rPr>
        <w:t xml:space="preserve"> и принять оказанные Услуги</w:t>
      </w:r>
      <w:r w:rsidR="00DA21B3" w:rsidRPr="000C4C12">
        <w:rPr>
          <w:rFonts w:ascii="Tahoma" w:eastAsia="Times New Roman" w:hAnsi="Tahoma" w:cs="Tahoma"/>
          <w:szCs w:val="20"/>
        </w:rPr>
        <w:t xml:space="preserve"> в полном соответствии с требованиями Технического задания</w:t>
      </w:r>
      <w:r w:rsidRPr="000C4C12">
        <w:rPr>
          <w:rFonts w:ascii="Tahoma" w:eastAsia="Times New Roman" w:hAnsi="Tahoma" w:cs="Tahoma"/>
          <w:szCs w:val="20"/>
        </w:rPr>
        <w:t>.</w:t>
      </w:r>
    </w:p>
    <w:p w14:paraId="7F266D2C" w14:textId="77777777" w:rsidR="000059D3" w:rsidRPr="000C4C12" w:rsidRDefault="000059D3"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r w:rsidRPr="000C4C12">
        <w:rPr>
          <w:rFonts w:ascii="Tahoma" w:eastAsia="Times New Roman" w:hAnsi="Tahoma" w:cs="Tahoma"/>
          <w:szCs w:val="20"/>
        </w:rPr>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w:t>
      </w:r>
      <w:r w:rsidR="00D65906">
        <w:rPr>
          <w:rFonts w:ascii="Tahoma" w:eastAsia="Times New Roman" w:hAnsi="Tahoma" w:cs="Tahoma"/>
          <w:szCs w:val="20"/>
        </w:rPr>
        <w:fldChar w:fldCharType="begin"/>
      </w:r>
      <w:r w:rsidR="00D65906">
        <w:rPr>
          <w:rFonts w:ascii="Tahoma" w:eastAsia="Times New Roman" w:hAnsi="Tahoma" w:cs="Tahoma"/>
          <w:szCs w:val="20"/>
        </w:rPr>
        <w:instrText xml:space="preserve"> REF _Ref97360624 \r \h </w:instrText>
      </w:r>
      <w:r w:rsidR="00D65906">
        <w:rPr>
          <w:rFonts w:ascii="Tahoma" w:eastAsia="Times New Roman" w:hAnsi="Tahoma" w:cs="Tahoma"/>
          <w:szCs w:val="20"/>
        </w:rPr>
      </w:r>
      <w:r w:rsidR="00D65906">
        <w:rPr>
          <w:rFonts w:ascii="Tahoma" w:eastAsia="Times New Roman" w:hAnsi="Tahoma" w:cs="Tahoma"/>
          <w:szCs w:val="20"/>
        </w:rPr>
        <w:fldChar w:fldCharType="separate"/>
      </w:r>
      <w:r w:rsidR="00D65906">
        <w:rPr>
          <w:rFonts w:ascii="Tahoma" w:eastAsia="Times New Roman" w:hAnsi="Tahoma" w:cs="Tahoma"/>
          <w:szCs w:val="20"/>
        </w:rPr>
        <w:t>5.2.3</w:t>
      </w:r>
      <w:r w:rsidR="00D65906">
        <w:rPr>
          <w:rFonts w:ascii="Tahoma" w:eastAsia="Times New Roman" w:hAnsi="Tahoma" w:cs="Tahoma"/>
          <w:szCs w:val="20"/>
        </w:rPr>
        <w:fldChar w:fldCharType="end"/>
      </w:r>
      <w:r w:rsidRPr="000C4C12">
        <w:rPr>
          <w:rFonts w:ascii="Tahoma" w:eastAsia="Times New Roman" w:hAnsi="Tahoma" w:cs="Tahoma"/>
          <w:szCs w:val="20"/>
        </w:rPr>
        <w:t>.) Заказчик обязан немедленно заявить об этом Исполнителю, не подписывая акт оказанных Услуг.</w:t>
      </w:r>
    </w:p>
    <w:p w14:paraId="00373D8E" w14:textId="57F35E89" w:rsidR="000059D3" w:rsidRPr="000C4C12" w:rsidRDefault="000059D3"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bookmarkStart w:id="5" w:name="_Ref97360682"/>
      <w:r w:rsidRPr="000C4C12">
        <w:rPr>
          <w:rFonts w:ascii="Tahoma" w:eastAsia="Times New Roman" w:hAnsi="Tahoma" w:cs="Tahoma"/>
          <w:szCs w:val="20"/>
        </w:rPr>
        <w:t>Если Услуги по Договору оказаны ненадлежащим способом, а также в случае не предоставления документов, указанных в п.</w:t>
      </w:r>
      <w:r w:rsidR="00D65906">
        <w:rPr>
          <w:rFonts w:ascii="Tahoma" w:eastAsia="Times New Roman" w:hAnsi="Tahoma" w:cs="Tahoma"/>
          <w:szCs w:val="20"/>
        </w:rPr>
        <w:fldChar w:fldCharType="begin"/>
      </w:r>
      <w:r w:rsidR="00D65906">
        <w:rPr>
          <w:rFonts w:ascii="Tahoma" w:eastAsia="Times New Roman" w:hAnsi="Tahoma" w:cs="Tahoma"/>
          <w:szCs w:val="20"/>
        </w:rPr>
        <w:instrText xml:space="preserve"> REF _Ref97360624 \r \h </w:instrText>
      </w:r>
      <w:r w:rsidR="00D65906">
        <w:rPr>
          <w:rFonts w:ascii="Tahoma" w:eastAsia="Times New Roman" w:hAnsi="Tahoma" w:cs="Tahoma"/>
          <w:szCs w:val="20"/>
        </w:rPr>
      </w:r>
      <w:r w:rsidR="00D65906">
        <w:rPr>
          <w:rFonts w:ascii="Tahoma" w:eastAsia="Times New Roman" w:hAnsi="Tahoma" w:cs="Tahoma"/>
          <w:szCs w:val="20"/>
        </w:rPr>
        <w:fldChar w:fldCharType="separate"/>
      </w:r>
      <w:r w:rsidR="00D65906">
        <w:rPr>
          <w:rFonts w:ascii="Tahoma" w:eastAsia="Times New Roman" w:hAnsi="Tahoma" w:cs="Tahoma"/>
          <w:szCs w:val="20"/>
        </w:rPr>
        <w:t>5.2.3</w:t>
      </w:r>
      <w:r w:rsidR="00D65906">
        <w:rPr>
          <w:rFonts w:ascii="Tahoma" w:eastAsia="Times New Roman" w:hAnsi="Tahoma" w:cs="Tahoma"/>
          <w:szCs w:val="20"/>
        </w:rPr>
        <w:fldChar w:fldCharType="end"/>
      </w:r>
      <w:r w:rsidR="00513EEC">
        <w:rPr>
          <w:rFonts w:ascii="Tahoma" w:eastAsia="Times New Roman" w:hAnsi="Tahoma" w:cs="Tahoma"/>
          <w:szCs w:val="20"/>
        </w:rPr>
        <w:t>., Заказчик вправе в течение 15</w:t>
      </w:r>
      <w:r w:rsidRPr="000C4C12">
        <w:rPr>
          <w:rFonts w:ascii="Tahoma" w:eastAsia="Times New Roman" w:hAnsi="Tahoma" w:cs="Tahoma"/>
          <w:szCs w:val="20"/>
        </w:rPr>
        <w:t xml:space="preserve"> </w:t>
      </w:r>
      <w:r w:rsidR="00513EEC">
        <w:rPr>
          <w:rFonts w:ascii="Tahoma" w:eastAsia="Times New Roman" w:hAnsi="Tahoma" w:cs="Tahoma"/>
          <w:szCs w:val="20"/>
        </w:rPr>
        <w:t>(пятнадцати</w:t>
      </w:r>
      <w:r w:rsidR="00D65906">
        <w:rPr>
          <w:rFonts w:ascii="Tahoma" w:eastAsia="Times New Roman" w:hAnsi="Tahoma" w:cs="Tahoma"/>
          <w:szCs w:val="20"/>
        </w:rPr>
        <w:t xml:space="preserve">) </w:t>
      </w:r>
      <w:r w:rsidR="00513EEC">
        <w:rPr>
          <w:rFonts w:ascii="Tahoma" w:eastAsia="Times New Roman" w:hAnsi="Tahoma" w:cs="Tahoma"/>
          <w:szCs w:val="20"/>
        </w:rPr>
        <w:t>календарных</w:t>
      </w:r>
      <w:r w:rsidRPr="000C4C12">
        <w:rPr>
          <w:rFonts w:ascii="Tahoma" w:eastAsia="Times New Roman" w:hAnsi="Tahoma" w:cs="Tahoma"/>
          <w:szCs w:val="20"/>
        </w:rPr>
        <w:t xml:space="preserve"> дней оформить мотивированный отказ от приемки оказанных Услуг и направить его Исполнителю.</w:t>
      </w:r>
      <w:bookmarkEnd w:id="5"/>
      <w:r w:rsidRPr="000C4C12">
        <w:rPr>
          <w:rFonts w:ascii="Tahoma" w:eastAsia="Times New Roman" w:hAnsi="Tahoma" w:cs="Tahoma"/>
          <w:szCs w:val="20"/>
        </w:rPr>
        <w:t xml:space="preserve"> </w:t>
      </w:r>
    </w:p>
    <w:p w14:paraId="76ACDB85" w14:textId="081B301A" w:rsidR="000059D3" w:rsidRDefault="00762DE6" w:rsidP="0035042C">
      <w:pPr>
        <w:pStyle w:val="afffa"/>
        <w:numPr>
          <w:ilvl w:val="2"/>
          <w:numId w:val="24"/>
        </w:numPr>
        <w:overflowPunct w:val="0"/>
        <w:autoSpaceDE w:val="0"/>
        <w:autoSpaceDN w:val="0"/>
        <w:adjustRightInd w:val="0"/>
        <w:spacing w:before="120" w:after="0" w:line="240" w:lineRule="auto"/>
        <w:ind w:left="1418" w:hanging="851"/>
        <w:contextualSpacing w:val="0"/>
        <w:jc w:val="both"/>
        <w:textAlignment w:val="baseline"/>
        <w:rPr>
          <w:rFonts w:ascii="Tahoma" w:eastAsia="Times New Roman" w:hAnsi="Tahoma" w:cs="Tahoma"/>
          <w:szCs w:val="20"/>
        </w:rPr>
      </w:pPr>
      <w:r w:rsidRPr="00370A5C">
        <w:rPr>
          <w:rFonts w:ascii="Tahoma" w:eastAsia="Times New Roman"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w:t>
      </w:r>
      <w:r w:rsidR="00C97DB9" w:rsidRPr="004B5AB3">
        <w:rPr>
          <w:rFonts w:ascii="Tahoma" w:hAnsi="Tahoma" w:cs="Tahoma"/>
          <w:szCs w:val="20"/>
        </w:rPr>
        <w:t>в сроки, устанавливаемые Заказчиком</w:t>
      </w:r>
      <w:r w:rsidRPr="00370A5C">
        <w:rPr>
          <w:rFonts w:ascii="Tahoma" w:eastAsia="Times New Roman" w:hAnsi="Tahoma" w:cs="Tahoma"/>
          <w:szCs w:val="20"/>
        </w:rPr>
        <w:t xml:space="preserve">. </w:t>
      </w:r>
    </w:p>
    <w:p w14:paraId="48EE5E75" w14:textId="77777777" w:rsidR="00C97DB9" w:rsidRPr="00C97DB9" w:rsidRDefault="00C97DB9" w:rsidP="00C97DB9">
      <w:pPr>
        <w:overflowPunct w:val="0"/>
        <w:autoSpaceDE w:val="0"/>
        <w:autoSpaceDN w:val="0"/>
        <w:adjustRightInd w:val="0"/>
        <w:spacing w:before="120" w:after="0" w:line="240" w:lineRule="auto"/>
        <w:jc w:val="both"/>
        <w:textAlignment w:val="baseline"/>
        <w:rPr>
          <w:rFonts w:ascii="Tahoma" w:eastAsia="Times New Roman" w:hAnsi="Tahoma" w:cs="Tahoma"/>
          <w:szCs w:val="20"/>
        </w:rPr>
      </w:pPr>
    </w:p>
    <w:p w14:paraId="15EF28E3" w14:textId="77777777" w:rsidR="000059D3" w:rsidRPr="004B5AB3" w:rsidRDefault="000059D3" w:rsidP="0035042C">
      <w:pPr>
        <w:pStyle w:val="30"/>
        <w:keepNext w:val="0"/>
        <w:keepLines w:val="0"/>
        <w:widowControl w:val="0"/>
        <w:numPr>
          <w:ilvl w:val="0"/>
          <w:numId w:val="24"/>
        </w:numPr>
        <w:spacing w:before="240" w:after="120" w:line="240" w:lineRule="auto"/>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14:paraId="1300403E" w14:textId="30ACAF4E" w:rsidR="000059D3" w:rsidRPr="00D65906" w:rsidRDefault="000059D3"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szCs w:val="20"/>
        </w:rPr>
      </w:pPr>
      <w:r w:rsidRPr="00D65906">
        <w:rPr>
          <w:rFonts w:ascii="Tahoma" w:hAnsi="Tahoma" w:cs="Tahoma"/>
          <w:szCs w:val="20"/>
        </w:rPr>
        <w:t>Гарантии качества распространяются на Услуги, оказанные Исполнителем по Договору</w:t>
      </w:r>
      <w:r w:rsidR="00D80A94" w:rsidRPr="00D65906">
        <w:rPr>
          <w:rFonts w:ascii="Tahoma" w:hAnsi="Tahoma" w:cs="Tahoma"/>
          <w:szCs w:val="20"/>
        </w:rPr>
        <w:t xml:space="preserve"> в соответствии п.</w:t>
      </w:r>
      <w:r w:rsidR="00161F9B">
        <w:rPr>
          <w:rFonts w:ascii="Tahoma" w:hAnsi="Tahoma" w:cs="Tahoma"/>
          <w:szCs w:val="20"/>
        </w:rPr>
        <w:t>6</w:t>
      </w:r>
      <w:r w:rsidR="00BF7505" w:rsidRPr="00D65906">
        <w:rPr>
          <w:rFonts w:ascii="Tahoma" w:hAnsi="Tahoma" w:cs="Tahoma"/>
          <w:szCs w:val="20"/>
        </w:rPr>
        <w:t xml:space="preserve"> Технического задания</w:t>
      </w:r>
      <w:r w:rsidRPr="00D65906">
        <w:rPr>
          <w:rFonts w:ascii="Tahoma" w:hAnsi="Tahoma" w:cs="Tahoma"/>
          <w:szCs w:val="20"/>
        </w:rPr>
        <w:t xml:space="preserve">. </w:t>
      </w:r>
    </w:p>
    <w:p w14:paraId="0BAD51B5" w14:textId="77777777" w:rsidR="000059D3" w:rsidRPr="00D65906" w:rsidRDefault="000059D3"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szCs w:val="20"/>
        </w:rPr>
      </w:pPr>
      <w:r w:rsidRPr="00D65906">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w:t>
      </w:r>
      <w:r w:rsidR="00C871B6" w:rsidRPr="00D65906">
        <w:rPr>
          <w:rFonts w:ascii="Tahoma" w:hAnsi="Tahoma" w:cs="Tahoma"/>
          <w:szCs w:val="20"/>
        </w:rPr>
        <w:t>согласованные сторонами</w:t>
      </w:r>
      <w:r w:rsidRPr="00D65906">
        <w:rPr>
          <w:rFonts w:ascii="Tahoma" w:hAnsi="Tahoma" w:cs="Tahoma"/>
          <w:szCs w:val="20"/>
        </w:rPr>
        <w:t xml:space="preserve"> сроки. Гарантийный срок устанавливается в течение 12 (Двенадцати) м</w:t>
      </w:r>
      <w:r w:rsidR="009C66AC" w:rsidRPr="00D65906">
        <w:rPr>
          <w:rFonts w:ascii="Tahoma" w:hAnsi="Tahoma" w:cs="Tahoma"/>
          <w:szCs w:val="20"/>
        </w:rPr>
        <w:t xml:space="preserve">есяцев с даты подписания Акта оказанных </w:t>
      </w:r>
      <w:r w:rsidR="00BF7505" w:rsidRPr="00D65906">
        <w:rPr>
          <w:rFonts w:ascii="Tahoma" w:hAnsi="Tahoma" w:cs="Tahoma"/>
          <w:szCs w:val="20"/>
        </w:rPr>
        <w:t>услуг</w:t>
      </w:r>
      <w:r w:rsidRPr="00D65906">
        <w:rPr>
          <w:rFonts w:ascii="Tahoma" w:hAnsi="Tahoma" w:cs="Tahoma"/>
          <w:szCs w:val="20"/>
        </w:rPr>
        <w:t>.</w:t>
      </w:r>
    </w:p>
    <w:p w14:paraId="132455AA" w14:textId="2B7D4199" w:rsidR="000059D3" w:rsidRPr="00D65906" w:rsidRDefault="000059D3"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szCs w:val="20"/>
        </w:rPr>
      </w:pPr>
      <w:r w:rsidRPr="00D65906">
        <w:rPr>
          <w:rFonts w:ascii="Tahoma" w:hAnsi="Tahoma" w:cs="Tahoma"/>
          <w:szCs w:val="20"/>
        </w:rPr>
        <w:t>Заказчик, обнаруживший после приемки оказанных Услуг отступления от условий настоящего Договора или иные недочеты, которые не могли быть установлены при обычном способе приемки (скрытые недостатки), обязан известить об этом Исполнителя в течение 3 (трех) рабо</w:t>
      </w:r>
      <w:r w:rsidR="0001188B">
        <w:rPr>
          <w:rFonts w:ascii="Tahoma" w:hAnsi="Tahoma" w:cs="Tahoma"/>
          <w:szCs w:val="20"/>
        </w:rPr>
        <w:t xml:space="preserve">чих дней после их обнаружения. </w:t>
      </w:r>
      <w:r w:rsidR="0001188B" w:rsidRPr="004B5AB3">
        <w:rPr>
          <w:rFonts w:ascii="Tahoma" w:hAnsi="Tahoma" w:cs="Tahoma"/>
          <w:szCs w:val="20"/>
        </w:rPr>
        <w:t>Исполнитель обязан за свой счет устранить указанные недостатки в течение 10 (десяти) дней с момента получения Уведомления</w:t>
      </w:r>
      <w:r w:rsidRPr="00D65906">
        <w:rPr>
          <w:rFonts w:ascii="Tahoma" w:hAnsi="Tahoma" w:cs="Tahoma"/>
          <w:szCs w:val="20"/>
        </w:rPr>
        <w:t>.</w:t>
      </w:r>
    </w:p>
    <w:p w14:paraId="73F7041E" w14:textId="77777777" w:rsidR="000E3126" w:rsidRPr="0052316A" w:rsidRDefault="000E3126"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szCs w:val="20"/>
        </w:rPr>
      </w:pPr>
      <w:r w:rsidRPr="0052316A">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6665D6ED" w14:textId="77777777" w:rsidR="000E3126" w:rsidRPr="0052316A" w:rsidRDefault="000E3126"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52316A">
        <w:rPr>
          <w:rFonts w:ascii="Tahoma" w:hAnsi="Tahoma" w:cs="Tahoma"/>
          <w:sz w:val="20"/>
          <w:szCs w:val="20"/>
        </w:rPr>
        <w:t>потребовать от Исполнителя безвозмездного устранения недостатков;</w:t>
      </w:r>
    </w:p>
    <w:p w14:paraId="6BF32ED1" w14:textId="5C61E31B" w:rsidR="000E3126" w:rsidRPr="0052316A" w:rsidRDefault="000E3126"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52316A">
        <w:rPr>
          <w:rFonts w:ascii="Tahoma" w:hAnsi="Tahoma" w:cs="Tahoma"/>
          <w:sz w:val="20"/>
          <w:szCs w:val="20"/>
        </w:rPr>
        <w:t xml:space="preserve">потребовать от Исполнителя соразмерного уменьшения </w:t>
      </w:r>
      <w:r w:rsidR="00B26D49">
        <w:rPr>
          <w:rFonts w:ascii="Tahoma" w:hAnsi="Tahoma" w:cs="Tahoma"/>
          <w:sz w:val="20"/>
          <w:szCs w:val="20"/>
        </w:rPr>
        <w:t>ц</w:t>
      </w:r>
      <w:r w:rsidRPr="0052316A">
        <w:rPr>
          <w:rFonts w:ascii="Tahoma" w:hAnsi="Tahoma" w:cs="Tahoma"/>
          <w:sz w:val="20"/>
          <w:szCs w:val="20"/>
        </w:rPr>
        <w:t>ены Услуг</w:t>
      </w:r>
      <w:r w:rsidR="00D65906">
        <w:rPr>
          <w:rFonts w:ascii="Tahoma" w:hAnsi="Tahoma" w:cs="Tahoma"/>
          <w:sz w:val="20"/>
          <w:szCs w:val="20"/>
        </w:rPr>
        <w:t>.</w:t>
      </w:r>
    </w:p>
    <w:p w14:paraId="6B57F744" w14:textId="77777777" w:rsidR="001E7B2C" w:rsidRPr="001E7B2C" w:rsidRDefault="000E3126" w:rsidP="0035042C">
      <w:pPr>
        <w:pStyle w:val="affff4"/>
        <w:numPr>
          <w:ilvl w:val="0"/>
          <w:numId w:val="17"/>
        </w:numPr>
        <w:spacing w:before="60" w:beforeAutospacing="0" w:after="0" w:afterAutospacing="0"/>
        <w:ind w:left="851" w:hanging="284"/>
        <w:jc w:val="both"/>
        <w:rPr>
          <w:rFonts w:ascii="Tahoma" w:hAnsi="Tahoma" w:cs="Tahoma"/>
          <w:sz w:val="20"/>
          <w:szCs w:val="20"/>
        </w:rPr>
      </w:pPr>
      <w:r w:rsidRPr="0052316A">
        <w:rPr>
          <w:rFonts w:ascii="Tahoma" w:hAnsi="Tahoma" w:cs="Tahoma"/>
          <w:sz w:val="20"/>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49D0A4A6" w14:textId="5717DC6D" w:rsidR="003D13AA" w:rsidRPr="004B5AB3" w:rsidRDefault="003D13AA" w:rsidP="0035042C">
      <w:pPr>
        <w:widowControl w:val="0"/>
        <w:numPr>
          <w:ilvl w:val="1"/>
          <w:numId w:val="24"/>
        </w:numPr>
        <w:tabs>
          <w:tab w:val="left" w:pos="567"/>
        </w:tabs>
        <w:autoSpaceDE w:val="0"/>
        <w:autoSpaceDN w:val="0"/>
        <w:adjustRightInd w:val="0"/>
        <w:spacing w:before="120" w:after="0" w:line="240" w:lineRule="auto"/>
        <w:ind w:left="567" w:hanging="567"/>
        <w:jc w:val="both"/>
        <w:rPr>
          <w:rFonts w:ascii="Tahoma" w:hAnsi="Tahoma" w:cs="Tahoma"/>
          <w:szCs w:val="20"/>
        </w:rPr>
      </w:pPr>
      <w:bookmarkStart w:id="6" w:name="eA750BF9C"/>
      <w:bookmarkEnd w:id="6"/>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3D13AA">
        <w:rPr>
          <w:rFonts w:ascii="Tahoma" w:hAnsi="Tahoma" w:cs="Tahoma"/>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14:paraId="7C99F8E8" w14:textId="77777777" w:rsidR="000059D3" w:rsidRPr="004B5AB3" w:rsidRDefault="000059D3" w:rsidP="0035042C">
      <w:pPr>
        <w:pStyle w:val="30"/>
        <w:keepNext w:val="0"/>
        <w:keepLines w:val="0"/>
        <w:widowControl w:val="0"/>
        <w:numPr>
          <w:ilvl w:val="0"/>
          <w:numId w:val="24"/>
        </w:numPr>
        <w:spacing w:before="240" w:after="120" w:line="240" w:lineRule="auto"/>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14:paraId="48C41B4E" w14:textId="2277A4CA" w:rsidR="005074F3" w:rsidRPr="005074F3" w:rsidRDefault="005074F3" w:rsidP="0035042C">
      <w:pPr>
        <w:pStyle w:val="afffa"/>
        <w:widowControl w:val="0"/>
        <w:numPr>
          <w:ilvl w:val="1"/>
          <w:numId w:val="24"/>
        </w:numPr>
        <w:shd w:val="clear" w:color="auto" w:fill="FFFFFF"/>
        <w:autoSpaceDE w:val="0"/>
        <w:autoSpaceDN w:val="0"/>
        <w:adjustRightInd w:val="0"/>
        <w:spacing w:after="0" w:line="240" w:lineRule="auto"/>
        <w:jc w:val="both"/>
        <w:rPr>
          <w:rFonts w:ascii="Tahoma" w:hAnsi="Tahoma" w:cs="Tahoma"/>
          <w:szCs w:val="20"/>
        </w:rPr>
      </w:pPr>
      <w:r w:rsidRPr="005074F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26585521" w14:textId="77777777" w:rsidR="005074F3" w:rsidRPr="004B5AB3" w:rsidRDefault="005074F3" w:rsidP="0035042C">
      <w:pPr>
        <w:pStyle w:val="afffa"/>
        <w:numPr>
          <w:ilvl w:val="1"/>
          <w:numId w:val="24"/>
        </w:numPr>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5C6AC01" w14:textId="77777777" w:rsidR="005074F3" w:rsidRPr="004B5AB3" w:rsidRDefault="005074F3" w:rsidP="0035042C">
      <w:pPr>
        <w:pStyle w:val="afffa"/>
        <w:numPr>
          <w:ilvl w:val="1"/>
          <w:numId w:val="24"/>
        </w:numPr>
        <w:spacing w:after="0" w:line="240" w:lineRule="auto"/>
        <w:jc w:val="both"/>
        <w:rPr>
          <w:rFonts w:ascii="Tahoma" w:hAnsi="Tahoma" w:cs="Tahoma"/>
          <w:szCs w:val="20"/>
        </w:rPr>
      </w:pPr>
      <w:r w:rsidRPr="004B5AB3">
        <w:rPr>
          <w:rFonts w:ascii="Tahoma" w:hAnsi="Tahoma" w:cs="Tahoma"/>
          <w:szCs w:val="20"/>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w:t>
      </w:r>
      <w:r w:rsidRPr="004B5AB3">
        <w:rPr>
          <w:rFonts w:ascii="Tahoma" w:hAnsi="Tahoma" w:cs="Tahoma"/>
          <w:szCs w:val="20"/>
        </w:rPr>
        <w:lastRenderedPageBreak/>
        <w:t>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1C1741C" w14:textId="77777777" w:rsidR="005074F3" w:rsidRPr="004B5AB3" w:rsidRDefault="005074F3" w:rsidP="0035042C">
      <w:pPr>
        <w:pStyle w:val="afffa"/>
        <w:numPr>
          <w:ilvl w:val="1"/>
          <w:numId w:val="24"/>
        </w:numPr>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05903689" w14:textId="77777777" w:rsidR="005074F3" w:rsidRPr="004B5AB3" w:rsidRDefault="005074F3" w:rsidP="0035042C">
      <w:pPr>
        <w:pStyle w:val="afffa"/>
        <w:numPr>
          <w:ilvl w:val="1"/>
          <w:numId w:val="24"/>
        </w:numPr>
        <w:spacing w:after="0" w:line="240" w:lineRule="auto"/>
        <w:jc w:val="both"/>
        <w:rPr>
          <w:rFonts w:ascii="Tahoma" w:eastAsia="Times New Roman" w:hAnsi="Tahoma" w:cs="Tahoma"/>
          <w:iCs/>
          <w:szCs w:val="20"/>
        </w:rPr>
      </w:pPr>
      <w:r w:rsidRPr="004B5AB3">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888C984" w14:textId="77777777" w:rsidR="005074F3" w:rsidRPr="004B5AB3" w:rsidRDefault="005074F3" w:rsidP="0035042C">
      <w:pPr>
        <w:pStyle w:val="ConsPlusNormal"/>
        <w:numPr>
          <w:ilvl w:val="1"/>
          <w:numId w:val="24"/>
        </w:numPr>
        <w:jc w:val="both"/>
        <w:rPr>
          <w:i w:val="0"/>
        </w:rPr>
      </w:pPr>
      <w:r w:rsidRPr="004B5AB3">
        <w:rPr>
          <w:i w:val="0"/>
        </w:rPr>
        <w:t>Заказчик не несет перед Исполнителем ответственность за упущенную выгоду.</w:t>
      </w:r>
    </w:p>
    <w:p w14:paraId="02A772B9" w14:textId="77777777" w:rsidR="005074F3" w:rsidRPr="004B5AB3" w:rsidRDefault="005074F3"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bookmarkStart w:id="7" w:name="_Ref325972312"/>
      <w:r w:rsidRPr="004B5AB3">
        <w:rPr>
          <w:rFonts w:ascii="Tahoma" w:hAnsi="Tahoma" w:cs="Tahoma"/>
          <w:szCs w:val="20"/>
        </w:rPr>
        <w:t>Исполнитель при нарушении договорных обязательств уплачивает Заказчику:</w:t>
      </w:r>
      <w:bookmarkEnd w:id="7"/>
    </w:p>
    <w:p w14:paraId="6CE8C54C" w14:textId="2EC6E2BA" w:rsidR="005074F3" w:rsidRPr="00725B0D" w:rsidRDefault="005074F3" w:rsidP="0035042C">
      <w:pPr>
        <w:widowControl w:val="0"/>
        <w:numPr>
          <w:ilvl w:val="1"/>
          <w:numId w:val="25"/>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за нарушение сроков оказания Услуг</w:t>
      </w:r>
      <w:r w:rsidR="00B37B8B">
        <w:rPr>
          <w:rFonts w:ascii="Tahoma" w:hAnsi="Tahoma" w:cs="Tahoma"/>
          <w:szCs w:val="20"/>
        </w:rPr>
        <w:t>, предусмотренных заявкой</w:t>
      </w:r>
      <w:r>
        <w:rPr>
          <w:rFonts w:ascii="Tahoma" w:hAnsi="Tahoma" w:cs="Tahoma"/>
          <w:szCs w:val="20"/>
        </w:rPr>
        <w:t>,</w:t>
      </w:r>
      <w:r w:rsidRPr="004B5AB3">
        <w:rPr>
          <w:rFonts w:ascii="Tahoma" w:hAnsi="Tahoma" w:cs="Tahoma"/>
          <w:szCs w:val="20"/>
        </w:rPr>
        <w:t xml:space="preserve"> Исполнитель уплачивает пеню в размере </w:t>
      </w:r>
      <w:r w:rsidRPr="001B489F">
        <w:rPr>
          <w:rFonts w:ascii="Tahoma" w:hAnsi="Tahoma" w:cs="Tahoma"/>
          <w:szCs w:val="20"/>
        </w:rPr>
        <w:t xml:space="preserve">0,2 % (двух десятых процента) от </w:t>
      </w:r>
      <w:r w:rsidR="00B37B8B" w:rsidRPr="00B37B8B">
        <w:rPr>
          <w:rFonts w:ascii="Tahoma" w:hAnsi="Tahoma" w:cs="Tahoma"/>
          <w:szCs w:val="20"/>
        </w:rPr>
        <w:t>стоимости в заявке, по которой</w:t>
      </w:r>
      <w:r w:rsidRPr="00B37B8B">
        <w:rPr>
          <w:rFonts w:ascii="Tahoma" w:hAnsi="Tahoma" w:cs="Tahoma"/>
          <w:szCs w:val="20"/>
        </w:rPr>
        <w:t xml:space="preserve"> допущено нарушение, за каждый день просрочки до фактического начала оказания Услуг.</w:t>
      </w:r>
      <w:r w:rsidRPr="001B489F">
        <w:rPr>
          <w:rFonts w:ascii="Tahoma" w:hAnsi="Tahoma" w:cs="Tahoma"/>
          <w:szCs w:val="20"/>
        </w:rPr>
        <w:t xml:space="preserve"> </w:t>
      </w:r>
    </w:p>
    <w:p w14:paraId="38E5E741" w14:textId="77777777" w:rsidR="005074F3" w:rsidRPr="004B5AB3" w:rsidRDefault="005074F3" w:rsidP="0035042C">
      <w:pPr>
        <w:widowControl w:val="0"/>
        <w:numPr>
          <w:ilvl w:val="1"/>
          <w:numId w:val="25"/>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14:paraId="0AFBCE26" w14:textId="6C292C50" w:rsidR="005074F3" w:rsidRPr="004B5AB3" w:rsidRDefault="005074F3" w:rsidP="0035042C">
      <w:pPr>
        <w:widowControl w:val="0"/>
        <w:numPr>
          <w:ilvl w:val="1"/>
          <w:numId w:val="25"/>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9203548" w14:textId="77777777" w:rsidR="005074F3" w:rsidRPr="004B5AB3" w:rsidRDefault="005074F3" w:rsidP="0035042C">
      <w:pPr>
        <w:pStyle w:val="afffa"/>
        <w:widowControl w:val="0"/>
        <w:numPr>
          <w:ilvl w:val="1"/>
          <w:numId w:val="25"/>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63A9152C" w14:textId="2C28BB77" w:rsidR="005074F3" w:rsidRPr="004B5AB3" w:rsidRDefault="005074F3" w:rsidP="0035042C">
      <w:pPr>
        <w:pStyle w:val="afffa"/>
        <w:widowControl w:val="0"/>
        <w:numPr>
          <w:ilvl w:val="1"/>
          <w:numId w:val="25"/>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8"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002B6365">
        <w:rPr>
          <w:rFonts w:ascii="Tahoma" w:hAnsi="Tahoma" w:cs="Tahoma"/>
          <w:szCs w:val="20"/>
        </w:rPr>
        <w:t xml:space="preserve"> </w:t>
      </w:r>
      <w:r w:rsidRPr="004B5AB3">
        <w:rPr>
          <w:rFonts w:ascii="Tahoma" w:hAnsi="Tahoma" w:cs="Tahoma"/>
          <w:szCs w:val="20"/>
        </w:rPr>
        <w:t>10 000 (десяти тысяч) рублей за каждый случай допущенного нарушения.</w:t>
      </w:r>
    </w:p>
    <w:p w14:paraId="689E294D" w14:textId="0D024BF5" w:rsidR="005074F3" w:rsidRDefault="005074F3" w:rsidP="0035042C">
      <w:pPr>
        <w:widowControl w:val="0"/>
        <w:numPr>
          <w:ilvl w:val="1"/>
          <w:numId w:val="25"/>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9" w:name="_Ref328989777"/>
      <w:r w:rsidRPr="004B5AB3">
        <w:rPr>
          <w:rFonts w:ascii="Tahoma" w:hAnsi="Tahoma" w:cs="Tahoma"/>
          <w:szCs w:val="20"/>
        </w:rPr>
        <w:t xml:space="preserve">За нарушение Исполнителем пропускного и </w:t>
      </w:r>
      <w:r w:rsidRPr="004B5AB3">
        <w:rPr>
          <w:rFonts w:ascii="Tahoma" w:hAnsi="Tahoma" w:cs="Tahoma"/>
          <w:bCs/>
          <w:szCs w:val="20"/>
        </w:rPr>
        <w:t>внутриобъектового</w:t>
      </w:r>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8"/>
      <w:bookmarkEnd w:id="9"/>
      <w:r w:rsidRPr="004B5AB3">
        <w:rPr>
          <w:rFonts w:ascii="Tahoma" w:hAnsi="Tahoma" w:cs="Tahoma"/>
          <w:szCs w:val="20"/>
        </w:rPr>
        <w:t xml:space="preserve"> </w:t>
      </w:r>
    </w:p>
    <w:p w14:paraId="16A35387" w14:textId="6761074B" w:rsidR="005074F3" w:rsidRPr="00AE57B0" w:rsidRDefault="005074F3" w:rsidP="0035042C">
      <w:pPr>
        <w:pStyle w:val="ConsPlusNormal"/>
        <w:numPr>
          <w:ilvl w:val="1"/>
          <w:numId w:val="25"/>
        </w:numPr>
        <w:tabs>
          <w:tab w:val="clear" w:pos="1866"/>
          <w:tab w:val="num" w:pos="709"/>
        </w:tabs>
        <w:ind w:left="0" w:firstLine="0"/>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w:t>
      </w:r>
      <w:r w:rsidRPr="00947C22">
        <w:rPr>
          <w:i w:val="0"/>
        </w:rPr>
        <w:t xml:space="preserve">0,05% от Цены </w:t>
      </w:r>
      <w:r w:rsidRPr="007A40D6">
        <w:rPr>
          <w:i w:val="0"/>
        </w:rPr>
        <w:t>Услуг</w:t>
      </w:r>
      <w:r w:rsidR="00883D24">
        <w:rPr>
          <w:i w:val="0"/>
        </w:rPr>
        <w:t>/ стоимости в заявке, по которой</w:t>
      </w:r>
      <w:r w:rsidRPr="00F60C24">
        <w:rPr>
          <w:i w:val="0"/>
        </w:rPr>
        <w:t xml:space="preserve"> допущено нарушение, </w:t>
      </w:r>
      <w:r w:rsidRPr="007A40D6">
        <w:rPr>
          <w:i w:val="0"/>
        </w:rPr>
        <w:t xml:space="preserve"> </w:t>
      </w:r>
      <w:r w:rsidRPr="00947C22">
        <w:rPr>
          <w:i w:val="0"/>
        </w:rPr>
        <w:t>за каждый день просрочки до фактического исполнения обязательства</w:t>
      </w:r>
      <w:r w:rsidRPr="003A0257">
        <w:rPr>
          <w:i w:val="0"/>
        </w:rPr>
        <w:t>.</w:t>
      </w:r>
    </w:p>
    <w:p w14:paraId="12C832BE" w14:textId="77777777" w:rsidR="005074F3" w:rsidRPr="004B5AB3" w:rsidRDefault="005074F3"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bookmarkStart w:id="10"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0"/>
    </w:p>
    <w:p w14:paraId="254F6E8E" w14:textId="77777777" w:rsidR="005074F3" w:rsidRPr="004B5AB3" w:rsidRDefault="005074F3" w:rsidP="0035042C">
      <w:pPr>
        <w:numPr>
          <w:ilvl w:val="1"/>
          <w:numId w:val="24"/>
        </w:numPr>
        <w:autoSpaceDE w:val="0"/>
        <w:autoSpaceDN w:val="0"/>
        <w:adjustRightInd w:val="0"/>
        <w:spacing w:after="0" w:line="240" w:lineRule="auto"/>
        <w:contextualSpacing/>
        <w:jc w:val="both"/>
        <w:rPr>
          <w:rFonts w:ascii="Tahoma" w:hAnsi="Tahoma" w:cs="Tahoma"/>
          <w:szCs w:val="20"/>
        </w:rPr>
      </w:pPr>
      <w:bookmarkStart w:id="11" w:name="_Ref327954355"/>
      <w:bookmarkStart w:id="12"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1"/>
      <w:r w:rsidRPr="004B5AB3">
        <w:rPr>
          <w:rFonts w:ascii="Tahoma" w:hAnsi="Tahoma" w:cs="Tahoma"/>
          <w:szCs w:val="20"/>
        </w:rPr>
        <w:t xml:space="preserve"> </w:t>
      </w:r>
      <w:bookmarkEnd w:id="12"/>
    </w:p>
    <w:p w14:paraId="7350F4A8" w14:textId="46B826AC" w:rsidR="005074F3" w:rsidRPr="004B5AB3" w:rsidRDefault="005074F3"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bookmarkStart w:id="13"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3"/>
    </w:p>
    <w:p w14:paraId="03C6BE48" w14:textId="77777777" w:rsidR="005074F3" w:rsidRPr="004B5AB3" w:rsidRDefault="005074F3" w:rsidP="0035042C">
      <w:pPr>
        <w:pStyle w:val="afffa"/>
        <w:numPr>
          <w:ilvl w:val="1"/>
          <w:numId w:val="24"/>
        </w:numPr>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w:t>
      </w:r>
      <w:r w:rsidRPr="004B5AB3">
        <w:rPr>
          <w:rFonts w:ascii="Tahoma" w:hAnsi="Tahoma" w:cs="Tahoma"/>
          <w:szCs w:val="20"/>
        </w:rPr>
        <w:lastRenderedPageBreak/>
        <w:t>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A7E7D56" w14:textId="77777777" w:rsidR="005074F3" w:rsidRPr="004B5AB3" w:rsidRDefault="005074F3" w:rsidP="0035042C">
      <w:pPr>
        <w:pStyle w:val="afffa"/>
        <w:numPr>
          <w:ilvl w:val="1"/>
          <w:numId w:val="24"/>
        </w:numPr>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14:paraId="619B3A63" w14:textId="77777777" w:rsidR="005074F3" w:rsidRPr="004B5AB3" w:rsidRDefault="005074F3"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1B1BC268" w14:textId="77777777" w:rsidR="005074F3" w:rsidRPr="004B5AB3" w:rsidRDefault="005074F3" w:rsidP="0035042C">
      <w:pPr>
        <w:pStyle w:val="afffa"/>
        <w:numPr>
          <w:ilvl w:val="1"/>
          <w:numId w:val="24"/>
        </w:numPr>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2D9A1CBE" w14:textId="77777777" w:rsidR="005074F3" w:rsidRPr="00D23C96" w:rsidRDefault="005074F3" w:rsidP="0035042C">
      <w:pPr>
        <w:pStyle w:val="afff2"/>
        <w:numPr>
          <w:ilvl w:val="1"/>
          <w:numId w:val="24"/>
        </w:numPr>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0C4D7640" w14:textId="77777777" w:rsidR="005074F3" w:rsidRPr="00923A95" w:rsidRDefault="005074F3" w:rsidP="005074F3">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12BE24D5" w14:textId="77777777" w:rsidR="005074F3" w:rsidRPr="00923A95" w:rsidRDefault="005074F3" w:rsidP="005074F3">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2397BFF8" w14:textId="77777777" w:rsidR="005074F3" w:rsidRPr="00923A95" w:rsidRDefault="005074F3" w:rsidP="005074F3">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0FAC569A" w14:textId="77777777" w:rsidR="005074F3" w:rsidRPr="00923A95" w:rsidRDefault="005074F3" w:rsidP="005074F3">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61830CB0" w14:textId="77777777" w:rsidR="005074F3" w:rsidRPr="00923A95" w:rsidRDefault="005074F3" w:rsidP="005074F3">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B8AA55C" w14:textId="77777777" w:rsidR="005074F3" w:rsidRPr="00923A95" w:rsidRDefault="005074F3" w:rsidP="005074F3">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10F6AA11" w14:textId="77777777" w:rsidR="005074F3" w:rsidRPr="00291DF8" w:rsidRDefault="005074F3" w:rsidP="005074F3">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14:paraId="61E71A87" w14:textId="77777777" w:rsidR="005074F3" w:rsidRPr="00291DF8" w:rsidRDefault="005074F3" w:rsidP="0035042C">
      <w:pPr>
        <w:pStyle w:val="afff2"/>
        <w:numPr>
          <w:ilvl w:val="1"/>
          <w:numId w:val="24"/>
        </w:numPr>
        <w:tabs>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5906274D" w14:textId="77777777" w:rsidR="000059D3" w:rsidRPr="004B5AB3" w:rsidRDefault="000059D3" w:rsidP="0035042C">
      <w:pPr>
        <w:pStyle w:val="30"/>
        <w:keepNext w:val="0"/>
        <w:keepLines w:val="0"/>
        <w:widowControl w:val="0"/>
        <w:numPr>
          <w:ilvl w:val="0"/>
          <w:numId w:val="24"/>
        </w:numPr>
        <w:spacing w:before="240" w:after="120" w:line="240" w:lineRule="auto"/>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14:paraId="2DF16228" w14:textId="2439D5BB" w:rsidR="00552EAB" w:rsidRPr="004B5AB3" w:rsidRDefault="00552EAB" w:rsidP="0035042C">
      <w:pPr>
        <w:pStyle w:val="afffa"/>
        <w:numPr>
          <w:ilvl w:val="1"/>
          <w:numId w:val="24"/>
        </w:numPr>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04F5CCB" w14:textId="77777777" w:rsidR="00552EAB" w:rsidRPr="004B5AB3" w:rsidRDefault="00552EAB" w:rsidP="0035042C">
      <w:pPr>
        <w:pStyle w:val="afffa"/>
        <w:numPr>
          <w:ilvl w:val="1"/>
          <w:numId w:val="24"/>
        </w:numPr>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FA79D6F" w14:textId="77777777" w:rsidR="00552EAB" w:rsidRPr="004B5AB3" w:rsidRDefault="00552EAB" w:rsidP="0035042C">
      <w:pPr>
        <w:pStyle w:val="30"/>
        <w:keepNext w:val="0"/>
        <w:keepLines w:val="0"/>
        <w:widowControl w:val="0"/>
        <w:numPr>
          <w:ilvl w:val="1"/>
          <w:numId w:val="24"/>
        </w:numPr>
        <w:tabs>
          <w:tab w:val="num"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7C4F5BF3" w14:textId="77777777" w:rsidR="00552EAB" w:rsidRPr="004B5AB3" w:rsidRDefault="00552EAB" w:rsidP="0035042C">
      <w:pPr>
        <w:pStyle w:val="30"/>
        <w:keepNext w:val="0"/>
        <w:keepLines w:val="0"/>
        <w:widowControl w:val="0"/>
        <w:numPr>
          <w:ilvl w:val="1"/>
          <w:numId w:val="24"/>
        </w:numPr>
        <w:tabs>
          <w:tab w:val="num"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При наступлении обстоятельств, указанных в п.8.2. Договора, каждая Сторона должна </w:t>
      </w:r>
      <w:r w:rsidRPr="004B5AB3">
        <w:rPr>
          <w:rFonts w:ascii="Tahoma" w:hAnsi="Tahoma" w:cs="Tahoma"/>
          <w:b w:val="0"/>
          <w:color w:val="auto"/>
          <w:sz w:val="20"/>
          <w:szCs w:val="20"/>
        </w:rPr>
        <w:lastRenderedPageBreak/>
        <w:t>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B877510" w14:textId="77777777" w:rsidR="00552EAB" w:rsidRPr="004B5AB3" w:rsidRDefault="00552EAB" w:rsidP="0035042C">
      <w:pPr>
        <w:pStyle w:val="30"/>
        <w:keepNext w:val="0"/>
        <w:keepLines w:val="0"/>
        <w:widowControl w:val="0"/>
        <w:numPr>
          <w:ilvl w:val="1"/>
          <w:numId w:val="24"/>
        </w:numPr>
        <w:tabs>
          <w:tab w:val="num"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66A29CFC" w14:textId="77777777" w:rsidR="00552EAB" w:rsidRPr="004B5AB3" w:rsidRDefault="00552EAB" w:rsidP="0035042C">
      <w:pPr>
        <w:pStyle w:val="30"/>
        <w:keepNext w:val="0"/>
        <w:keepLines w:val="0"/>
        <w:widowControl w:val="0"/>
        <w:numPr>
          <w:ilvl w:val="1"/>
          <w:numId w:val="24"/>
        </w:numPr>
        <w:tabs>
          <w:tab w:val="num"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076D55E7" w14:textId="77777777" w:rsidR="00552EAB" w:rsidRPr="004B5AB3" w:rsidRDefault="00552EAB" w:rsidP="0035042C">
      <w:pPr>
        <w:pStyle w:val="30"/>
        <w:keepNext w:val="0"/>
        <w:keepLines w:val="0"/>
        <w:widowControl w:val="0"/>
        <w:numPr>
          <w:ilvl w:val="1"/>
          <w:numId w:val="24"/>
        </w:numPr>
        <w:tabs>
          <w:tab w:val="num"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885370B" w14:textId="77777777" w:rsidR="00552EAB" w:rsidRPr="004B5AB3" w:rsidRDefault="00552EAB" w:rsidP="0035042C">
      <w:pPr>
        <w:pStyle w:val="30"/>
        <w:keepNext w:val="0"/>
        <w:keepLines w:val="0"/>
        <w:widowControl w:val="0"/>
        <w:numPr>
          <w:ilvl w:val="1"/>
          <w:numId w:val="24"/>
        </w:numPr>
        <w:tabs>
          <w:tab w:val="num"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799D5658" w14:textId="77777777" w:rsidR="00552EAB" w:rsidRPr="004B5AB3" w:rsidRDefault="00552EAB" w:rsidP="00552EAB">
      <w:pPr>
        <w:pStyle w:val="30"/>
        <w:keepNext w:val="0"/>
        <w:keepLines w:val="0"/>
        <w:widowControl w:val="0"/>
        <w:spacing w:before="0" w:line="240" w:lineRule="auto"/>
        <w:contextualSpacing/>
        <w:rPr>
          <w:rFonts w:ascii="Tahoma" w:hAnsi="Tahoma" w:cs="Tahoma"/>
          <w:bCs w:val="0"/>
          <w:color w:val="000000" w:themeColor="text1"/>
          <w:sz w:val="20"/>
          <w:szCs w:val="20"/>
        </w:rPr>
      </w:pPr>
    </w:p>
    <w:p w14:paraId="24065466" w14:textId="77777777" w:rsidR="00552EAB" w:rsidRPr="004B5AB3" w:rsidRDefault="00552EAB" w:rsidP="0035042C">
      <w:pPr>
        <w:pStyle w:val="30"/>
        <w:keepNext w:val="0"/>
        <w:keepLines w:val="0"/>
        <w:widowControl w:val="0"/>
        <w:numPr>
          <w:ilvl w:val="0"/>
          <w:numId w:val="24"/>
        </w:numPr>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14:paraId="21E08C39" w14:textId="77777777" w:rsidR="00552EAB" w:rsidRPr="004B5AB3" w:rsidRDefault="00552EAB" w:rsidP="0035042C">
      <w:pPr>
        <w:pStyle w:val="ConsPlusNormal"/>
        <w:numPr>
          <w:ilvl w:val="1"/>
          <w:numId w:val="24"/>
        </w:numPr>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3E701EE7" w14:textId="77777777" w:rsidR="00552EAB" w:rsidRPr="004B5AB3" w:rsidRDefault="00552EAB" w:rsidP="0035042C">
      <w:pPr>
        <w:pStyle w:val="ConsPlusNormal"/>
        <w:numPr>
          <w:ilvl w:val="1"/>
          <w:numId w:val="24"/>
        </w:numPr>
        <w:tabs>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E5E6699" w14:textId="7DBE8902" w:rsidR="00552EAB" w:rsidRPr="00E64A1F" w:rsidRDefault="00552EAB" w:rsidP="0035042C">
      <w:pPr>
        <w:widowControl w:val="0"/>
        <w:numPr>
          <w:ilvl w:val="1"/>
          <w:numId w:val="24"/>
        </w:numPr>
        <w:tabs>
          <w:tab w:val="num" w:pos="1440"/>
          <w:tab w:val="num" w:pos="1866"/>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006044DE">
        <w:rPr>
          <w:rFonts w:ascii="Tahoma" w:hAnsi="Tahoma" w:cs="Tahoma"/>
        </w:rPr>
        <w:t>арбитражный суд Московской области.</w:t>
      </w:r>
    </w:p>
    <w:p w14:paraId="3692DDE4" w14:textId="77777777" w:rsidR="00552EAB" w:rsidRPr="004B5AB3" w:rsidRDefault="00552EAB" w:rsidP="00552EAB">
      <w:pPr>
        <w:widowControl w:val="0"/>
        <w:tabs>
          <w:tab w:val="num" w:pos="1474"/>
        </w:tabs>
        <w:autoSpaceDE w:val="0"/>
        <w:autoSpaceDN w:val="0"/>
        <w:adjustRightInd w:val="0"/>
        <w:spacing w:after="0" w:line="240" w:lineRule="auto"/>
        <w:contextualSpacing/>
        <w:jc w:val="both"/>
        <w:rPr>
          <w:rFonts w:ascii="Tahoma" w:hAnsi="Tahoma" w:cs="Tahoma"/>
          <w:szCs w:val="20"/>
        </w:rPr>
      </w:pPr>
    </w:p>
    <w:p w14:paraId="3B57334B" w14:textId="77777777" w:rsidR="00552EAB" w:rsidRPr="004B5AB3" w:rsidRDefault="00552EAB" w:rsidP="0035042C">
      <w:pPr>
        <w:pStyle w:val="30"/>
        <w:keepNext w:val="0"/>
        <w:keepLines w:val="0"/>
        <w:widowControl w:val="0"/>
        <w:numPr>
          <w:ilvl w:val="0"/>
          <w:numId w:val="24"/>
        </w:numPr>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14:paraId="1B579851" w14:textId="77777777" w:rsidR="00552EAB" w:rsidRPr="004B5AB3" w:rsidRDefault="00552EAB"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A7B2DA0" w14:textId="77777777" w:rsidR="00552EAB" w:rsidRPr="004B5AB3" w:rsidRDefault="00552EAB"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32921091" w14:textId="77777777" w:rsidR="00552EAB" w:rsidRPr="004B5AB3" w:rsidRDefault="00552EAB"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14:paraId="2892626B" w14:textId="77777777" w:rsidR="00552EAB" w:rsidRPr="004B5AB3" w:rsidRDefault="00552EAB" w:rsidP="00552EAB">
      <w:pPr>
        <w:pStyle w:val="ConsPlusNormal"/>
        <w:numPr>
          <w:ilvl w:val="0"/>
          <w:numId w:val="6"/>
        </w:numPr>
        <w:ind w:left="0" w:firstLine="0"/>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12D67140" w14:textId="77777777" w:rsidR="00552EAB" w:rsidRPr="004B5AB3" w:rsidRDefault="00552EAB" w:rsidP="00552EAB">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7C35793" w14:textId="77777777" w:rsidR="00552EAB" w:rsidRPr="004B5AB3" w:rsidRDefault="00552EAB" w:rsidP="00552EAB">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14:paraId="2C038C81" w14:textId="77777777" w:rsidR="00552EAB" w:rsidRPr="004B5AB3" w:rsidRDefault="00552EAB"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14:paraId="1F31EC22" w14:textId="58394DDD" w:rsidR="00552EAB" w:rsidRPr="00E64A1F" w:rsidRDefault="00552EAB" w:rsidP="00552EA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rsidR="00AF7495">
        <w:rPr>
          <w:rFonts w:ascii="Tahoma" w:eastAsia="Times New Roman" w:hAnsi="Tahoma"/>
          <w:sz w:val="22"/>
          <w:szCs w:val="20"/>
        </w:rP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14:paraId="593CA1D4" w14:textId="77777777" w:rsidR="00552EAB" w:rsidRPr="004B5AB3" w:rsidRDefault="00552EAB" w:rsidP="00552EA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061914D1" w14:textId="77777777" w:rsidR="00552EAB" w:rsidRPr="004B5AB3" w:rsidRDefault="00552EAB" w:rsidP="0035042C">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14:paraId="0B403E64" w14:textId="77777777" w:rsidR="00552EAB" w:rsidRPr="004B5AB3" w:rsidRDefault="00552EAB" w:rsidP="00552EAB">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AA6391A" w14:textId="77777777" w:rsidR="00552EAB" w:rsidRPr="004B5AB3" w:rsidRDefault="00552EAB" w:rsidP="00552EAB">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14:paraId="15E96BD2" w14:textId="77777777" w:rsidR="00552EAB" w:rsidRPr="004B5AB3" w:rsidRDefault="00552EAB" w:rsidP="00552EAB">
      <w:pPr>
        <w:pStyle w:val="ConsPlusNormal"/>
        <w:jc w:val="both"/>
        <w:rPr>
          <w:i w:val="0"/>
        </w:rPr>
      </w:pPr>
      <w:r w:rsidRPr="004B5AB3">
        <w:rPr>
          <w:i w:val="0"/>
        </w:rPr>
        <w:lastRenderedPageBreak/>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6DA14CE" w14:textId="77777777" w:rsidR="00552EAB" w:rsidRPr="004B5AB3" w:rsidRDefault="00552EAB" w:rsidP="00552EAB">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14:paraId="675D018B" w14:textId="77777777" w:rsidR="00552EAB" w:rsidRPr="004B5AB3" w:rsidRDefault="00552EAB" w:rsidP="00552EAB">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14:paraId="7611221C" w14:textId="77777777" w:rsidR="00552EAB" w:rsidRPr="004B5AB3" w:rsidRDefault="00552EAB" w:rsidP="00552EAB">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14:paraId="0A568C9A" w14:textId="522C0809" w:rsidR="00552EAB" w:rsidRPr="004B5AB3" w:rsidRDefault="00540BB5" w:rsidP="00552EAB">
      <w:pPr>
        <w:pStyle w:val="ConsPlusNormal"/>
        <w:jc w:val="both"/>
        <w:rPr>
          <w:i w:val="0"/>
        </w:rPr>
      </w:pPr>
      <w:r>
        <w:rPr>
          <w:i w:val="0"/>
        </w:rPr>
        <w:t xml:space="preserve">d) </w:t>
      </w:r>
      <w:r w:rsidR="00552EAB" w:rsidRPr="004B5AB3">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14:paraId="355CB04F" w14:textId="77777777" w:rsidR="00552EAB" w:rsidRPr="004B5AB3" w:rsidRDefault="00552EAB" w:rsidP="00552EAB">
      <w:pPr>
        <w:pStyle w:val="ConsPlusNormal"/>
        <w:jc w:val="both"/>
        <w:rPr>
          <w:i w:val="0"/>
        </w:rPr>
      </w:pPr>
      <w:r w:rsidRPr="004B5AB3">
        <w:rPr>
          <w:i w:val="0"/>
        </w:rPr>
        <w:t>e) в отношении Исполнителя принято решения о ликвидации, либо реорганизации;</w:t>
      </w:r>
    </w:p>
    <w:p w14:paraId="3FE4A1AA" w14:textId="77777777" w:rsidR="00552EAB" w:rsidRPr="004B5AB3" w:rsidRDefault="00552EAB" w:rsidP="00552EAB">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14:paraId="411ABDDD" w14:textId="77777777" w:rsidR="00552EAB" w:rsidRPr="004B5AB3" w:rsidRDefault="00552EAB" w:rsidP="00552EAB">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9F2AF96" w14:textId="77777777" w:rsidR="00552EAB" w:rsidRPr="004B5AB3" w:rsidRDefault="00552EAB" w:rsidP="00552EAB">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14:paraId="2E46E157" w14:textId="77777777" w:rsidR="00552EAB" w:rsidRPr="004B5AB3" w:rsidRDefault="00552EAB" w:rsidP="00552EAB">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14:paraId="703F83E5" w14:textId="77777777" w:rsidR="00552EAB" w:rsidRPr="004B5AB3" w:rsidRDefault="00552EAB" w:rsidP="00552EAB">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4FB3D85C" w14:textId="77777777" w:rsidR="00552EAB" w:rsidRDefault="00552EAB" w:rsidP="00552EAB">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4" w:name="_MailEndCompose"/>
    </w:p>
    <w:p w14:paraId="4180181D" w14:textId="77777777" w:rsidR="00552EAB" w:rsidRPr="00E64A1F" w:rsidRDefault="00552EAB" w:rsidP="00552EAB">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4"/>
      <w:r>
        <w:rPr>
          <w:rFonts w:eastAsia="Times New Roman"/>
          <w:i w:val="0"/>
          <w:iCs w:val="0"/>
          <w:lang w:eastAsia="ru-RU"/>
        </w:rPr>
        <w:t>% от Цены Услуг.</w:t>
      </w:r>
    </w:p>
    <w:p w14:paraId="6A29F071" w14:textId="77777777" w:rsidR="00552EAB" w:rsidRPr="004B5AB3" w:rsidRDefault="00552EAB" w:rsidP="0035042C">
      <w:pPr>
        <w:pStyle w:val="30"/>
        <w:keepNext w:val="0"/>
        <w:keepLines w:val="0"/>
        <w:widowControl w:val="0"/>
        <w:numPr>
          <w:ilvl w:val="0"/>
          <w:numId w:val="24"/>
        </w:numPr>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14:paraId="4DC9B822" w14:textId="77777777" w:rsidR="00552EAB" w:rsidRPr="004B5AB3" w:rsidRDefault="00552EAB" w:rsidP="0035042C">
      <w:pPr>
        <w:pStyle w:val="ConsNormal"/>
        <w:numPr>
          <w:ilvl w:val="1"/>
          <w:numId w:val="24"/>
        </w:numPr>
        <w:contextualSpacing/>
        <w:jc w:val="both"/>
        <w:rPr>
          <w:rFonts w:ascii="Tahoma" w:hAnsi="Tahoma" w:cs="Tahoma"/>
        </w:rPr>
      </w:pPr>
      <w:r w:rsidRPr="004B5AB3">
        <w:rPr>
          <w:rFonts w:ascii="Tahoma" w:hAnsi="Tahoma" w:cs="Tahoma"/>
          <w:b/>
        </w:rPr>
        <w:t>Уступка прав и обязательств по Договору</w:t>
      </w:r>
    </w:p>
    <w:p w14:paraId="4EA9BE0D" w14:textId="77777777" w:rsidR="00552EAB" w:rsidRPr="004B5AB3" w:rsidRDefault="00552EAB" w:rsidP="0035042C">
      <w:pPr>
        <w:pStyle w:val="ConsPlusNormal"/>
        <w:numPr>
          <w:ilvl w:val="2"/>
          <w:numId w:val="24"/>
        </w:numPr>
        <w:jc w:val="both"/>
        <w:rPr>
          <w:i w:val="0"/>
        </w:rPr>
      </w:pPr>
      <w:r w:rsidRPr="004B5AB3">
        <w:rPr>
          <w:i w:val="0"/>
        </w:rPr>
        <w:t>При отсутствии письменного согласия Заказчика Исполнитель  не вправе:</w:t>
      </w:r>
    </w:p>
    <w:p w14:paraId="60ECE06C" w14:textId="77777777" w:rsidR="00552EAB" w:rsidRPr="004B5AB3" w:rsidRDefault="00552EAB" w:rsidP="0035042C">
      <w:pPr>
        <w:pStyle w:val="ConsPlusNormal"/>
        <w:numPr>
          <w:ilvl w:val="0"/>
          <w:numId w:val="26"/>
        </w:numPr>
        <w:tabs>
          <w:tab w:val="num" w:pos="709"/>
        </w:tabs>
        <w:ind w:left="0" w:firstLine="0"/>
        <w:jc w:val="both"/>
        <w:rPr>
          <w:i w:val="0"/>
        </w:rPr>
      </w:pPr>
      <w:r w:rsidRPr="004B5AB3">
        <w:rPr>
          <w:i w:val="0"/>
        </w:rPr>
        <w:t>переводить свои обязательства (в том числе долги) на третье лицо;</w:t>
      </w:r>
    </w:p>
    <w:p w14:paraId="7A6A780E" w14:textId="77777777" w:rsidR="00552EAB" w:rsidRPr="004B5AB3" w:rsidRDefault="00552EAB" w:rsidP="0035042C">
      <w:pPr>
        <w:pStyle w:val="ConsPlusNormal"/>
        <w:numPr>
          <w:ilvl w:val="0"/>
          <w:numId w:val="26"/>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18CB5B5" w14:textId="77777777" w:rsidR="00552EAB" w:rsidRPr="004B5AB3" w:rsidRDefault="00552EAB" w:rsidP="0035042C">
      <w:pPr>
        <w:pStyle w:val="ConsPlusNormal"/>
        <w:numPr>
          <w:ilvl w:val="0"/>
          <w:numId w:val="26"/>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6E23CE12" w14:textId="77777777" w:rsidR="00552EAB" w:rsidRPr="004B5AB3" w:rsidRDefault="00552EAB" w:rsidP="0035042C">
      <w:pPr>
        <w:pStyle w:val="ConsPlusNormal"/>
        <w:numPr>
          <w:ilvl w:val="0"/>
          <w:numId w:val="26"/>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6EA58943" w14:textId="77777777" w:rsidR="00552EAB" w:rsidRPr="004B5AB3" w:rsidRDefault="00552EAB" w:rsidP="0035042C">
      <w:pPr>
        <w:pStyle w:val="ConsPlusNormal"/>
        <w:numPr>
          <w:ilvl w:val="2"/>
          <w:numId w:val="24"/>
        </w:numPr>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F8FD1F0" w14:textId="77777777" w:rsidR="00552EAB" w:rsidRPr="004B5AB3" w:rsidRDefault="00552EAB" w:rsidP="0035042C">
      <w:pPr>
        <w:pStyle w:val="ConsPlusNormal"/>
        <w:numPr>
          <w:ilvl w:val="2"/>
          <w:numId w:val="24"/>
        </w:numPr>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2B75D51B" w14:textId="77777777" w:rsidR="00552EAB" w:rsidRPr="004B5AB3" w:rsidRDefault="00552EAB" w:rsidP="0035042C">
      <w:pPr>
        <w:pStyle w:val="ConsPlusNormal"/>
        <w:numPr>
          <w:ilvl w:val="2"/>
          <w:numId w:val="24"/>
        </w:numPr>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627D3C61" w14:textId="77777777" w:rsidR="00552EAB" w:rsidRPr="004B5AB3" w:rsidRDefault="00552EAB" w:rsidP="0035042C">
      <w:pPr>
        <w:pStyle w:val="ConsPlusNormal"/>
        <w:numPr>
          <w:ilvl w:val="2"/>
          <w:numId w:val="24"/>
        </w:numPr>
        <w:jc w:val="both"/>
        <w:rPr>
          <w:i w:val="0"/>
        </w:rPr>
      </w:pPr>
      <w:r w:rsidRPr="004B5AB3">
        <w:rPr>
          <w:i w:val="0"/>
        </w:rPr>
        <w:lastRenderedPageBreak/>
        <w:t>Заказчик вправе уступить или заложить права (требования) к Исполнителю по Договору без согласия Исполнителя на такую уступку.</w:t>
      </w:r>
    </w:p>
    <w:p w14:paraId="798251B1" w14:textId="77777777" w:rsidR="00552EAB" w:rsidRPr="004B5AB3" w:rsidRDefault="00552EAB" w:rsidP="0035042C">
      <w:pPr>
        <w:pStyle w:val="ConsPlusNormal"/>
        <w:numPr>
          <w:ilvl w:val="2"/>
          <w:numId w:val="24"/>
        </w:numPr>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1784E831" w14:textId="77777777" w:rsidR="00552EAB" w:rsidRPr="004B5AB3" w:rsidRDefault="00552EAB" w:rsidP="00552EAB">
      <w:pPr>
        <w:pStyle w:val="ConsPlusNormal"/>
        <w:jc w:val="both"/>
        <w:rPr>
          <w:i w:val="0"/>
        </w:rPr>
      </w:pPr>
    </w:p>
    <w:p w14:paraId="60CC6110" w14:textId="77777777" w:rsidR="00552EAB" w:rsidRPr="00747DB7" w:rsidRDefault="00552EAB" w:rsidP="0035042C">
      <w:pPr>
        <w:pStyle w:val="30"/>
        <w:keepNext w:val="0"/>
        <w:keepLines w:val="0"/>
        <w:widowControl w:val="0"/>
        <w:numPr>
          <w:ilvl w:val="0"/>
          <w:numId w:val="24"/>
        </w:numPr>
        <w:spacing w:before="0" w:line="240" w:lineRule="auto"/>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14:paraId="1BB484AC" w14:textId="63CC3E14" w:rsidR="00552EAB" w:rsidRPr="007D711D" w:rsidRDefault="00552EAB" w:rsidP="0035042C">
      <w:pPr>
        <w:pStyle w:val="ConsPlusNormal"/>
        <w:numPr>
          <w:ilvl w:val="1"/>
          <w:numId w:val="24"/>
        </w:numPr>
        <w:ind w:right="-56"/>
        <w:jc w:val="both"/>
        <w:rPr>
          <w:i w:val="0"/>
        </w:rPr>
      </w:pPr>
      <w:r w:rsidRPr="007D711D">
        <w:rPr>
          <w:i w:val="0"/>
        </w:rPr>
        <w:t>Любые юридически значимые сообщения, в т.</w:t>
      </w:r>
      <w:r w:rsidR="00983A65">
        <w:rPr>
          <w:i w:val="0"/>
        </w:rPr>
        <w:t xml:space="preserve"> </w:t>
      </w:r>
      <w:r w:rsidRPr="007D711D">
        <w:rPr>
          <w:i w:val="0"/>
        </w:rPr>
        <w:t>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77527680" w14:textId="77777777" w:rsidR="00552EAB" w:rsidRPr="007D711D" w:rsidRDefault="00552EAB" w:rsidP="0035042C">
      <w:pPr>
        <w:pStyle w:val="ConsPlusNormal"/>
        <w:numPr>
          <w:ilvl w:val="1"/>
          <w:numId w:val="24"/>
        </w:numPr>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3198F94C" w14:textId="77777777" w:rsidR="00552EAB" w:rsidRPr="007D711D" w:rsidRDefault="00552EAB" w:rsidP="0035042C">
      <w:pPr>
        <w:pStyle w:val="ConsPlusNormal"/>
        <w:numPr>
          <w:ilvl w:val="1"/>
          <w:numId w:val="24"/>
        </w:numPr>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54A0A88F" w14:textId="77777777" w:rsidR="00552EAB" w:rsidRPr="007D711D" w:rsidRDefault="00552EAB" w:rsidP="0035042C">
      <w:pPr>
        <w:pStyle w:val="ConsPlusNormal"/>
        <w:numPr>
          <w:ilvl w:val="1"/>
          <w:numId w:val="24"/>
        </w:numPr>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326F4885" w14:textId="77777777" w:rsidR="00552EAB" w:rsidRPr="007D711D" w:rsidRDefault="00552EAB" w:rsidP="0035042C">
      <w:pPr>
        <w:pStyle w:val="ConsPlusNormal"/>
        <w:numPr>
          <w:ilvl w:val="1"/>
          <w:numId w:val="24"/>
        </w:numPr>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723DF699" w14:textId="77777777" w:rsidR="00552EAB" w:rsidRPr="007D711D" w:rsidRDefault="00552EAB" w:rsidP="0035042C">
      <w:pPr>
        <w:pStyle w:val="ConsPlusNormal"/>
        <w:numPr>
          <w:ilvl w:val="1"/>
          <w:numId w:val="24"/>
        </w:numPr>
        <w:tabs>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E2A3515" w14:textId="77777777" w:rsidR="00552EAB" w:rsidRPr="007D711D" w:rsidRDefault="00552EAB" w:rsidP="0035042C">
      <w:pPr>
        <w:pStyle w:val="ConsPlusNormal"/>
        <w:numPr>
          <w:ilvl w:val="1"/>
          <w:numId w:val="24"/>
        </w:numPr>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44336E1" w14:textId="77777777" w:rsidR="00552EAB" w:rsidRPr="007D711D" w:rsidRDefault="00552EAB" w:rsidP="0035042C">
      <w:pPr>
        <w:pStyle w:val="ConsPlusNormal"/>
        <w:numPr>
          <w:ilvl w:val="1"/>
          <w:numId w:val="24"/>
        </w:numPr>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19D1DD1" w14:textId="77777777" w:rsidR="00552EAB" w:rsidRPr="007D711D" w:rsidRDefault="00552EAB" w:rsidP="0035042C">
      <w:pPr>
        <w:pStyle w:val="afffa"/>
        <w:numPr>
          <w:ilvl w:val="1"/>
          <w:numId w:val="24"/>
        </w:numPr>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638DD116" w14:textId="77777777" w:rsidR="00552EAB" w:rsidRPr="007D711D" w:rsidRDefault="00552EAB" w:rsidP="0035042C">
      <w:pPr>
        <w:pStyle w:val="afffa"/>
        <w:numPr>
          <w:ilvl w:val="1"/>
          <w:numId w:val="24"/>
        </w:numPr>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529B23FD" w14:textId="77777777" w:rsidR="00552EAB" w:rsidRPr="007D711D" w:rsidRDefault="00552EAB" w:rsidP="0035042C">
      <w:pPr>
        <w:pStyle w:val="afffa"/>
        <w:numPr>
          <w:ilvl w:val="1"/>
          <w:numId w:val="24"/>
        </w:numPr>
        <w:autoSpaceDE w:val="0"/>
        <w:autoSpaceDN w:val="0"/>
        <w:adjustRightInd w:val="0"/>
        <w:spacing w:after="0" w:line="240" w:lineRule="auto"/>
        <w:jc w:val="both"/>
        <w:rPr>
          <w:rFonts w:ascii="Tahoma" w:hAnsi="Tahoma" w:cs="Tahoma"/>
          <w:szCs w:val="20"/>
        </w:rPr>
      </w:pPr>
      <w:r w:rsidRPr="007D711D">
        <w:rPr>
          <w:rFonts w:ascii="Tahoma" w:hAnsi="Tahoma" w:cs="Tahoma"/>
          <w:szCs w:val="20"/>
        </w:rPr>
        <w:lastRenderedPageBreak/>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4C08970" w14:textId="77777777" w:rsidR="00552EAB" w:rsidRPr="007D711D" w:rsidRDefault="00552EAB" w:rsidP="00552EAB">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14:paraId="09655014" w14:textId="31B97B18" w:rsidR="00552EAB" w:rsidRPr="007D711D" w:rsidRDefault="00552EAB" w:rsidP="00552EAB">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00FB14CA">
        <w:rPr>
          <w:rFonts w:ascii="Tahoma" w:hAnsi="Tahoma" w:cs="Tahoma"/>
          <w:spacing w:val="-3"/>
        </w:rPr>
        <w:t>Свиридов Александр Михайлович, 1</w:t>
      </w:r>
      <w:r w:rsidR="00FB14CA" w:rsidRPr="00A0555C">
        <w:rPr>
          <w:rFonts w:ascii="Tahoma" w:hAnsi="Tahoma" w:cs="Tahoma"/>
          <w:spacing w:val="-3"/>
        </w:rPr>
        <w:t>43421, Московская область, г.о. Красногорск, автодорога Балтия тер., 26-й км, д 5, стр.3</w:t>
      </w:r>
      <w:r w:rsidR="00FB14CA">
        <w:rPr>
          <w:rFonts w:ascii="Tahoma" w:hAnsi="Tahoma" w:cs="Tahoma"/>
          <w:spacing w:val="-3"/>
        </w:rPr>
        <w:t>,</w:t>
      </w:r>
      <w:r w:rsidR="00CA4D61">
        <w:rPr>
          <w:rFonts w:ascii="Tahoma" w:hAnsi="Tahoma" w:cs="Tahoma"/>
          <w:szCs w:val="20"/>
        </w:rPr>
        <w:t xml:space="preserve"> оф. 4000</w:t>
      </w:r>
    </w:p>
    <w:p w14:paraId="0EBDC032" w14:textId="77777777" w:rsidR="00552EAB" w:rsidRPr="007D711D" w:rsidRDefault="00552EAB" w:rsidP="00552EAB">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20830918" w14:textId="77777777" w:rsidR="00552EAB" w:rsidRPr="007D711D" w:rsidRDefault="00552EAB" w:rsidP="00552EAB">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5E00A9C5" w14:textId="77777777" w:rsidR="00552EAB" w:rsidRPr="007D711D" w:rsidRDefault="00552EAB" w:rsidP="00552EAB">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5A7DD26A" w14:textId="3AFDADC5" w:rsidR="00552EAB" w:rsidRPr="00E4360E" w:rsidRDefault="00552EAB" w:rsidP="00552EAB">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E4360E">
        <w:rPr>
          <w:rFonts w:ascii="Tahoma" w:hAnsi="Tahoma" w:cs="Tahoma"/>
          <w:spacing w:val="-3"/>
          <w:szCs w:val="20"/>
        </w:rPr>
        <w:t>-</w:t>
      </w:r>
      <w:r w:rsidRPr="007D711D">
        <w:rPr>
          <w:rFonts w:ascii="Tahoma" w:hAnsi="Tahoma" w:cs="Tahoma"/>
          <w:spacing w:val="-3"/>
          <w:szCs w:val="20"/>
          <w:lang w:val="en-US"/>
        </w:rPr>
        <w:t>mail</w:t>
      </w:r>
      <w:r w:rsidRPr="00E4360E">
        <w:rPr>
          <w:rFonts w:ascii="Tahoma" w:hAnsi="Tahoma" w:cs="Tahoma"/>
          <w:spacing w:val="-3"/>
          <w:szCs w:val="20"/>
        </w:rPr>
        <w:t xml:space="preserve">: </w:t>
      </w:r>
      <w:hyperlink r:id="rId8" w:history="1">
        <w:r w:rsidR="00383B25" w:rsidRPr="00C646CF">
          <w:rPr>
            <w:rStyle w:val="aff"/>
            <w:rFonts w:ascii="Tahoma" w:hAnsi="Tahoma" w:cs="Tahoma"/>
            <w:spacing w:val="-3"/>
            <w:szCs w:val="20"/>
            <w:lang w:val="en-US"/>
          </w:rPr>
          <w:t>Edali</w:t>
        </w:r>
        <w:r w:rsidR="00383B25" w:rsidRPr="00E4360E">
          <w:rPr>
            <w:rStyle w:val="aff"/>
            <w:rFonts w:ascii="Tahoma" w:hAnsi="Tahoma" w:cs="Tahoma"/>
            <w:spacing w:val="-3"/>
            <w:szCs w:val="20"/>
          </w:rPr>
          <w:t>.</w:t>
        </w:r>
        <w:r w:rsidR="00383B25" w:rsidRPr="00C646CF">
          <w:rPr>
            <w:rStyle w:val="aff"/>
            <w:rFonts w:ascii="Tahoma" w:hAnsi="Tahoma" w:cs="Tahoma"/>
            <w:spacing w:val="-3"/>
            <w:szCs w:val="20"/>
            <w:lang w:val="en-US"/>
          </w:rPr>
          <w:t>Murodaliev</w:t>
        </w:r>
        <w:r w:rsidR="00383B25" w:rsidRPr="00E4360E">
          <w:rPr>
            <w:rStyle w:val="aff"/>
            <w:rFonts w:ascii="Tahoma" w:hAnsi="Tahoma" w:cs="Tahoma"/>
            <w:spacing w:val="-3"/>
            <w:szCs w:val="20"/>
          </w:rPr>
          <w:t>@</w:t>
        </w:r>
        <w:r w:rsidR="00383B25" w:rsidRPr="00C646CF">
          <w:rPr>
            <w:rStyle w:val="aff"/>
            <w:rFonts w:ascii="Tahoma" w:hAnsi="Tahoma" w:cs="Tahoma"/>
            <w:spacing w:val="-3"/>
            <w:szCs w:val="20"/>
            <w:lang w:val="en-US"/>
          </w:rPr>
          <w:t>esplus</w:t>
        </w:r>
        <w:r w:rsidR="00383B25" w:rsidRPr="00E4360E">
          <w:rPr>
            <w:rStyle w:val="aff"/>
            <w:rFonts w:ascii="Tahoma" w:hAnsi="Tahoma" w:cs="Tahoma"/>
            <w:spacing w:val="-3"/>
            <w:szCs w:val="20"/>
          </w:rPr>
          <w:t>.</w:t>
        </w:r>
        <w:r w:rsidR="00383B25" w:rsidRPr="00C646CF">
          <w:rPr>
            <w:rStyle w:val="aff"/>
            <w:rFonts w:ascii="Tahoma" w:hAnsi="Tahoma" w:cs="Tahoma"/>
            <w:spacing w:val="-3"/>
            <w:szCs w:val="20"/>
            <w:lang w:val="en-US"/>
          </w:rPr>
          <w:t>ru</w:t>
        </w:r>
      </w:hyperlink>
      <w:r w:rsidR="00383B25" w:rsidRPr="00E4360E">
        <w:rPr>
          <w:rFonts w:ascii="Tahoma" w:hAnsi="Tahoma" w:cs="Tahoma"/>
          <w:spacing w:val="-3"/>
          <w:szCs w:val="20"/>
          <w:u w:val="single"/>
        </w:rPr>
        <w:t>&gt;</w:t>
      </w:r>
      <w:r w:rsidRPr="00E4360E">
        <w:rPr>
          <w:rFonts w:ascii="Tahoma" w:hAnsi="Tahoma" w:cs="Tahoma"/>
          <w:szCs w:val="20"/>
        </w:rPr>
        <w:t>;</w:t>
      </w:r>
      <w:r w:rsidR="00383B25" w:rsidRPr="00E4360E">
        <w:rPr>
          <w:rFonts w:ascii="Tahoma" w:hAnsi="Tahoma" w:cs="Tahoma"/>
          <w:szCs w:val="20"/>
        </w:rPr>
        <w:t xml:space="preserve"> </w:t>
      </w:r>
      <w:hyperlink r:id="rId9" w:history="1">
        <w:r w:rsidR="00594F7E" w:rsidRPr="00C646CF">
          <w:rPr>
            <w:rStyle w:val="aff"/>
            <w:rFonts w:ascii="Tahoma" w:hAnsi="Tahoma" w:cs="Tahoma"/>
            <w:szCs w:val="20"/>
            <w:lang w:val="en-US"/>
          </w:rPr>
          <w:t>Ilya</w:t>
        </w:r>
        <w:r w:rsidR="00594F7E" w:rsidRPr="00E4360E">
          <w:rPr>
            <w:rStyle w:val="aff"/>
            <w:rFonts w:ascii="Tahoma" w:hAnsi="Tahoma" w:cs="Tahoma"/>
            <w:szCs w:val="20"/>
          </w:rPr>
          <w:t>.</w:t>
        </w:r>
        <w:r w:rsidR="00594F7E" w:rsidRPr="00C646CF">
          <w:rPr>
            <w:rStyle w:val="aff"/>
            <w:rFonts w:ascii="Tahoma" w:hAnsi="Tahoma" w:cs="Tahoma"/>
            <w:szCs w:val="20"/>
            <w:lang w:val="en-US"/>
          </w:rPr>
          <w:t>Eremeev</w:t>
        </w:r>
        <w:r w:rsidR="00594F7E" w:rsidRPr="00E4360E">
          <w:rPr>
            <w:rStyle w:val="aff"/>
            <w:rFonts w:ascii="Tahoma" w:hAnsi="Tahoma" w:cs="Tahoma"/>
            <w:szCs w:val="20"/>
          </w:rPr>
          <w:t>@</w:t>
        </w:r>
        <w:r w:rsidR="00594F7E" w:rsidRPr="00C646CF">
          <w:rPr>
            <w:rStyle w:val="aff"/>
            <w:rFonts w:ascii="Tahoma" w:hAnsi="Tahoma" w:cs="Tahoma"/>
            <w:szCs w:val="20"/>
            <w:lang w:val="en-US"/>
          </w:rPr>
          <w:t>esplus</w:t>
        </w:r>
        <w:r w:rsidR="00594F7E" w:rsidRPr="00E4360E">
          <w:rPr>
            <w:rStyle w:val="aff"/>
            <w:rFonts w:ascii="Tahoma" w:hAnsi="Tahoma" w:cs="Tahoma"/>
            <w:szCs w:val="20"/>
          </w:rPr>
          <w:t>.</w:t>
        </w:r>
        <w:r w:rsidR="00594F7E" w:rsidRPr="00C646CF">
          <w:rPr>
            <w:rStyle w:val="aff"/>
            <w:rFonts w:ascii="Tahoma" w:hAnsi="Tahoma" w:cs="Tahoma"/>
            <w:szCs w:val="20"/>
            <w:lang w:val="en-US"/>
          </w:rPr>
          <w:t>ru</w:t>
        </w:r>
      </w:hyperlink>
      <w:r w:rsidR="00594F7E" w:rsidRPr="00E4360E">
        <w:rPr>
          <w:rFonts w:ascii="Tahoma" w:hAnsi="Tahoma" w:cs="Tahoma"/>
          <w:szCs w:val="20"/>
        </w:rPr>
        <w:t xml:space="preserve">; </w:t>
      </w:r>
      <w:hyperlink r:id="rId10" w:history="1">
        <w:r w:rsidR="00594F7E" w:rsidRPr="00C646CF">
          <w:rPr>
            <w:rStyle w:val="aff"/>
            <w:rFonts w:ascii="Tahoma" w:hAnsi="Tahoma" w:cs="Tahoma"/>
            <w:szCs w:val="20"/>
            <w:lang w:val="en-US"/>
          </w:rPr>
          <w:t>Natalya</w:t>
        </w:r>
        <w:r w:rsidR="00594F7E" w:rsidRPr="00E4360E">
          <w:rPr>
            <w:rStyle w:val="aff"/>
            <w:rFonts w:ascii="Tahoma" w:hAnsi="Tahoma" w:cs="Tahoma"/>
            <w:szCs w:val="20"/>
          </w:rPr>
          <w:t>.</w:t>
        </w:r>
        <w:r w:rsidR="00594F7E" w:rsidRPr="00C646CF">
          <w:rPr>
            <w:rStyle w:val="aff"/>
            <w:rFonts w:ascii="Tahoma" w:hAnsi="Tahoma" w:cs="Tahoma"/>
            <w:szCs w:val="20"/>
            <w:lang w:val="en-US"/>
          </w:rPr>
          <w:t>Tyumentseva</w:t>
        </w:r>
        <w:r w:rsidR="00594F7E" w:rsidRPr="00E4360E">
          <w:rPr>
            <w:rStyle w:val="aff"/>
            <w:rFonts w:ascii="Tahoma" w:hAnsi="Tahoma" w:cs="Tahoma"/>
            <w:szCs w:val="20"/>
          </w:rPr>
          <w:t>@</w:t>
        </w:r>
        <w:r w:rsidR="00594F7E" w:rsidRPr="00C646CF">
          <w:rPr>
            <w:rStyle w:val="aff"/>
            <w:rFonts w:ascii="Tahoma" w:hAnsi="Tahoma" w:cs="Tahoma"/>
            <w:szCs w:val="20"/>
            <w:lang w:val="en-US"/>
          </w:rPr>
          <w:t>esplus</w:t>
        </w:r>
        <w:r w:rsidR="00594F7E" w:rsidRPr="00E4360E">
          <w:rPr>
            <w:rStyle w:val="aff"/>
            <w:rFonts w:ascii="Tahoma" w:hAnsi="Tahoma" w:cs="Tahoma"/>
            <w:szCs w:val="20"/>
          </w:rPr>
          <w:t>.</w:t>
        </w:r>
        <w:r w:rsidR="00594F7E" w:rsidRPr="00C646CF">
          <w:rPr>
            <w:rStyle w:val="aff"/>
            <w:rFonts w:ascii="Tahoma" w:hAnsi="Tahoma" w:cs="Tahoma"/>
            <w:szCs w:val="20"/>
            <w:lang w:val="en-US"/>
          </w:rPr>
          <w:t>ru</w:t>
        </w:r>
      </w:hyperlink>
      <w:r w:rsidR="00594F7E" w:rsidRPr="00E4360E">
        <w:rPr>
          <w:rFonts w:ascii="Tahoma" w:hAnsi="Tahoma" w:cs="Tahoma"/>
          <w:szCs w:val="20"/>
        </w:rPr>
        <w:t xml:space="preserve"> </w:t>
      </w:r>
    </w:p>
    <w:p w14:paraId="27FE2345" w14:textId="77777777" w:rsidR="00552EAB" w:rsidRPr="007D711D" w:rsidRDefault="00552EAB" w:rsidP="00552EAB">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14:paraId="5B9BE415" w14:textId="77777777" w:rsidR="00552EAB" w:rsidRPr="007D711D" w:rsidRDefault="00552EAB" w:rsidP="00552EA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14:paraId="0689E78D" w14:textId="77777777" w:rsidR="00552EAB" w:rsidRPr="004B5AB3" w:rsidRDefault="00552EAB" w:rsidP="00552EAB">
      <w:pPr>
        <w:pStyle w:val="ConsPlusNormal"/>
        <w:tabs>
          <w:tab w:val="num" w:pos="567"/>
          <w:tab w:val="num" w:pos="709"/>
        </w:tabs>
        <w:jc w:val="both"/>
        <w:rPr>
          <w:i w:val="0"/>
        </w:rPr>
      </w:pPr>
    </w:p>
    <w:p w14:paraId="7384D19A" w14:textId="77777777" w:rsidR="00552EAB" w:rsidRPr="004B5AB3" w:rsidRDefault="00552EAB" w:rsidP="0035042C">
      <w:pPr>
        <w:pStyle w:val="30"/>
        <w:keepNext w:val="0"/>
        <w:keepLines w:val="0"/>
        <w:widowControl w:val="0"/>
        <w:numPr>
          <w:ilvl w:val="0"/>
          <w:numId w:val="24"/>
        </w:numPr>
        <w:tabs>
          <w:tab w:val="num" w:pos="1474"/>
        </w:tabs>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14:paraId="496A08CA" w14:textId="77777777" w:rsidR="00552EAB" w:rsidRPr="00F84ED5" w:rsidRDefault="00552EAB" w:rsidP="0035042C">
      <w:pPr>
        <w:pStyle w:val="afffa"/>
        <w:numPr>
          <w:ilvl w:val="1"/>
          <w:numId w:val="24"/>
        </w:numPr>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1"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03E0135D" w14:textId="77777777" w:rsidR="00552EAB" w:rsidRPr="009B4CA3"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53926E" w14:textId="77777777" w:rsidR="00552EAB" w:rsidRPr="009B4CA3"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F254FEB" w14:textId="77777777" w:rsidR="00552EAB" w:rsidRPr="009B4CA3" w:rsidRDefault="00552EAB" w:rsidP="00552EA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2577A890" w14:textId="77777777" w:rsidR="00552EAB" w:rsidRPr="009B4CA3" w:rsidRDefault="00552EAB" w:rsidP="00552EA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A8A6D02" w14:textId="77777777" w:rsidR="00552EAB" w:rsidRPr="009B4CA3" w:rsidRDefault="00552EAB" w:rsidP="00552EA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2B84D79E" w14:textId="77777777" w:rsidR="00552EAB" w:rsidRPr="009B4CA3" w:rsidRDefault="00552EAB" w:rsidP="00552EA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250A5D6" w14:textId="77777777" w:rsidR="00552EAB" w:rsidRPr="009B4CA3"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AF6C9A1" w14:textId="77777777" w:rsidR="00552EAB" w:rsidRPr="009B4CA3"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8A1D285" w14:textId="77777777" w:rsidR="00552EAB" w:rsidRPr="009F4A80"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3161887" w14:textId="6384FB63" w:rsidR="00552EAB" w:rsidRDefault="00552EAB" w:rsidP="0035042C">
      <w:pPr>
        <w:pStyle w:val="afffa"/>
        <w:numPr>
          <w:ilvl w:val="1"/>
          <w:numId w:val="24"/>
        </w:numPr>
        <w:spacing w:after="0" w:line="240" w:lineRule="auto"/>
        <w:jc w:val="both"/>
        <w:rPr>
          <w:rFonts w:ascii="Tahoma" w:hAnsi="Tahoma" w:cs="Tahoma"/>
          <w:szCs w:val="20"/>
        </w:rPr>
      </w:pPr>
      <w:r>
        <w:rPr>
          <w:rStyle w:val="afff7"/>
          <w:rFonts w:ascii="Tahoma" w:hAnsi="Tahoma" w:cs="Tahoma"/>
          <w:i/>
          <w:sz w:val="16"/>
          <w:szCs w:val="16"/>
        </w:rPr>
        <w:lastRenderedPageBreak/>
        <w:footnoteReference w:id="2"/>
      </w: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BC75D7">
        <w:rPr>
          <w:rFonts w:ascii="Tahoma" w:hAnsi="Tahoma" w:cs="Tahoma"/>
          <w:szCs w:val="20"/>
        </w:rPr>
        <w:t>е, установленной в Приложении №</w:t>
      </w:r>
      <w:r w:rsidR="00AE35FF">
        <w:rPr>
          <w:rFonts w:ascii="Tahoma" w:hAnsi="Tahoma" w:cs="Tahoma"/>
          <w:szCs w:val="20"/>
        </w:rPr>
        <w:t>4</w:t>
      </w:r>
      <w:r>
        <w:rPr>
          <w:rFonts w:ascii="Tahoma" w:hAnsi="Tahoma" w:cs="Tahoma"/>
          <w:szCs w:val="20"/>
        </w:rPr>
        <w:t xml:space="preserve"> к настоящему Договору, с приложением подтверждающих документов (далее – Информация)</w:t>
      </w:r>
    </w:p>
    <w:p w14:paraId="71B7AF35" w14:textId="176AC737" w:rsidR="00552EAB" w:rsidRDefault="00552EAB" w:rsidP="00552EAB">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w:t>
      </w:r>
      <w:r w:rsidR="00BC75D7">
        <w:rPr>
          <w:rFonts w:ascii="Tahoma" w:hAnsi="Tahoma" w:cs="Tahoma"/>
          <w:szCs w:val="20"/>
        </w:rPr>
        <w:t>ветствующую информацию Заказчику</w:t>
      </w:r>
      <w:r>
        <w:rPr>
          <w:rFonts w:ascii="Tahoma" w:hAnsi="Tahoma" w:cs="Tahoma"/>
          <w:szCs w:val="20"/>
        </w:rPr>
        <w:t>.</w:t>
      </w:r>
    </w:p>
    <w:p w14:paraId="2EC97EFD" w14:textId="77777777" w:rsidR="00552EAB" w:rsidRDefault="00552EAB" w:rsidP="00552EA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031977C5" w14:textId="77777777" w:rsidR="00552EAB" w:rsidRDefault="00552EAB" w:rsidP="00552EAB">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03147B77" w14:textId="77777777" w:rsidR="00552EAB" w:rsidRPr="009B4CA3"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43D12EDE" w14:textId="77777777" w:rsidR="00552EAB" w:rsidRPr="009B4CA3"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AFFD2AF" w14:textId="77777777" w:rsidR="00552EAB" w:rsidRPr="000354B5" w:rsidRDefault="00552EAB" w:rsidP="0035042C">
      <w:pPr>
        <w:pStyle w:val="afffa"/>
        <w:numPr>
          <w:ilvl w:val="1"/>
          <w:numId w:val="24"/>
        </w:numPr>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14:paraId="5342662E" w14:textId="77777777" w:rsidR="00552EAB" w:rsidRPr="000354B5" w:rsidRDefault="00552EAB" w:rsidP="0035042C">
      <w:pPr>
        <w:pStyle w:val="afffa"/>
        <w:numPr>
          <w:ilvl w:val="1"/>
          <w:numId w:val="24"/>
        </w:numPr>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14:paraId="3556CE0D" w14:textId="1C20F0B6" w:rsidR="00552EAB" w:rsidRPr="003A4D71" w:rsidRDefault="00552EAB" w:rsidP="0035042C">
      <w:pPr>
        <w:pStyle w:val="afffa"/>
        <w:numPr>
          <w:ilvl w:val="1"/>
          <w:numId w:val="24"/>
        </w:numPr>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BC75D7">
        <w:rPr>
          <w:rFonts w:ascii="Tahoma" w:hAnsi="Tahoma" w:cs="Tahoma"/>
          <w:szCs w:val="20"/>
        </w:rPr>
        <w:t>указанной в форме (Приложение №</w:t>
      </w:r>
      <w:r w:rsidR="00AE35FF">
        <w:rPr>
          <w:rFonts w:ascii="Tahoma" w:hAnsi="Tahoma" w:cs="Tahoma"/>
          <w:szCs w:val="20"/>
        </w:rPr>
        <w:t>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14:paraId="5E2B8C4E" w14:textId="77777777" w:rsidR="00552EAB" w:rsidRPr="004B5AB3" w:rsidRDefault="00552EAB" w:rsidP="00552EAB">
      <w:pPr>
        <w:pStyle w:val="afffa"/>
        <w:spacing w:after="0" w:line="240" w:lineRule="auto"/>
        <w:ind w:left="0"/>
        <w:jc w:val="both"/>
        <w:rPr>
          <w:rFonts w:ascii="Tahoma" w:hAnsi="Tahoma" w:cs="Tahoma"/>
          <w:szCs w:val="20"/>
        </w:rPr>
      </w:pPr>
    </w:p>
    <w:p w14:paraId="47B28665" w14:textId="77777777" w:rsidR="00552EAB" w:rsidRPr="004B5AB3" w:rsidRDefault="00552EAB" w:rsidP="00552EAB">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26DAA669" w14:textId="77777777" w:rsidR="00552EAB" w:rsidRPr="004B5AB3" w:rsidRDefault="00552EAB" w:rsidP="0035042C">
      <w:pPr>
        <w:pStyle w:val="30"/>
        <w:keepNext w:val="0"/>
        <w:keepLines w:val="0"/>
        <w:widowControl w:val="0"/>
        <w:numPr>
          <w:ilvl w:val="0"/>
          <w:numId w:val="24"/>
        </w:numPr>
        <w:tabs>
          <w:tab w:val="num" w:pos="1474"/>
        </w:tabs>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r w:rsidRPr="004B5AB3">
        <w:rPr>
          <w:rStyle w:val="afff7"/>
          <w:rFonts w:ascii="Tahoma" w:hAnsi="Tahoma" w:cs="Tahoma"/>
          <w:bCs w:val="0"/>
          <w:color w:val="000000" w:themeColor="text1"/>
          <w:sz w:val="20"/>
          <w:szCs w:val="20"/>
        </w:rPr>
        <w:footnoteReference w:id="3"/>
      </w:r>
    </w:p>
    <w:p w14:paraId="2D2EDC31" w14:textId="77777777" w:rsidR="00552EAB"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79C219AA"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4"/>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5"/>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w:t>
      </w:r>
      <w:r w:rsidRPr="009653DA">
        <w:rPr>
          <w:rFonts w:ascii="Tahoma" w:eastAsia="Times New Roman" w:hAnsi="Tahoma" w:cs="Tahoma"/>
          <w:szCs w:val="20"/>
        </w:rPr>
        <w:lastRenderedPageBreak/>
        <w:t xml:space="preserve">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6"/>
      </w:r>
      <w:r w:rsidRPr="009653DA">
        <w:rPr>
          <w:rFonts w:ascii="Tahoma" w:eastAsia="Times New Roman" w:hAnsi="Tahoma" w:cs="Tahoma"/>
          <w:color w:val="000000"/>
          <w:szCs w:val="20"/>
        </w:rPr>
        <w:t xml:space="preserve"> грифом «Конфиденциально» и/или «Коммерческая тайна».</w:t>
      </w:r>
    </w:p>
    <w:p w14:paraId="265F951B" w14:textId="77777777" w:rsidR="00552EAB" w:rsidRPr="009653DA" w:rsidRDefault="00552EAB" w:rsidP="00552EA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14:paraId="3BE7FA83" w14:textId="77777777" w:rsidR="00552EAB" w:rsidRPr="009653DA" w:rsidRDefault="00552EAB" w:rsidP="00552EA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4D8234ED" w14:textId="77777777" w:rsidR="00552EAB" w:rsidRPr="009653DA" w:rsidRDefault="00552EAB" w:rsidP="00552EA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73550ED" w14:textId="77777777" w:rsidR="00552EAB" w:rsidRPr="009653DA" w:rsidRDefault="00552EAB" w:rsidP="00552EA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36E4BFE" w14:textId="77777777" w:rsidR="00552EAB" w:rsidRPr="009653DA" w:rsidRDefault="00552EAB" w:rsidP="00552EA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7"/>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69663C71" w14:textId="77777777" w:rsidR="00552EAB" w:rsidRPr="009653DA" w:rsidRDefault="00552EAB" w:rsidP="00552EA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229ADEB"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01D54E"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14:paraId="3560EF5F" w14:textId="77777777" w:rsidR="00552EAB" w:rsidRPr="009653DA" w:rsidRDefault="00552EAB" w:rsidP="00552EAB">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2CBE7C7" w14:textId="77777777" w:rsidR="00552EAB" w:rsidRPr="009653DA" w:rsidRDefault="00552EAB" w:rsidP="00552EAB">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3879615" w14:textId="77777777" w:rsidR="00552EAB" w:rsidRPr="009653DA" w:rsidRDefault="00552EAB" w:rsidP="00552EAB">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39586D6"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A628619"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9"/>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10BF5C6E"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1849984B"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10"/>
      </w:r>
      <w:r w:rsidRPr="009653DA">
        <w:rPr>
          <w:rFonts w:ascii="Tahoma" w:eastAsia="Times New Roman" w:hAnsi="Tahoma" w:cs="Tahoma"/>
          <w:szCs w:val="20"/>
        </w:rPr>
        <w:t xml:space="preserve">.  </w:t>
      </w:r>
    </w:p>
    <w:p w14:paraId="5A642ECA"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14:paraId="5063E867" w14:textId="77777777" w:rsidR="00552EAB" w:rsidRPr="009653DA" w:rsidRDefault="00552EAB" w:rsidP="0035042C">
      <w:pPr>
        <w:pStyle w:val="afffa"/>
        <w:numPr>
          <w:ilvl w:val="2"/>
          <w:numId w:val="24"/>
        </w:numPr>
        <w:tabs>
          <w:tab w:val="num" w:pos="852"/>
        </w:tabs>
        <w:spacing w:after="0" w:line="240" w:lineRule="auto"/>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3D79C46" w14:textId="77777777" w:rsidR="00552EAB" w:rsidRPr="009653DA" w:rsidRDefault="00552EAB" w:rsidP="0035042C">
      <w:pPr>
        <w:pStyle w:val="afffa"/>
        <w:numPr>
          <w:ilvl w:val="2"/>
          <w:numId w:val="24"/>
        </w:numPr>
        <w:tabs>
          <w:tab w:val="num" w:pos="852"/>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92EFA4"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D0021A0"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916AFB3"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665F1ED2"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6A2E525A"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0E1A2E66"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1D72C185"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5676C336"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52BDBCA"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1E9BA0D0"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14:paraId="53750987"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4BFB6233" w14:textId="77777777" w:rsidR="00552EAB" w:rsidRPr="009653DA" w:rsidRDefault="00552EAB" w:rsidP="0035042C">
      <w:pPr>
        <w:pStyle w:val="afffa"/>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5F3166C"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9AFE32E"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BAB5385"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6B0002B"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90325D9"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14:paraId="78CFC075"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55174569"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78CE9F30"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9BDF0AC" w14:textId="77777777" w:rsidR="00552EAB" w:rsidRPr="009653DA" w:rsidRDefault="00552EAB" w:rsidP="00552EA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6C6B040"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F64892D"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14:paraId="0EEF5BFE"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FA8CE2F"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9FA894F"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14:paraId="7B728A4A" w14:textId="77777777" w:rsidR="00552EAB" w:rsidRPr="009653DA" w:rsidRDefault="00552EAB" w:rsidP="0035042C">
      <w:pPr>
        <w:numPr>
          <w:ilvl w:val="1"/>
          <w:numId w:val="24"/>
        </w:numPr>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74303CFB" w14:textId="4059DCA0" w:rsidR="00552EAB" w:rsidRDefault="00552EAB" w:rsidP="00552EAB">
      <w:pPr>
        <w:spacing w:after="0" w:line="240" w:lineRule="auto"/>
        <w:jc w:val="both"/>
        <w:rPr>
          <w:rFonts w:ascii="Tahoma" w:eastAsia="Times New Roman" w:hAnsi="Tahoma" w:cs="Tahoma"/>
          <w:szCs w:val="20"/>
        </w:rPr>
      </w:pPr>
    </w:p>
    <w:p w14:paraId="79A04C03" w14:textId="77777777" w:rsidR="00552EAB" w:rsidRPr="004B5AB3" w:rsidRDefault="00552EAB" w:rsidP="0035042C">
      <w:pPr>
        <w:pStyle w:val="30"/>
        <w:keepNext w:val="0"/>
        <w:keepLines w:val="0"/>
        <w:widowControl w:val="0"/>
        <w:numPr>
          <w:ilvl w:val="0"/>
          <w:numId w:val="2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14:paraId="1590FF69" w14:textId="77777777" w:rsidR="00552EAB" w:rsidRPr="004B5AB3"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76A31D68" w14:textId="215131D9" w:rsidR="00552EAB" w:rsidRPr="004B5AB3"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6AAC1CCF" w14:textId="77777777" w:rsidR="00552EAB" w:rsidRPr="004B5AB3"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67DA1F1E" w14:textId="77777777" w:rsidR="00552EAB" w:rsidRPr="004B5AB3"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w:t>
      </w:r>
      <w:r w:rsidRPr="004B5AB3">
        <w:rPr>
          <w:rFonts w:ascii="Tahoma" w:hAnsi="Tahoma" w:cs="Tahoma"/>
          <w:szCs w:val="20"/>
        </w:rPr>
        <w:lastRenderedPageBreak/>
        <w:t>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35E8ADA5" w14:textId="77777777" w:rsidR="00552EAB" w:rsidRPr="004B5AB3"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3A5A746C" w14:textId="77777777" w:rsidR="00552EAB" w:rsidRPr="004B5AB3" w:rsidRDefault="00552EAB" w:rsidP="0035042C">
      <w:pPr>
        <w:pStyle w:val="afffa"/>
        <w:numPr>
          <w:ilvl w:val="0"/>
          <w:numId w:val="27"/>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3B313923" w14:textId="77777777" w:rsidR="00552EAB" w:rsidRPr="004B5AB3" w:rsidRDefault="00552EAB" w:rsidP="00552EAB">
      <w:pPr>
        <w:pStyle w:val="afffa"/>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14:paraId="6A69CEC0" w14:textId="77777777" w:rsidR="00552EAB"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82D902F" w14:textId="77777777" w:rsidR="00552EAB" w:rsidRPr="00F04365"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14:paraId="0701659F" w14:textId="5A8310B4" w:rsidR="00552EAB" w:rsidRPr="00F04365" w:rsidRDefault="00552EAB" w:rsidP="0035042C">
      <w:pPr>
        <w:pStyle w:val="afffa"/>
        <w:numPr>
          <w:ilvl w:val="2"/>
          <w:numId w:val="28"/>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w:t>
      </w:r>
      <w:r w:rsidR="002E5817">
        <w:rPr>
          <w:rFonts w:ascii="Tahoma" w:hAnsi="Tahoma" w:cs="Tahoma"/>
          <w:szCs w:val="20"/>
        </w:rPr>
        <w:t xml:space="preserve">Заявок с приложениями, </w:t>
      </w:r>
      <w:r w:rsidRPr="00F04365">
        <w:rPr>
          <w:rFonts w:ascii="Tahoma" w:hAnsi="Tahoma" w:cs="Tahoma"/>
          <w:szCs w:val="20"/>
        </w:rPr>
        <w:t>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BA432B1" w14:textId="77777777" w:rsidR="00552EAB" w:rsidRPr="00F04365" w:rsidRDefault="00552EAB" w:rsidP="0035042C">
      <w:pPr>
        <w:pStyle w:val="afffa"/>
        <w:numPr>
          <w:ilvl w:val="2"/>
          <w:numId w:val="28"/>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45399767" w14:textId="77777777" w:rsidR="00552EAB" w:rsidRDefault="00552EAB" w:rsidP="0035042C">
      <w:pPr>
        <w:pStyle w:val="afffa"/>
        <w:numPr>
          <w:ilvl w:val="2"/>
          <w:numId w:val="28"/>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4D7221DC" w14:textId="77777777" w:rsidR="00552EAB" w:rsidRDefault="00552EAB" w:rsidP="00552EA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E89CDCA" w14:textId="77777777" w:rsidR="00552EAB" w:rsidRDefault="00552EAB" w:rsidP="00552EA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77A88231" w14:textId="77777777" w:rsidR="00552EAB" w:rsidRDefault="00552EAB" w:rsidP="00552EA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16977A67" w14:textId="77777777" w:rsidR="00552EAB" w:rsidRDefault="00552EAB" w:rsidP="00552EA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4C3F8AC6" w14:textId="77777777" w:rsidR="00552EAB" w:rsidRDefault="00552EAB" w:rsidP="00552EA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3CBBA11A" w14:textId="77777777" w:rsidR="00552EAB" w:rsidRDefault="00552EAB" w:rsidP="00552EA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При обмене электронными документами в неформализованном формате Стороны обязуются в строке </w:t>
      </w:r>
      <w:r>
        <w:rPr>
          <w:rFonts w:ascii="Tahoma" w:hAnsi="Tahoma" w:cs="Tahoma"/>
          <w:szCs w:val="20"/>
        </w:rPr>
        <w:lastRenderedPageBreak/>
        <w:t>«Комментарий» заполнять значение: ##Договор= &lt;Номер договора&gt; от &lt;дата договора&gt;.</w:t>
      </w:r>
    </w:p>
    <w:p w14:paraId="05202DC1" w14:textId="77777777" w:rsidR="00552EAB" w:rsidRDefault="00552EAB" w:rsidP="0035042C">
      <w:pPr>
        <w:pStyle w:val="afffa"/>
        <w:widowControl w:val="0"/>
        <w:numPr>
          <w:ilvl w:val="2"/>
          <w:numId w:val="2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E87E748" w14:textId="77777777" w:rsidR="00552EAB" w:rsidRDefault="00552EAB" w:rsidP="0035042C">
      <w:pPr>
        <w:pStyle w:val="afffa"/>
        <w:widowControl w:val="0"/>
        <w:numPr>
          <w:ilvl w:val="2"/>
          <w:numId w:val="2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EC08866" w14:textId="77777777" w:rsidR="00552EAB" w:rsidRDefault="00552EAB" w:rsidP="0035042C">
      <w:pPr>
        <w:pStyle w:val="afffa"/>
        <w:widowControl w:val="0"/>
        <w:numPr>
          <w:ilvl w:val="2"/>
          <w:numId w:val="2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B3DA9B1" w14:textId="77777777" w:rsidR="00552EAB" w:rsidRDefault="00552EAB" w:rsidP="0035042C">
      <w:pPr>
        <w:pStyle w:val="afffa"/>
        <w:widowControl w:val="0"/>
        <w:numPr>
          <w:ilvl w:val="2"/>
          <w:numId w:val="2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47A3AFDC" w14:textId="77777777" w:rsidR="00552EAB" w:rsidRDefault="00552EAB" w:rsidP="0035042C">
      <w:pPr>
        <w:pStyle w:val="afffa"/>
        <w:widowControl w:val="0"/>
        <w:numPr>
          <w:ilvl w:val="2"/>
          <w:numId w:val="2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9E6C7A" w14:textId="77777777" w:rsidR="00552EAB" w:rsidRDefault="00552EAB" w:rsidP="0035042C">
      <w:pPr>
        <w:pStyle w:val="afffa"/>
        <w:widowControl w:val="0"/>
        <w:numPr>
          <w:ilvl w:val="2"/>
          <w:numId w:val="2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71B47130" w14:textId="77777777" w:rsidR="00552EAB" w:rsidRPr="00F04365" w:rsidRDefault="00552EAB" w:rsidP="0035042C">
      <w:pPr>
        <w:pStyle w:val="afffa"/>
        <w:widowControl w:val="0"/>
        <w:numPr>
          <w:ilvl w:val="2"/>
          <w:numId w:val="28"/>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32673BCB" w14:textId="77777777" w:rsidR="00552EAB" w:rsidRPr="004B5AB3" w:rsidRDefault="00552EAB" w:rsidP="0035042C">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14:paraId="60F1D969" w14:textId="77777777" w:rsidR="000059D3" w:rsidRPr="004B5AB3" w:rsidRDefault="000059D3" w:rsidP="0058730D">
      <w:pPr>
        <w:tabs>
          <w:tab w:val="left" w:pos="567"/>
        </w:tabs>
        <w:autoSpaceDE w:val="0"/>
        <w:autoSpaceDN w:val="0"/>
        <w:adjustRightInd w:val="0"/>
        <w:spacing w:before="120" w:after="0" w:line="240" w:lineRule="auto"/>
        <w:ind w:left="567"/>
        <w:jc w:val="both"/>
        <w:rPr>
          <w:rFonts w:ascii="Tahoma" w:hAnsi="Tahoma" w:cs="Tahoma"/>
          <w:szCs w:val="20"/>
        </w:rPr>
      </w:pPr>
      <w:r w:rsidRPr="004B5AB3">
        <w:rPr>
          <w:rFonts w:ascii="Tahoma" w:hAnsi="Tahoma" w:cs="Tahoma"/>
          <w:szCs w:val="20"/>
        </w:rPr>
        <w:t>Приложения к настоящему Договору:</w:t>
      </w:r>
    </w:p>
    <w:p w14:paraId="392E74BA" w14:textId="77777777" w:rsidR="000059D3" w:rsidRPr="0058730D" w:rsidRDefault="009E5F90" w:rsidP="0035042C">
      <w:pPr>
        <w:pStyle w:val="affff4"/>
        <w:numPr>
          <w:ilvl w:val="0"/>
          <w:numId w:val="17"/>
        </w:numPr>
        <w:spacing w:before="60" w:beforeAutospacing="0" w:after="0" w:afterAutospacing="0"/>
        <w:ind w:left="851" w:hanging="284"/>
        <w:jc w:val="both"/>
        <w:rPr>
          <w:rFonts w:ascii="Tahoma" w:hAnsi="Tahoma" w:cs="Tahoma"/>
          <w:sz w:val="20"/>
          <w:szCs w:val="20"/>
        </w:rPr>
      </w:pPr>
      <w:r>
        <w:rPr>
          <w:rFonts w:ascii="Tahoma" w:hAnsi="Tahoma" w:cs="Tahoma"/>
          <w:sz w:val="20"/>
          <w:szCs w:val="20"/>
        </w:rPr>
        <w:t xml:space="preserve">Приложение №1. </w:t>
      </w:r>
      <w:r w:rsidR="000059D3" w:rsidRPr="0058730D">
        <w:rPr>
          <w:rFonts w:ascii="Tahoma" w:hAnsi="Tahoma" w:cs="Tahoma"/>
          <w:sz w:val="20"/>
          <w:szCs w:val="20"/>
        </w:rPr>
        <w:t>Техническое задание</w:t>
      </w:r>
      <w:r w:rsidR="00EF5935">
        <w:rPr>
          <w:rFonts w:ascii="Tahoma" w:hAnsi="Tahoma" w:cs="Tahoma"/>
          <w:sz w:val="20"/>
          <w:szCs w:val="20"/>
        </w:rPr>
        <w:t>.</w:t>
      </w:r>
    </w:p>
    <w:p w14:paraId="4640C668" w14:textId="25915BDF" w:rsidR="000059D3" w:rsidRDefault="009E5F90" w:rsidP="0035042C">
      <w:pPr>
        <w:pStyle w:val="affff4"/>
        <w:numPr>
          <w:ilvl w:val="0"/>
          <w:numId w:val="17"/>
        </w:numPr>
        <w:spacing w:before="60" w:beforeAutospacing="0" w:after="0" w:afterAutospacing="0"/>
        <w:ind w:left="851" w:hanging="284"/>
        <w:jc w:val="both"/>
        <w:rPr>
          <w:rFonts w:ascii="Tahoma" w:hAnsi="Tahoma" w:cs="Tahoma"/>
          <w:sz w:val="20"/>
          <w:szCs w:val="20"/>
        </w:rPr>
      </w:pPr>
      <w:r>
        <w:rPr>
          <w:rFonts w:ascii="Tahoma" w:hAnsi="Tahoma" w:cs="Tahoma"/>
          <w:sz w:val="20"/>
          <w:szCs w:val="20"/>
        </w:rPr>
        <w:t xml:space="preserve">Приложение №2. </w:t>
      </w:r>
      <w:r w:rsidR="00AE35FF" w:rsidRPr="00AE35FF">
        <w:rPr>
          <w:rFonts w:ascii="Tahoma" w:hAnsi="Tahoma" w:cs="Tahoma"/>
          <w:sz w:val="20"/>
          <w:szCs w:val="20"/>
        </w:rPr>
        <w:t>Расчет стоимости услуг</w:t>
      </w:r>
      <w:r w:rsidR="00EF5935">
        <w:rPr>
          <w:rFonts w:ascii="Tahoma" w:hAnsi="Tahoma" w:cs="Tahoma"/>
          <w:sz w:val="20"/>
          <w:szCs w:val="20"/>
        </w:rPr>
        <w:t>.</w:t>
      </w:r>
    </w:p>
    <w:p w14:paraId="43CBB7A4" w14:textId="7B831A44" w:rsidR="00AE35FF" w:rsidRPr="0058730D" w:rsidRDefault="00AE35FF" w:rsidP="0035042C">
      <w:pPr>
        <w:pStyle w:val="affff4"/>
        <w:numPr>
          <w:ilvl w:val="0"/>
          <w:numId w:val="17"/>
        </w:numPr>
        <w:spacing w:before="60" w:beforeAutospacing="0" w:after="0" w:afterAutospacing="0"/>
        <w:ind w:left="851" w:hanging="284"/>
        <w:jc w:val="both"/>
        <w:rPr>
          <w:rFonts w:ascii="Tahoma" w:hAnsi="Tahoma" w:cs="Tahoma"/>
          <w:sz w:val="20"/>
          <w:szCs w:val="20"/>
        </w:rPr>
      </w:pPr>
      <w:r>
        <w:rPr>
          <w:rFonts w:ascii="Tahoma" w:hAnsi="Tahoma" w:cs="Tahoma"/>
          <w:sz w:val="20"/>
          <w:szCs w:val="20"/>
        </w:rPr>
        <w:t xml:space="preserve">Приложение №3. </w:t>
      </w:r>
      <w:r w:rsidRPr="00AE35FF">
        <w:rPr>
          <w:rFonts w:ascii="Tahoma" w:hAnsi="Tahoma" w:cs="Tahoma"/>
          <w:sz w:val="20"/>
          <w:szCs w:val="20"/>
        </w:rPr>
        <w:t>Акт оказанных услуг</w:t>
      </w:r>
      <w:r>
        <w:rPr>
          <w:rFonts w:ascii="Tahoma" w:hAnsi="Tahoma" w:cs="Tahoma"/>
          <w:sz w:val="20"/>
          <w:szCs w:val="20"/>
        </w:rPr>
        <w:t>.</w:t>
      </w:r>
    </w:p>
    <w:p w14:paraId="3E085E85" w14:textId="6CB96925" w:rsidR="000059D3" w:rsidRDefault="00AE35FF" w:rsidP="0035042C">
      <w:pPr>
        <w:pStyle w:val="affff4"/>
        <w:numPr>
          <w:ilvl w:val="0"/>
          <w:numId w:val="17"/>
        </w:numPr>
        <w:spacing w:before="60" w:beforeAutospacing="0" w:after="0" w:afterAutospacing="0"/>
        <w:ind w:left="851" w:hanging="284"/>
        <w:jc w:val="both"/>
        <w:rPr>
          <w:rFonts w:ascii="Tahoma" w:hAnsi="Tahoma" w:cs="Tahoma"/>
          <w:sz w:val="20"/>
          <w:szCs w:val="20"/>
        </w:rPr>
      </w:pPr>
      <w:r>
        <w:rPr>
          <w:rFonts w:ascii="Tahoma" w:hAnsi="Tahoma" w:cs="Tahoma"/>
          <w:sz w:val="20"/>
          <w:szCs w:val="20"/>
        </w:rPr>
        <w:t>Приложение №4</w:t>
      </w:r>
      <w:r w:rsidR="009E5F90">
        <w:rPr>
          <w:rFonts w:ascii="Tahoma" w:hAnsi="Tahoma" w:cs="Tahoma"/>
          <w:sz w:val="20"/>
          <w:szCs w:val="20"/>
        </w:rPr>
        <w:t xml:space="preserve">. </w:t>
      </w:r>
      <w:r w:rsidR="000059D3" w:rsidRPr="0058730D">
        <w:rPr>
          <w:rFonts w:ascii="Tahoma" w:hAnsi="Tahoma" w:cs="Tahoma"/>
          <w:sz w:val="20"/>
          <w:szCs w:val="20"/>
        </w:rPr>
        <w:t>Форма предоставления информации о цепочке собственников (бенефициарах)</w:t>
      </w:r>
      <w:r w:rsidR="00EF5935">
        <w:rPr>
          <w:rFonts w:ascii="Tahoma" w:hAnsi="Tahoma" w:cs="Tahoma"/>
          <w:sz w:val="20"/>
          <w:szCs w:val="20"/>
        </w:rPr>
        <w:t>.</w:t>
      </w:r>
    </w:p>
    <w:p w14:paraId="4004ABE4" w14:textId="77777777" w:rsidR="003731A1" w:rsidRDefault="003731A1" w:rsidP="003731A1">
      <w:pPr>
        <w:pStyle w:val="affff4"/>
        <w:spacing w:before="60" w:beforeAutospacing="0" w:after="0" w:afterAutospacing="0"/>
        <w:ind w:left="851"/>
        <w:jc w:val="both"/>
        <w:rPr>
          <w:rFonts w:ascii="Tahoma" w:hAnsi="Tahoma" w:cs="Tahoma"/>
          <w:sz w:val="20"/>
          <w:szCs w:val="20"/>
        </w:rPr>
      </w:pPr>
    </w:p>
    <w:p w14:paraId="621EECE1" w14:textId="77777777" w:rsidR="000059D3" w:rsidRPr="0058730D" w:rsidRDefault="000059D3" w:rsidP="0035042C">
      <w:pPr>
        <w:pStyle w:val="30"/>
        <w:keepNext w:val="0"/>
        <w:keepLines w:val="0"/>
        <w:widowControl w:val="0"/>
        <w:numPr>
          <w:ilvl w:val="0"/>
          <w:numId w:val="2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58730D">
        <w:rPr>
          <w:rFonts w:ascii="Tahoma" w:hAnsi="Tahoma" w:cs="Tahoma"/>
          <w:bCs w:val="0"/>
          <w:color w:val="000000" w:themeColor="text1"/>
          <w:sz w:val="20"/>
          <w:szCs w:val="20"/>
        </w:rPr>
        <w:t>Адреса, банковские и почтовые реквизиты и подписи Сторон:</w:t>
      </w:r>
    </w:p>
    <w:tbl>
      <w:tblPr>
        <w:tblpPr w:leftFromText="180" w:rightFromText="180" w:vertAnchor="text" w:horzAnchor="margin" w:tblpY="107"/>
        <w:tblW w:w="9377" w:type="dxa"/>
        <w:tblLayout w:type="fixed"/>
        <w:tblLook w:val="01E0" w:firstRow="1" w:lastRow="1" w:firstColumn="1" w:lastColumn="1" w:noHBand="0" w:noVBand="0"/>
      </w:tblPr>
      <w:tblGrid>
        <w:gridCol w:w="4786"/>
        <w:gridCol w:w="4591"/>
      </w:tblGrid>
      <w:tr w:rsidR="000A68A6" w:rsidRPr="001E5691" w14:paraId="5DBDCEEF" w14:textId="77777777" w:rsidTr="00E22E71">
        <w:trPr>
          <w:trHeight w:val="240"/>
        </w:trPr>
        <w:tc>
          <w:tcPr>
            <w:tcW w:w="4786" w:type="dxa"/>
          </w:tcPr>
          <w:p w14:paraId="57726867" w14:textId="77777777" w:rsidR="000A68A6" w:rsidRPr="001E5691" w:rsidRDefault="000A68A6" w:rsidP="00E22E71">
            <w:pPr>
              <w:widowControl w:val="0"/>
              <w:shd w:val="clear" w:color="auto" w:fill="FFFFFF"/>
              <w:rPr>
                <w:rFonts w:ascii="Tahoma" w:hAnsi="Tahoma" w:cs="Tahoma"/>
                <w:b/>
                <w:color w:val="000000"/>
                <w:szCs w:val="20"/>
              </w:rPr>
            </w:pPr>
            <w:r>
              <w:rPr>
                <w:rFonts w:ascii="Tahoma" w:hAnsi="Tahoma" w:cs="Tahoma"/>
                <w:b/>
                <w:color w:val="000000"/>
                <w:szCs w:val="20"/>
              </w:rPr>
              <w:t>Заказчик</w:t>
            </w:r>
          </w:p>
        </w:tc>
        <w:tc>
          <w:tcPr>
            <w:tcW w:w="4591" w:type="dxa"/>
          </w:tcPr>
          <w:p w14:paraId="5B1C0A23" w14:textId="77777777" w:rsidR="000A68A6" w:rsidRPr="001E5691" w:rsidRDefault="000A68A6" w:rsidP="00E22E71">
            <w:pPr>
              <w:widowControl w:val="0"/>
              <w:shd w:val="clear" w:color="auto" w:fill="FFFFFF"/>
              <w:rPr>
                <w:rFonts w:ascii="Tahoma" w:hAnsi="Tahoma" w:cs="Tahoma"/>
                <w:b/>
                <w:color w:val="000000"/>
                <w:szCs w:val="20"/>
              </w:rPr>
            </w:pPr>
            <w:r>
              <w:rPr>
                <w:rFonts w:ascii="Tahoma" w:hAnsi="Tahoma" w:cs="Tahoma"/>
                <w:b/>
                <w:color w:val="000000"/>
                <w:szCs w:val="20"/>
              </w:rPr>
              <w:t>Исполнитель</w:t>
            </w:r>
          </w:p>
        </w:tc>
      </w:tr>
      <w:tr w:rsidR="000A68A6" w:rsidRPr="001E5691" w14:paraId="50C00786" w14:textId="77777777" w:rsidTr="00C9350E">
        <w:trPr>
          <w:trHeight w:val="224"/>
        </w:trPr>
        <w:tc>
          <w:tcPr>
            <w:tcW w:w="4786" w:type="dxa"/>
          </w:tcPr>
          <w:p w14:paraId="55B88815" w14:textId="77777777" w:rsidR="000A68A6" w:rsidRPr="001E5691" w:rsidRDefault="000A68A6" w:rsidP="00C9350E">
            <w:pPr>
              <w:widowControl w:val="0"/>
              <w:shd w:val="clear" w:color="auto" w:fill="FFFFFF"/>
              <w:tabs>
                <w:tab w:val="left" w:pos="4232"/>
              </w:tabs>
              <w:spacing w:after="0"/>
              <w:ind w:right="-108"/>
              <w:rPr>
                <w:rFonts w:ascii="Tahoma" w:hAnsi="Tahoma" w:cs="Tahoma"/>
                <w:b/>
                <w:color w:val="000000"/>
                <w:spacing w:val="-3"/>
                <w:szCs w:val="20"/>
              </w:rPr>
            </w:pPr>
            <w:r>
              <w:rPr>
                <w:rFonts w:ascii="Tahoma" w:hAnsi="Tahoma" w:cs="Tahoma"/>
                <w:b/>
                <w:color w:val="000000"/>
                <w:spacing w:val="-3"/>
                <w:szCs w:val="20"/>
              </w:rPr>
              <w:t>АО «ЭнергосбыТ Плюс</w:t>
            </w:r>
            <w:r w:rsidRPr="001E5691">
              <w:rPr>
                <w:rFonts w:ascii="Tahoma" w:hAnsi="Tahoma" w:cs="Tahoma"/>
                <w:b/>
                <w:color w:val="000000"/>
                <w:spacing w:val="-3"/>
                <w:szCs w:val="20"/>
              </w:rPr>
              <w:t>»</w:t>
            </w:r>
          </w:p>
        </w:tc>
        <w:tc>
          <w:tcPr>
            <w:tcW w:w="4591" w:type="dxa"/>
          </w:tcPr>
          <w:p w14:paraId="23495EA1" w14:textId="53C03746" w:rsidR="000A68A6" w:rsidRPr="001E5691" w:rsidRDefault="0006773F" w:rsidP="00C9350E">
            <w:pPr>
              <w:widowControl w:val="0"/>
              <w:shd w:val="clear" w:color="auto" w:fill="FFFFFF"/>
              <w:spacing w:after="0"/>
              <w:rPr>
                <w:rFonts w:ascii="Tahoma" w:hAnsi="Tahoma" w:cs="Tahoma"/>
                <w:b/>
                <w:color w:val="000000"/>
                <w:szCs w:val="20"/>
              </w:rPr>
            </w:pPr>
            <w:r>
              <w:rPr>
                <w:rFonts w:ascii="Tahoma" w:hAnsi="Tahoma" w:cs="Tahoma"/>
                <w:b/>
                <w:color w:val="000000"/>
                <w:spacing w:val="-3"/>
                <w:szCs w:val="20"/>
              </w:rPr>
              <w:t>______________</w:t>
            </w:r>
          </w:p>
        </w:tc>
      </w:tr>
      <w:tr w:rsidR="000A68A6" w:rsidRPr="00EC7506" w14:paraId="54BFCA46" w14:textId="77777777" w:rsidTr="00E22E71">
        <w:trPr>
          <w:trHeight w:val="240"/>
        </w:trPr>
        <w:tc>
          <w:tcPr>
            <w:tcW w:w="4786" w:type="dxa"/>
          </w:tcPr>
          <w:p w14:paraId="71ED92FE" w14:textId="77777777" w:rsidR="000A68A6" w:rsidRPr="00311410" w:rsidRDefault="000A68A6" w:rsidP="0029160B">
            <w:pPr>
              <w:widowControl w:val="0"/>
              <w:spacing w:line="240" w:lineRule="auto"/>
              <w:jc w:val="both"/>
              <w:rPr>
                <w:rFonts w:ascii="Tahoma" w:hAnsi="Tahoma" w:cs="Tahoma"/>
                <w:b/>
                <w:color w:val="000000"/>
                <w:szCs w:val="20"/>
              </w:rPr>
            </w:pPr>
            <w:r w:rsidRPr="00311410">
              <w:rPr>
                <w:rFonts w:ascii="Tahoma" w:hAnsi="Tahoma" w:cs="Tahoma"/>
                <w:color w:val="000000"/>
                <w:spacing w:val="-3"/>
                <w:szCs w:val="20"/>
              </w:rPr>
              <w:t xml:space="preserve">Юридический адрес: </w:t>
            </w:r>
            <w:r w:rsidR="00C75258" w:rsidRPr="00A0555C">
              <w:rPr>
                <w:rFonts w:ascii="Tahoma" w:hAnsi="Tahoma" w:cs="Tahoma"/>
                <w:spacing w:val="-3"/>
              </w:rPr>
              <w:t>143421, Московская область, г.о. Красногорск, автодорога Балтия тер., 26-й км, д 5, стр.3</w:t>
            </w:r>
            <w:r w:rsidR="00C75258">
              <w:rPr>
                <w:rFonts w:ascii="Tahoma" w:hAnsi="Tahoma" w:cs="Tahoma"/>
                <w:spacing w:val="-3"/>
              </w:rPr>
              <w:t>,</w:t>
            </w:r>
            <w:r w:rsidRPr="00311410">
              <w:rPr>
                <w:rFonts w:ascii="Tahoma" w:hAnsi="Tahoma" w:cs="Tahoma"/>
                <w:szCs w:val="20"/>
              </w:rPr>
              <w:t xml:space="preserve"> оф. 513</w:t>
            </w:r>
          </w:p>
        </w:tc>
        <w:tc>
          <w:tcPr>
            <w:tcW w:w="4591" w:type="dxa"/>
          </w:tcPr>
          <w:p w14:paraId="422D0905" w14:textId="670F493B" w:rsidR="000A68A6" w:rsidRPr="00EC7506" w:rsidRDefault="000A68A6" w:rsidP="0006773F">
            <w:pPr>
              <w:widowControl w:val="0"/>
              <w:spacing w:line="240" w:lineRule="auto"/>
              <w:jc w:val="both"/>
              <w:rPr>
                <w:rFonts w:ascii="Tahoma" w:hAnsi="Tahoma" w:cs="Tahoma"/>
                <w:b/>
                <w:color w:val="000000"/>
                <w:szCs w:val="20"/>
              </w:rPr>
            </w:pPr>
            <w:r w:rsidRPr="00EC7506">
              <w:rPr>
                <w:rFonts w:ascii="Tahoma" w:hAnsi="Tahoma" w:cs="Tahoma"/>
                <w:color w:val="000000"/>
                <w:spacing w:val="-3"/>
                <w:szCs w:val="20"/>
              </w:rPr>
              <w:t>Юридический</w:t>
            </w:r>
            <w:r w:rsidR="0006773F">
              <w:rPr>
                <w:rFonts w:ascii="Tahoma" w:hAnsi="Tahoma" w:cs="Tahoma"/>
                <w:color w:val="000000"/>
                <w:spacing w:val="-3"/>
                <w:szCs w:val="20"/>
              </w:rPr>
              <w:t xml:space="preserve"> </w:t>
            </w:r>
            <w:r w:rsidRPr="00EC7506">
              <w:rPr>
                <w:rFonts w:ascii="Tahoma" w:hAnsi="Tahoma" w:cs="Tahoma"/>
                <w:color w:val="000000"/>
                <w:spacing w:val="-3"/>
                <w:szCs w:val="20"/>
              </w:rPr>
              <w:t xml:space="preserve">адрес: </w:t>
            </w:r>
          </w:p>
        </w:tc>
      </w:tr>
      <w:tr w:rsidR="000A68A6" w:rsidRPr="00EC7506" w14:paraId="47429DBB" w14:textId="77777777" w:rsidTr="00E22E71">
        <w:trPr>
          <w:trHeight w:val="495"/>
        </w:trPr>
        <w:tc>
          <w:tcPr>
            <w:tcW w:w="4786" w:type="dxa"/>
          </w:tcPr>
          <w:p w14:paraId="5CBFC7E1" w14:textId="77777777" w:rsidR="000A68A6" w:rsidRPr="00004AD1" w:rsidRDefault="000A68A6" w:rsidP="00B94455">
            <w:pPr>
              <w:widowControl w:val="0"/>
              <w:shd w:val="clear" w:color="auto" w:fill="FFFFFF"/>
              <w:spacing w:line="240" w:lineRule="auto"/>
              <w:rPr>
                <w:rFonts w:ascii="Tahoma" w:hAnsi="Tahoma" w:cs="Tahoma"/>
                <w:color w:val="000000"/>
                <w:spacing w:val="-3"/>
                <w:szCs w:val="20"/>
              </w:rPr>
            </w:pPr>
            <w:r w:rsidRPr="00004AD1">
              <w:rPr>
                <w:rFonts w:ascii="Tahoma" w:hAnsi="Tahoma" w:cs="Tahoma"/>
                <w:color w:val="000000"/>
                <w:spacing w:val="-3"/>
                <w:szCs w:val="20"/>
              </w:rPr>
              <w:t xml:space="preserve">ИНН </w:t>
            </w:r>
            <w:r w:rsidRPr="00004AD1">
              <w:rPr>
                <w:rFonts w:ascii="Tahoma" w:hAnsi="Tahoma" w:cs="Tahoma"/>
                <w:szCs w:val="20"/>
              </w:rPr>
              <w:t>5612042824</w:t>
            </w:r>
            <w:r w:rsidRPr="00004AD1">
              <w:rPr>
                <w:rFonts w:ascii="Tahoma" w:hAnsi="Tahoma" w:cs="Tahoma"/>
                <w:color w:val="000000"/>
                <w:spacing w:val="3"/>
                <w:szCs w:val="20"/>
              </w:rPr>
              <w:t>, КПП</w:t>
            </w:r>
            <w:r>
              <w:rPr>
                <w:rFonts w:ascii="Tahoma" w:hAnsi="Tahoma" w:cs="Tahoma"/>
                <w:color w:val="000000"/>
                <w:spacing w:val="3"/>
                <w:szCs w:val="20"/>
              </w:rPr>
              <w:t xml:space="preserve"> </w:t>
            </w:r>
            <w:r w:rsidRPr="00004AD1">
              <w:rPr>
                <w:rFonts w:ascii="Tahoma" w:hAnsi="Tahoma" w:cs="Tahoma"/>
                <w:szCs w:val="20"/>
              </w:rPr>
              <w:t>997650001</w:t>
            </w:r>
            <w:r w:rsidR="00B94455">
              <w:rPr>
                <w:rFonts w:ascii="Tahoma" w:hAnsi="Tahoma" w:cs="Tahoma"/>
                <w:szCs w:val="20"/>
              </w:rPr>
              <w:br/>
            </w:r>
            <w:r w:rsidRPr="00004AD1">
              <w:rPr>
                <w:rFonts w:ascii="Tahoma" w:hAnsi="Tahoma" w:cs="Tahoma"/>
                <w:color w:val="000000"/>
                <w:spacing w:val="-3"/>
                <w:szCs w:val="20"/>
              </w:rPr>
              <w:t>ОГРН</w:t>
            </w:r>
            <w:r>
              <w:rPr>
                <w:rFonts w:ascii="Tahoma" w:hAnsi="Tahoma" w:cs="Tahoma"/>
                <w:color w:val="000000"/>
                <w:spacing w:val="-3"/>
                <w:szCs w:val="20"/>
              </w:rPr>
              <w:t xml:space="preserve"> </w:t>
            </w:r>
            <w:r w:rsidRPr="00004AD1">
              <w:rPr>
                <w:rFonts w:ascii="Tahoma" w:hAnsi="Tahoma" w:cs="Tahoma"/>
                <w:szCs w:val="20"/>
              </w:rPr>
              <w:t>1055612021981</w:t>
            </w:r>
          </w:p>
        </w:tc>
        <w:tc>
          <w:tcPr>
            <w:tcW w:w="4591" w:type="dxa"/>
          </w:tcPr>
          <w:p w14:paraId="4463E485" w14:textId="0B7A51AA" w:rsidR="000A68A6" w:rsidRPr="00EC7506" w:rsidRDefault="000A68A6" w:rsidP="00A36385">
            <w:pPr>
              <w:widowControl w:val="0"/>
              <w:spacing w:line="240" w:lineRule="auto"/>
              <w:rPr>
                <w:rFonts w:ascii="Tahoma" w:hAnsi="Tahoma" w:cs="Tahoma"/>
                <w:color w:val="000000"/>
                <w:spacing w:val="-3"/>
                <w:szCs w:val="20"/>
              </w:rPr>
            </w:pPr>
            <w:r w:rsidRPr="00B94455">
              <w:rPr>
                <w:rFonts w:ascii="Tahoma" w:hAnsi="Tahoma" w:cs="Tahoma"/>
                <w:color w:val="000000"/>
                <w:spacing w:val="-3"/>
                <w:szCs w:val="20"/>
              </w:rPr>
              <w:t xml:space="preserve">ИНН </w:t>
            </w:r>
            <w:r w:rsidR="0006773F">
              <w:rPr>
                <w:rFonts w:ascii="Tahoma" w:hAnsi="Tahoma" w:cs="Tahoma"/>
                <w:color w:val="000000"/>
                <w:spacing w:val="-3"/>
                <w:szCs w:val="20"/>
              </w:rPr>
              <w:t xml:space="preserve">                  </w:t>
            </w:r>
            <w:r w:rsidRPr="00B94455">
              <w:rPr>
                <w:rFonts w:ascii="Tahoma" w:hAnsi="Tahoma" w:cs="Tahoma"/>
                <w:color w:val="000000"/>
                <w:spacing w:val="-3"/>
                <w:szCs w:val="20"/>
              </w:rPr>
              <w:t>, КПП</w:t>
            </w:r>
            <w:r w:rsidR="00D01D3D" w:rsidRPr="00B94455">
              <w:rPr>
                <w:rFonts w:ascii="Tahoma" w:hAnsi="Tahoma" w:cs="Tahoma"/>
                <w:color w:val="000000"/>
                <w:spacing w:val="-3"/>
                <w:szCs w:val="20"/>
              </w:rPr>
              <w:t xml:space="preserve"> </w:t>
            </w:r>
            <w:r w:rsidR="00B94455">
              <w:rPr>
                <w:rFonts w:ascii="Tahoma" w:hAnsi="Tahoma" w:cs="Tahoma"/>
                <w:color w:val="000000"/>
                <w:spacing w:val="-3"/>
                <w:szCs w:val="20"/>
              </w:rPr>
              <w:br/>
            </w:r>
            <w:r w:rsidRPr="00B94455">
              <w:rPr>
                <w:rFonts w:ascii="Tahoma" w:hAnsi="Tahoma" w:cs="Tahoma"/>
                <w:color w:val="000000"/>
                <w:spacing w:val="-3"/>
                <w:szCs w:val="20"/>
              </w:rPr>
              <w:t>ОГРН</w:t>
            </w:r>
            <w:r w:rsidR="00D01D3D" w:rsidRPr="00B94455">
              <w:rPr>
                <w:rFonts w:ascii="Tahoma" w:hAnsi="Tahoma" w:cs="Tahoma"/>
                <w:color w:val="000000"/>
                <w:spacing w:val="-3"/>
                <w:szCs w:val="20"/>
              </w:rPr>
              <w:t xml:space="preserve"> </w:t>
            </w:r>
            <w:r w:rsidR="00DE758B">
              <w:rPr>
                <w:rFonts w:ascii="Tahoma" w:eastAsia="Calibri" w:hAnsi="Tahoma" w:cs="Tahoma"/>
                <w:szCs w:val="20"/>
              </w:rPr>
              <w:t xml:space="preserve"> </w:t>
            </w:r>
          </w:p>
        </w:tc>
      </w:tr>
      <w:tr w:rsidR="000A68A6" w:rsidRPr="00EC7506" w14:paraId="24AED449" w14:textId="77777777" w:rsidTr="00E22E71">
        <w:trPr>
          <w:trHeight w:val="720"/>
        </w:trPr>
        <w:tc>
          <w:tcPr>
            <w:tcW w:w="4786" w:type="dxa"/>
          </w:tcPr>
          <w:p w14:paraId="61A9D97C" w14:textId="77777777" w:rsidR="000A68A6" w:rsidRPr="001E5691" w:rsidRDefault="000A68A6" w:rsidP="0029160B">
            <w:pPr>
              <w:widowControl w:val="0"/>
              <w:shd w:val="clear" w:color="auto" w:fill="FFFFFF"/>
              <w:spacing w:line="240" w:lineRule="auto"/>
              <w:jc w:val="both"/>
              <w:rPr>
                <w:rFonts w:ascii="Tahoma" w:hAnsi="Tahoma" w:cs="Tahoma"/>
                <w:color w:val="000000"/>
                <w:spacing w:val="-3"/>
                <w:szCs w:val="20"/>
              </w:rPr>
            </w:pPr>
            <w:r w:rsidRPr="001E5691">
              <w:rPr>
                <w:rFonts w:ascii="Tahoma" w:hAnsi="Tahoma" w:cs="Tahoma"/>
                <w:color w:val="000000"/>
                <w:spacing w:val="-3"/>
                <w:szCs w:val="20"/>
              </w:rPr>
              <w:t>Банковские реквизиты:</w:t>
            </w:r>
          </w:p>
          <w:p w14:paraId="1EB41CA4" w14:textId="4B678009" w:rsidR="0031288D" w:rsidRPr="001E5691" w:rsidRDefault="0058730D" w:rsidP="00B94455">
            <w:pPr>
              <w:widowControl w:val="0"/>
              <w:spacing w:line="240" w:lineRule="auto"/>
              <w:rPr>
                <w:rFonts w:ascii="Tahoma" w:hAnsi="Tahoma" w:cs="Tahoma"/>
                <w:color w:val="000000"/>
                <w:spacing w:val="-3"/>
                <w:szCs w:val="20"/>
              </w:rPr>
            </w:pPr>
            <w:r>
              <w:rPr>
                <w:rFonts w:ascii="Tahoma" w:hAnsi="Tahoma" w:cs="Tahoma"/>
                <w:color w:val="000000"/>
                <w:spacing w:val="-3"/>
                <w:szCs w:val="20"/>
              </w:rPr>
              <w:t>р</w:t>
            </w:r>
            <w:r w:rsidR="000A68A6" w:rsidRPr="001E5691">
              <w:rPr>
                <w:rFonts w:ascii="Tahoma" w:hAnsi="Tahoma" w:cs="Tahoma"/>
                <w:color w:val="000000"/>
                <w:spacing w:val="-3"/>
                <w:szCs w:val="20"/>
              </w:rPr>
              <w:t>/с №</w:t>
            </w:r>
            <w:r w:rsidR="000A68A6" w:rsidRPr="00311410">
              <w:rPr>
                <w:rFonts w:ascii="Tahoma" w:hAnsi="Tahoma" w:cs="Tahoma"/>
                <w:szCs w:val="20"/>
              </w:rPr>
              <w:t>№40702810700010103178</w:t>
            </w:r>
            <w:r w:rsidR="009E5F90">
              <w:rPr>
                <w:rFonts w:ascii="Tahoma" w:hAnsi="Tahoma" w:cs="Tahoma"/>
                <w:szCs w:val="20"/>
              </w:rPr>
              <w:br/>
            </w:r>
            <w:r w:rsidR="000A68A6" w:rsidRPr="001E5691">
              <w:rPr>
                <w:rFonts w:ascii="Tahoma" w:hAnsi="Tahoma" w:cs="Tahoma"/>
                <w:color w:val="000000"/>
                <w:spacing w:val="-3"/>
                <w:szCs w:val="20"/>
              </w:rPr>
              <w:t xml:space="preserve">в </w:t>
            </w:r>
            <w:r w:rsidR="000A68A6">
              <w:rPr>
                <w:rFonts w:ascii="Tahoma" w:hAnsi="Tahoma" w:cs="Tahoma"/>
                <w:szCs w:val="20"/>
              </w:rPr>
              <w:t>Московском</w:t>
            </w:r>
            <w:r w:rsidR="000A68A6" w:rsidRPr="00311410">
              <w:rPr>
                <w:rFonts w:ascii="Tahoma" w:hAnsi="Tahoma" w:cs="Tahoma"/>
                <w:szCs w:val="20"/>
              </w:rPr>
              <w:t xml:space="preserve"> филиал</w:t>
            </w:r>
            <w:r w:rsidR="000A68A6">
              <w:rPr>
                <w:rFonts w:ascii="Tahoma" w:hAnsi="Tahoma" w:cs="Tahoma"/>
                <w:szCs w:val="20"/>
              </w:rPr>
              <w:t>е</w:t>
            </w:r>
            <w:r w:rsidR="000A68A6" w:rsidRPr="00311410">
              <w:rPr>
                <w:rFonts w:ascii="Tahoma" w:hAnsi="Tahoma" w:cs="Tahoma"/>
                <w:szCs w:val="20"/>
              </w:rPr>
              <w:t xml:space="preserve"> ПАО «МЕТКОМБАНК»</w:t>
            </w:r>
            <w:r w:rsidR="00B94455">
              <w:rPr>
                <w:rFonts w:ascii="Tahoma" w:hAnsi="Tahoma" w:cs="Tahoma"/>
                <w:szCs w:val="20"/>
              </w:rPr>
              <w:br/>
            </w:r>
            <w:r w:rsidR="00B94455">
              <w:rPr>
                <w:rFonts w:ascii="Tahoma" w:hAnsi="Tahoma" w:cs="Tahoma"/>
                <w:color w:val="000000"/>
                <w:spacing w:val="-3"/>
                <w:szCs w:val="20"/>
              </w:rPr>
              <w:t>к</w:t>
            </w:r>
            <w:r w:rsidR="000A68A6" w:rsidRPr="001E5691">
              <w:rPr>
                <w:rFonts w:ascii="Tahoma" w:hAnsi="Tahoma" w:cs="Tahoma"/>
                <w:color w:val="000000"/>
                <w:spacing w:val="-3"/>
                <w:szCs w:val="20"/>
              </w:rPr>
              <w:t>/с</w:t>
            </w:r>
            <w:r w:rsidR="000A68A6">
              <w:rPr>
                <w:rFonts w:ascii="Tahoma" w:hAnsi="Tahoma" w:cs="Tahoma"/>
                <w:color w:val="000000"/>
                <w:spacing w:val="-3"/>
                <w:szCs w:val="20"/>
              </w:rPr>
              <w:t xml:space="preserve"> </w:t>
            </w:r>
            <w:r w:rsidR="000A68A6">
              <w:rPr>
                <w:rFonts w:ascii="Tahoma" w:hAnsi="Tahoma" w:cs="Tahoma"/>
                <w:szCs w:val="20"/>
              </w:rPr>
              <w:t>30101810945250000200</w:t>
            </w:r>
            <w:r w:rsidR="00B94455">
              <w:rPr>
                <w:rFonts w:ascii="Tahoma" w:hAnsi="Tahoma" w:cs="Tahoma"/>
                <w:color w:val="000000"/>
                <w:spacing w:val="-3"/>
                <w:szCs w:val="20"/>
              </w:rPr>
              <w:br/>
            </w:r>
            <w:r w:rsidR="000A68A6" w:rsidRPr="001E5691">
              <w:rPr>
                <w:rFonts w:ascii="Tahoma" w:hAnsi="Tahoma" w:cs="Tahoma"/>
                <w:color w:val="000000"/>
                <w:spacing w:val="-3"/>
                <w:szCs w:val="20"/>
              </w:rPr>
              <w:t>БИК</w:t>
            </w:r>
            <w:r w:rsidR="000A68A6">
              <w:rPr>
                <w:rFonts w:ascii="Tahoma" w:hAnsi="Tahoma" w:cs="Tahoma"/>
                <w:color w:val="000000"/>
                <w:spacing w:val="-3"/>
                <w:szCs w:val="20"/>
              </w:rPr>
              <w:t xml:space="preserve"> </w:t>
            </w:r>
            <w:r w:rsidR="000A68A6">
              <w:rPr>
                <w:rFonts w:ascii="Tahoma" w:hAnsi="Tahoma" w:cs="Tahoma"/>
                <w:szCs w:val="20"/>
              </w:rPr>
              <w:t>044525200</w:t>
            </w:r>
          </w:p>
        </w:tc>
        <w:tc>
          <w:tcPr>
            <w:tcW w:w="4591" w:type="dxa"/>
          </w:tcPr>
          <w:p w14:paraId="7EBB8E19" w14:textId="77777777" w:rsidR="000A68A6" w:rsidRPr="001E5691" w:rsidRDefault="000A68A6" w:rsidP="0029160B">
            <w:pPr>
              <w:widowControl w:val="0"/>
              <w:shd w:val="clear" w:color="auto" w:fill="FFFFFF"/>
              <w:spacing w:line="240" w:lineRule="auto"/>
              <w:jc w:val="both"/>
              <w:rPr>
                <w:rFonts w:ascii="Tahoma" w:hAnsi="Tahoma" w:cs="Tahoma"/>
                <w:color w:val="000000"/>
                <w:spacing w:val="-3"/>
                <w:szCs w:val="20"/>
              </w:rPr>
            </w:pPr>
            <w:r w:rsidRPr="001E5691">
              <w:rPr>
                <w:rFonts w:ascii="Tahoma" w:hAnsi="Tahoma" w:cs="Tahoma"/>
                <w:color w:val="000000"/>
                <w:spacing w:val="-3"/>
                <w:szCs w:val="20"/>
              </w:rPr>
              <w:t>Банковские реквизиты:</w:t>
            </w:r>
          </w:p>
          <w:p w14:paraId="7C476311" w14:textId="6E9B8B05" w:rsidR="00B94455" w:rsidRPr="00B94455" w:rsidRDefault="00B94455" w:rsidP="00B94455">
            <w:pPr>
              <w:widowControl w:val="0"/>
              <w:shd w:val="clear" w:color="auto" w:fill="FFFFFF"/>
              <w:spacing w:after="0" w:line="240" w:lineRule="auto"/>
              <w:jc w:val="both"/>
              <w:rPr>
                <w:rFonts w:ascii="Tahoma" w:hAnsi="Tahoma" w:cs="Tahoma"/>
                <w:color w:val="000000"/>
                <w:spacing w:val="-3"/>
                <w:szCs w:val="20"/>
              </w:rPr>
            </w:pPr>
            <w:r w:rsidRPr="00B94455">
              <w:rPr>
                <w:rFonts w:ascii="Tahoma" w:hAnsi="Tahoma" w:cs="Tahoma"/>
                <w:color w:val="000000"/>
                <w:spacing w:val="-3"/>
                <w:szCs w:val="20"/>
              </w:rPr>
              <w:t xml:space="preserve">р/с </w:t>
            </w:r>
          </w:p>
          <w:p w14:paraId="60313BB8" w14:textId="77777777" w:rsidR="0006773F" w:rsidRDefault="0006773F" w:rsidP="00B94455">
            <w:pPr>
              <w:widowControl w:val="0"/>
              <w:spacing w:line="240" w:lineRule="auto"/>
              <w:rPr>
                <w:rFonts w:ascii="Tahoma" w:hAnsi="Tahoma" w:cs="Tahoma"/>
                <w:color w:val="000000"/>
                <w:spacing w:val="-3"/>
                <w:szCs w:val="20"/>
              </w:rPr>
            </w:pPr>
          </w:p>
          <w:p w14:paraId="0280DD1A" w14:textId="61A9657B" w:rsidR="000A68A6" w:rsidRPr="00EC7506" w:rsidRDefault="00B94455" w:rsidP="00B94455">
            <w:pPr>
              <w:widowControl w:val="0"/>
              <w:spacing w:line="240" w:lineRule="auto"/>
              <w:rPr>
                <w:rFonts w:ascii="Tahoma" w:hAnsi="Tahoma" w:cs="Tahoma"/>
                <w:color w:val="000000"/>
                <w:spacing w:val="-3"/>
                <w:szCs w:val="20"/>
              </w:rPr>
            </w:pPr>
            <w:r w:rsidRPr="00B94455">
              <w:rPr>
                <w:rFonts w:ascii="Tahoma" w:hAnsi="Tahoma" w:cs="Tahoma"/>
                <w:color w:val="000000"/>
                <w:spacing w:val="-3"/>
                <w:szCs w:val="20"/>
              </w:rPr>
              <w:t>Б</w:t>
            </w:r>
            <w:r w:rsidR="0006773F">
              <w:rPr>
                <w:rFonts w:ascii="Tahoma" w:hAnsi="Tahoma" w:cs="Tahoma"/>
                <w:color w:val="000000"/>
                <w:spacing w:val="-3"/>
                <w:szCs w:val="20"/>
              </w:rPr>
              <w:t xml:space="preserve">ИК </w:t>
            </w:r>
          </w:p>
        </w:tc>
      </w:tr>
      <w:tr w:rsidR="000A68A6" w:rsidRPr="00491C37" w14:paraId="0B7DD60B" w14:textId="77777777" w:rsidTr="00E22E71">
        <w:trPr>
          <w:trHeight w:val="720"/>
        </w:trPr>
        <w:tc>
          <w:tcPr>
            <w:tcW w:w="4786" w:type="dxa"/>
          </w:tcPr>
          <w:p w14:paraId="6212C3F2" w14:textId="77777777" w:rsidR="000A68A6" w:rsidRPr="00BF452D" w:rsidRDefault="000A68A6" w:rsidP="00B94455">
            <w:pPr>
              <w:widowControl w:val="0"/>
              <w:shd w:val="clear" w:color="auto" w:fill="FFFFFF"/>
              <w:spacing w:line="240" w:lineRule="auto"/>
              <w:ind w:right="-108"/>
              <w:rPr>
                <w:rFonts w:ascii="Tahoma" w:hAnsi="Tahoma" w:cs="Tahoma"/>
                <w:color w:val="000000"/>
                <w:spacing w:val="-3"/>
                <w:szCs w:val="20"/>
              </w:rPr>
            </w:pPr>
            <w:r w:rsidRPr="00BF452D">
              <w:rPr>
                <w:rFonts w:ascii="Tahoma" w:hAnsi="Tahoma" w:cs="Tahoma"/>
                <w:color w:val="000000"/>
                <w:spacing w:val="-3"/>
                <w:szCs w:val="20"/>
              </w:rPr>
              <w:t>______________________/</w:t>
            </w:r>
            <w:r>
              <w:rPr>
                <w:rFonts w:ascii="Tahoma" w:hAnsi="Tahoma" w:cs="Tahoma"/>
                <w:color w:val="000000"/>
                <w:spacing w:val="-3"/>
                <w:szCs w:val="20"/>
              </w:rPr>
              <w:t>К.Р. Азизов</w:t>
            </w:r>
            <w:r w:rsidRPr="00BF452D">
              <w:rPr>
                <w:rFonts w:ascii="Tahoma" w:hAnsi="Tahoma" w:cs="Tahoma"/>
                <w:color w:val="000000"/>
                <w:spacing w:val="-3"/>
                <w:szCs w:val="20"/>
              </w:rPr>
              <w:t xml:space="preserve">/ </w:t>
            </w:r>
          </w:p>
          <w:p w14:paraId="04F3FA14" w14:textId="77777777" w:rsidR="000A68A6" w:rsidRPr="00BF452D" w:rsidRDefault="000A68A6" w:rsidP="00F16934">
            <w:pPr>
              <w:widowControl w:val="0"/>
              <w:spacing w:after="0" w:line="240" w:lineRule="auto"/>
              <w:rPr>
                <w:rFonts w:ascii="Tahoma" w:hAnsi="Tahoma" w:cs="Tahoma"/>
                <w:color w:val="000000"/>
                <w:spacing w:val="-3"/>
                <w:szCs w:val="20"/>
              </w:rPr>
            </w:pPr>
            <w:r w:rsidRPr="00BF452D">
              <w:rPr>
                <w:rFonts w:ascii="Tahoma" w:hAnsi="Tahoma" w:cs="Tahoma"/>
                <w:color w:val="000000"/>
                <w:spacing w:val="-3"/>
                <w:szCs w:val="20"/>
              </w:rPr>
              <w:t>м.п.</w:t>
            </w:r>
          </w:p>
          <w:p w14:paraId="1ECD789B" w14:textId="0F9EA507" w:rsidR="000A68A6" w:rsidRPr="00BF452D" w:rsidRDefault="000A68A6" w:rsidP="00B94455">
            <w:pPr>
              <w:widowControl w:val="0"/>
              <w:shd w:val="clear" w:color="auto" w:fill="FFFFFF"/>
              <w:spacing w:line="240" w:lineRule="auto"/>
              <w:rPr>
                <w:rFonts w:ascii="Tahoma" w:hAnsi="Tahoma" w:cs="Tahoma"/>
                <w:color w:val="000000"/>
                <w:spacing w:val="-3"/>
                <w:szCs w:val="20"/>
              </w:rPr>
            </w:pPr>
            <w:r w:rsidRPr="00BF452D">
              <w:rPr>
                <w:rFonts w:ascii="Tahoma" w:hAnsi="Tahoma" w:cs="Tahoma"/>
                <w:color w:val="000000"/>
                <w:spacing w:val="-3"/>
                <w:szCs w:val="20"/>
              </w:rPr>
              <w:t>«__</w:t>
            </w:r>
            <w:r w:rsidR="0006773F">
              <w:rPr>
                <w:rFonts w:ascii="Tahoma" w:hAnsi="Tahoma" w:cs="Tahoma"/>
                <w:color w:val="000000"/>
                <w:spacing w:val="-3"/>
                <w:szCs w:val="20"/>
              </w:rPr>
              <w:t>__»  ____________________ 2023</w:t>
            </w:r>
            <w:r w:rsidRPr="00BF452D">
              <w:rPr>
                <w:rFonts w:ascii="Tahoma" w:hAnsi="Tahoma" w:cs="Tahoma"/>
                <w:color w:val="000000"/>
                <w:spacing w:val="-3"/>
                <w:szCs w:val="20"/>
              </w:rPr>
              <w:t xml:space="preserve"> года</w:t>
            </w:r>
          </w:p>
        </w:tc>
        <w:tc>
          <w:tcPr>
            <w:tcW w:w="4591" w:type="dxa"/>
          </w:tcPr>
          <w:p w14:paraId="4B9893A5" w14:textId="1E0D3C80" w:rsidR="000A68A6" w:rsidRPr="00491C37" w:rsidRDefault="000A68A6" w:rsidP="00B94455">
            <w:pPr>
              <w:widowControl w:val="0"/>
              <w:shd w:val="clear" w:color="auto" w:fill="FFFFFF"/>
              <w:spacing w:line="240" w:lineRule="auto"/>
              <w:rPr>
                <w:rFonts w:ascii="Tahoma" w:hAnsi="Tahoma" w:cs="Tahoma"/>
                <w:color w:val="000000"/>
                <w:spacing w:val="-3"/>
                <w:szCs w:val="20"/>
              </w:rPr>
            </w:pPr>
            <w:r w:rsidRPr="00491C37">
              <w:rPr>
                <w:rFonts w:ascii="Tahoma" w:hAnsi="Tahoma" w:cs="Tahoma"/>
                <w:color w:val="000000"/>
                <w:spacing w:val="-3"/>
                <w:szCs w:val="20"/>
              </w:rPr>
              <w:t>___________________________/</w:t>
            </w:r>
            <w:r w:rsidR="0006773F">
              <w:rPr>
                <w:rFonts w:ascii="Tahoma" w:hAnsi="Tahoma" w:cs="Tahoma"/>
                <w:color w:val="000000"/>
                <w:spacing w:val="-3"/>
                <w:szCs w:val="20"/>
              </w:rPr>
              <w:t xml:space="preserve">               </w:t>
            </w:r>
            <w:r w:rsidRPr="00491C37">
              <w:rPr>
                <w:rFonts w:ascii="Tahoma" w:hAnsi="Tahoma" w:cs="Tahoma"/>
                <w:color w:val="000000"/>
                <w:spacing w:val="-3"/>
                <w:szCs w:val="20"/>
              </w:rPr>
              <w:t>/</w:t>
            </w:r>
          </w:p>
          <w:p w14:paraId="376509C4" w14:textId="77777777" w:rsidR="000A68A6" w:rsidRPr="00491C37" w:rsidRDefault="000A68A6" w:rsidP="00F16934">
            <w:pPr>
              <w:widowControl w:val="0"/>
              <w:shd w:val="clear" w:color="auto" w:fill="FFFFFF"/>
              <w:spacing w:after="0" w:line="240" w:lineRule="auto"/>
              <w:rPr>
                <w:rFonts w:ascii="Tahoma" w:hAnsi="Tahoma" w:cs="Tahoma"/>
                <w:color w:val="000000"/>
                <w:spacing w:val="-3"/>
                <w:szCs w:val="20"/>
              </w:rPr>
            </w:pPr>
            <w:r w:rsidRPr="00491C37">
              <w:rPr>
                <w:rFonts w:ascii="Tahoma" w:hAnsi="Tahoma" w:cs="Tahoma"/>
                <w:color w:val="000000"/>
                <w:spacing w:val="-3"/>
                <w:szCs w:val="20"/>
              </w:rPr>
              <w:t>м.п.</w:t>
            </w:r>
          </w:p>
          <w:p w14:paraId="3A348277" w14:textId="7BACF34A" w:rsidR="000A68A6" w:rsidRPr="00491C37" w:rsidRDefault="000A68A6" w:rsidP="00B94455">
            <w:pPr>
              <w:widowControl w:val="0"/>
              <w:shd w:val="clear" w:color="auto" w:fill="FFFFFF"/>
              <w:spacing w:line="240" w:lineRule="auto"/>
              <w:rPr>
                <w:rFonts w:ascii="Tahoma" w:hAnsi="Tahoma" w:cs="Tahoma"/>
                <w:color w:val="000000"/>
                <w:spacing w:val="-3"/>
                <w:szCs w:val="20"/>
              </w:rPr>
            </w:pPr>
            <w:r w:rsidRPr="00491C37">
              <w:rPr>
                <w:rFonts w:ascii="Tahoma" w:hAnsi="Tahoma" w:cs="Tahoma"/>
                <w:color w:val="000000"/>
                <w:spacing w:val="-3"/>
                <w:szCs w:val="20"/>
              </w:rPr>
              <w:t>«_</w:t>
            </w:r>
            <w:r>
              <w:rPr>
                <w:rFonts w:ascii="Tahoma" w:hAnsi="Tahoma" w:cs="Tahoma"/>
                <w:color w:val="000000"/>
                <w:spacing w:val="-3"/>
                <w:szCs w:val="20"/>
              </w:rPr>
              <w:t>____»  _____________________ 202</w:t>
            </w:r>
            <w:r w:rsidR="0006773F">
              <w:rPr>
                <w:rFonts w:ascii="Tahoma" w:hAnsi="Tahoma" w:cs="Tahoma"/>
                <w:color w:val="000000"/>
                <w:spacing w:val="-3"/>
                <w:szCs w:val="20"/>
              </w:rPr>
              <w:t>3</w:t>
            </w:r>
            <w:r w:rsidRPr="00491C37">
              <w:rPr>
                <w:rFonts w:ascii="Tahoma" w:hAnsi="Tahoma" w:cs="Tahoma"/>
                <w:color w:val="000000"/>
                <w:spacing w:val="-3"/>
                <w:szCs w:val="20"/>
              </w:rPr>
              <w:t xml:space="preserve"> года</w:t>
            </w:r>
          </w:p>
        </w:tc>
      </w:tr>
    </w:tbl>
    <w:p w14:paraId="44F22DF4" w14:textId="77777777" w:rsidR="000059D3" w:rsidRDefault="000059D3" w:rsidP="000059D3">
      <w:pPr>
        <w:spacing w:after="0" w:line="240" w:lineRule="auto"/>
        <w:contextualSpacing/>
        <w:rPr>
          <w:rFonts w:ascii="Tahoma" w:hAnsi="Tahoma" w:cs="Tahoma"/>
          <w:szCs w:val="20"/>
        </w:rPr>
      </w:pPr>
    </w:p>
    <w:p w14:paraId="64A4A547" w14:textId="77777777" w:rsidR="00225528" w:rsidRPr="008829AF" w:rsidRDefault="00225528" w:rsidP="007C0D7D">
      <w:pPr>
        <w:pStyle w:val="afff2"/>
        <w:pageBreakBefore/>
        <w:ind w:right="-6" w:firstLine="5670"/>
        <w:jc w:val="right"/>
        <w:rPr>
          <w:rFonts w:ascii="Tahoma" w:hAnsi="Tahoma" w:cs="Tahoma"/>
          <w:sz w:val="20"/>
          <w:szCs w:val="20"/>
        </w:rPr>
      </w:pPr>
      <w:r w:rsidRPr="008829AF">
        <w:rPr>
          <w:rFonts w:ascii="Tahoma" w:hAnsi="Tahoma" w:cs="Tahoma"/>
          <w:sz w:val="20"/>
          <w:szCs w:val="20"/>
        </w:rPr>
        <w:lastRenderedPageBreak/>
        <w:t>Приложение № 1</w:t>
      </w:r>
    </w:p>
    <w:p w14:paraId="1B659200" w14:textId="0D1A9E8E" w:rsidR="00225528" w:rsidRPr="008829AF" w:rsidRDefault="00225528" w:rsidP="00225528">
      <w:pPr>
        <w:widowControl w:val="0"/>
        <w:suppressLineNumbers/>
        <w:suppressAutoHyphens/>
        <w:snapToGrid w:val="0"/>
        <w:spacing w:after="0"/>
        <w:contextualSpacing/>
        <w:jc w:val="right"/>
        <w:rPr>
          <w:rFonts w:ascii="Tahoma" w:eastAsia="Times New Roman" w:hAnsi="Tahoma" w:cs="Tahoma"/>
          <w:szCs w:val="20"/>
        </w:rPr>
      </w:pPr>
      <w:r w:rsidRPr="008829AF">
        <w:rPr>
          <w:rFonts w:ascii="Tahoma" w:hAnsi="Tahoma" w:cs="Tahoma"/>
          <w:szCs w:val="20"/>
        </w:rPr>
        <w:t xml:space="preserve">к Договору </w:t>
      </w:r>
      <w:r w:rsidR="007C0D7D">
        <w:rPr>
          <w:rFonts w:ascii="Tahoma" w:eastAsia="Times New Roman" w:hAnsi="Tahoma" w:cs="Tahoma"/>
          <w:szCs w:val="20"/>
        </w:rPr>
        <w:t>на оказание услуг</w:t>
      </w:r>
    </w:p>
    <w:p w14:paraId="229ED17C" w14:textId="77777777" w:rsidR="00225528" w:rsidRPr="00B94455" w:rsidRDefault="00225528" w:rsidP="00225528">
      <w:pPr>
        <w:pStyle w:val="afff2"/>
        <w:ind w:right="-6" w:firstLine="5670"/>
        <w:jc w:val="right"/>
        <w:rPr>
          <w:rFonts w:ascii="Tahoma" w:hAnsi="Tahoma" w:cs="Tahoma"/>
          <w:sz w:val="20"/>
          <w:szCs w:val="20"/>
        </w:rPr>
      </w:pPr>
      <w:r>
        <w:rPr>
          <w:rFonts w:ascii="Tahoma" w:hAnsi="Tahoma" w:cs="Tahoma"/>
          <w:sz w:val="20"/>
          <w:szCs w:val="20"/>
        </w:rPr>
        <w:t>№ _______от "___"__________2023</w:t>
      </w:r>
      <w:r w:rsidRPr="00B94455">
        <w:rPr>
          <w:rFonts w:ascii="Tahoma" w:hAnsi="Tahoma" w:cs="Tahoma"/>
          <w:sz w:val="20"/>
          <w:szCs w:val="20"/>
        </w:rPr>
        <w:t>г</w:t>
      </w:r>
      <w:r w:rsidRPr="00B94455">
        <w:rPr>
          <w:rFonts w:ascii="Tahoma" w:hAnsi="Tahoma" w:cs="Tahoma"/>
          <w:b/>
          <w:sz w:val="20"/>
          <w:szCs w:val="20"/>
        </w:rPr>
        <w:t>.</w:t>
      </w:r>
    </w:p>
    <w:p w14:paraId="41D74076" w14:textId="77777777" w:rsidR="00225528" w:rsidRDefault="00225528" w:rsidP="00225528">
      <w:pPr>
        <w:spacing w:after="0" w:line="240" w:lineRule="auto"/>
        <w:contextualSpacing/>
        <w:rPr>
          <w:rFonts w:ascii="Tahoma" w:hAnsi="Tahoma" w:cs="Tahoma"/>
          <w:szCs w:val="20"/>
        </w:rPr>
      </w:pPr>
    </w:p>
    <w:p w14:paraId="79D0D477" w14:textId="77777777" w:rsidR="00225528" w:rsidRPr="008829AF" w:rsidRDefault="00225528" w:rsidP="00225528">
      <w:pPr>
        <w:spacing w:after="0" w:line="240" w:lineRule="auto"/>
        <w:jc w:val="center"/>
        <w:rPr>
          <w:rFonts w:ascii="Tahoma" w:hAnsi="Tahoma" w:cs="Tahoma"/>
          <w:b/>
          <w:szCs w:val="20"/>
        </w:rPr>
      </w:pPr>
      <w:r w:rsidRPr="008829AF">
        <w:rPr>
          <w:rFonts w:ascii="Tahoma" w:hAnsi="Tahoma" w:cs="Tahoma"/>
          <w:b/>
          <w:szCs w:val="20"/>
        </w:rPr>
        <w:t>ТЕХНИЧЕСКОЕ ЗАДАНИЕ</w:t>
      </w:r>
    </w:p>
    <w:p w14:paraId="377CE7D4" w14:textId="77777777" w:rsidR="00D56BE0" w:rsidRPr="00D56BE0" w:rsidRDefault="00D56BE0" w:rsidP="00D56BE0">
      <w:pPr>
        <w:numPr>
          <w:ilvl w:val="0"/>
          <w:numId w:val="13"/>
        </w:numPr>
        <w:spacing w:before="120" w:after="0" w:line="240" w:lineRule="auto"/>
        <w:ind w:left="397" w:hanging="397"/>
        <w:rPr>
          <w:rFonts w:ascii="Tahoma" w:eastAsia="Times New Roman" w:hAnsi="Tahoma" w:cs="Tahoma"/>
          <w:b/>
          <w:color w:val="000000"/>
          <w:szCs w:val="20"/>
        </w:rPr>
      </w:pPr>
      <w:r w:rsidRPr="00D56BE0">
        <w:rPr>
          <w:rFonts w:ascii="Tahoma" w:eastAsia="Times New Roman" w:hAnsi="Tahoma" w:cs="Tahoma"/>
          <w:b/>
          <w:color w:val="000000"/>
          <w:szCs w:val="20"/>
        </w:rPr>
        <w:t>Общие положения</w:t>
      </w:r>
    </w:p>
    <w:p w14:paraId="4DD674A6" w14:textId="77777777" w:rsidR="00D56BE0" w:rsidRPr="00D56BE0" w:rsidRDefault="00D56BE0" w:rsidP="0035042C">
      <w:pPr>
        <w:numPr>
          <w:ilvl w:val="1"/>
          <w:numId w:val="18"/>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Полное наименование услуг:</w:t>
      </w:r>
    </w:p>
    <w:p w14:paraId="3745ECD5"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 xml:space="preserve">Доработка функционала корпоративной информационной системы Единый биллинг на базе </w:t>
      </w:r>
      <w:r w:rsidRPr="00D56BE0">
        <w:rPr>
          <w:rFonts w:ascii="Tahoma" w:eastAsia="Times New Roman" w:hAnsi="Tahoma" w:cs="Tahoma"/>
          <w:bCs/>
          <w:szCs w:val="20"/>
          <w:lang w:val="en-US"/>
        </w:rPr>
        <w:t>Oracle</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Utilities</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CC</w:t>
      </w:r>
      <w:r w:rsidRPr="00D56BE0">
        <w:rPr>
          <w:rFonts w:ascii="Tahoma" w:eastAsia="Times New Roman" w:hAnsi="Tahoma" w:cs="Tahoma"/>
          <w:bCs/>
          <w:szCs w:val="20"/>
        </w:rPr>
        <w:t>&amp;</w:t>
      </w:r>
      <w:r w:rsidRPr="00D56BE0">
        <w:rPr>
          <w:rFonts w:ascii="Tahoma" w:eastAsia="Times New Roman" w:hAnsi="Tahoma" w:cs="Tahoma"/>
          <w:bCs/>
          <w:szCs w:val="20"/>
          <w:lang w:val="en-US"/>
        </w:rPr>
        <w:t>B</w:t>
      </w:r>
      <w:r w:rsidRPr="00D56BE0">
        <w:rPr>
          <w:rFonts w:ascii="Tahoma" w:eastAsia="Times New Roman" w:hAnsi="Tahoma" w:cs="Tahoma"/>
          <w:bCs/>
          <w:szCs w:val="20"/>
        </w:rPr>
        <w:t>.</w:t>
      </w:r>
    </w:p>
    <w:p w14:paraId="109B69C5" w14:textId="77777777" w:rsidR="00D56BE0" w:rsidRPr="00D56BE0" w:rsidRDefault="00D56BE0" w:rsidP="0035042C">
      <w:pPr>
        <w:numPr>
          <w:ilvl w:val="1"/>
          <w:numId w:val="18"/>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Назначение технического Задания:</w:t>
      </w:r>
    </w:p>
    <w:p w14:paraId="35355B7F"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Настоящее техническое Задание устанавливает требования по доработке (модификации) существующей функциональности биллингового информационно-программного комплекса, в целях развития автоматизации бизнес-процессов тепло и электро-сбытовой деятельности, прочих ЖКХ услуг в АО «ЭнергосбыТ Плюс».</w:t>
      </w:r>
    </w:p>
    <w:p w14:paraId="5B03E210" w14:textId="77777777" w:rsidR="00D56BE0" w:rsidRPr="00D56BE0" w:rsidRDefault="00D56BE0" w:rsidP="0035042C">
      <w:pPr>
        <w:numPr>
          <w:ilvl w:val="1"/>
          <w:numId w:val="18"/>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Принятые сокращения:</w:t>
      </w:r>
    </w:p>
    <w:p w14:paraId="3F04723A"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ТЗ – настоящее Техническое задание.</w:t>
      </w:r>
    </w:p>
    <w:p w14:paraId="289F02EC"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ИПК – информационно-программный комплекс.</w:t>
      </w:r>
    </w:p>
    <w:p w14:paraId="773FE821"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ИПС – информационно-программное средство.</w:t>
      </w:r>
    </w:p>
    <w:p w14:paraId="69B9365E" w14:textId="77777777" w:rsidR="00D56BE0" w:rsidRPr="00D56BE0" w:rsidRDefault="00D56BE0" w:rsidP="00D56BE0">
      <w:pPr>
        <w:numPr>
          <w:ilvl w:val="0"/>
          <w:numId w:val="13"/>
        </w:numPr>
        <w:spacing w:before="120" w:after="0" w:line="240" w:lineRule="auto"/>
        <w:ind w:left="397" w:hanging="397"/>
        <w:rPr>
          <w:rFonts w:ascii="Tahoma" w:eastAsia="Times New Roman" w:hAnsi="Tahoma" w:cs="Tahoma"/>
          <w:b/>
          <w:color w:val="000000"/>
          <w:szCs w:val="20"/>
        </w:rPr>
      </w:pPr>
      <w:r w:rsidRPr="00D56BE0">
        <w:rPr>
          <w:rFonts w:ascii="Tahoma" w:eastAsia="Times New Roman" w:hAnsi="Tahoma" w:cs="Tahoma"/>
          <w:b/>
          <w:color w:val="000000"/>
          <w:szCs w:val="20"/>
        </w:rPr>
        <w:t>Сроки оказания услуг</w:t>
      </w:r>
    </w:p>
    <w:p w14:paraId="0167A213" w14:textId="77777777" w:rsidR="00D56BE0" w:rsidRPr="00D56BE0" w:rsidRDefault="00D56BE0" w:rsidP="0035042C">
      <w:pPr>
        <w:numPr>
          <w:ilvl w:val="1"/>
          <w:numId w:val="23"/>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Общий срок оказания Услуг с даты подписания договора Сторонами по «31» декабря 2023г.</w:t>
      </w:r>
    </w:p>
    <w:p w14:paraId="7FC151EB" w14:textId="77777777" w:rsidR="00D56BE0" w:rsidRPr="00D56BE0" w:rsidRDefault="00D56BE0" w:rsidP="0035042C">
      <w:pPr>
        <w:numPr>
          <w:ilvl w:val="1"/>
          <w:numId w:val="23"/>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Сроки оказания Услуг по заявкам, оформляемым по формам Приложения №1 к Техническому заданию:</w:t>
      </w:r>
    </w:p>
    <w:p w14:paraId="3670AC38" w14:textId="77777777" w:rsidR="00D56BE0" w:rsidRPr="00D56BE0" w:rsidRDefault="00D56BE0" w:rsidP="00D56BE0">
      <w:pPr>
        <w:spacing w:before="120" w:after="0" w:line="240" w:lineRule="auto"/>
        <w:ind w:left="851"/>
        <w:jc w:val="both"/>
        <w:rPr>
          <w:rFonts w:ascii="Tahoma" w:eastAsia="Times New Roman" w:hAnsi="Tahoma" w:cs="Tahoma"/>
          <w:color w:val="000000"/>
          <w:szCs w:val="20"/>
        </w:rPr>
      </w:pPr>
      <w:r w:rsidRPr="00D56BE0">
        <w:rPr>
          <w:rFonts w:ascii="Tahoma" w:eastAsia="Times New Roman" w:hAnsi="Tahoma" w:cs="Tahoma"/>
          <w:color w:val="000000"/>
          <w:szCs w:val="20"/>
        </w:rPr>
        <w:t>Начало: с даты подписания заявки Сторонами.</w:t>
      </w:r>
    </w:p>
    <w:p w14:paraId="1B8BAB80" w14:textId="77777777" w:rsidR="00D56BE0" w:rsidRPr="00D56BE0" w:rsidRDefault="00D56BE0" w:rsidP="00D56BE0">
      <w:pPr>
        <w:spacing w:before="120" w:after="0" w:line="240" w:lineRule="auto"/>
        <w:ind w:left="851"/>
        <w:jc w:val="both"/>
        <w:rPr>
          <w:rFonts w:ascii="Tahoma" w:eastAsia="Times New Roman" w:hAnsi="Tahoma" w:cs="Tahoma"/>
          <w:color w:val="000000"/>
          <w:szCs w:val="20"/>
        </w:rPr>
      </w:pPr>
      <w:r w:rsidRPr="00D56BE0">
        <w:rPr>
          <w:rFonts w:ascii="Tahoma" w:eastAsia="Times New Roman" w:hAnsi="Tahoma" w:cs="Tahoma"/>
          <w:color w:val="000000"/>
          <w:szCs w:val="20"/>
        </w:rPr>
        <w:t>Окончание: дата, указанная в заявке.</w:t>
      </w:r>
    </w:p>
    <w:p w14:paraId="583F0818" w14:textId="77777777" w:rsidR="00D56BE0" w:rsidRPr="00D56BE0" w:rsidRDefault="00D56BE0" w:rsidP="00D56BE0">
      <w:pPr>
        <w:spacing w:before="120" w:after="0" w:line="240" w:lineRule="auto"/>
        <w:ind w:left="851"/>
        <w:jc w:val="both"/>
        <w:rPr>
          <w:rFonts w:ascii="Tahoma" w:eastAsia="Times New Roman" w:hAnsi="Tahoma" w:cs="Tahoma"/>
          <w:color w:val="000000"/>
          <w:szCs w:val="20"/>
        </w:rPr>
      </w:pPr>
      <w:r w:rsidRPr="00D56BE0">
        <w:rPr>
          <w:rFonts w:ascii="Tahoma" w:eastAsia="Times New Roman" w:hAnsi="Tahoma" w:cs="Tahoma"/>
          <w:color w:val="000000"/>
          <w:szCs w:val="20"/>
        </w:rPr>
        <w:t>Сроки оказания услуг по Заявкам должны соответствовать условиям, изложенным в п.4.2. Договора.</w:t>
      </w:r>
    </w:p>
    <w:p w14:paraId="05265C36" w14:textId="77777777" w:rsidR="00D56BE0" w:rsidRPr="00D56BE0" w:rsidRDefault="00D56BE0" w:rsidP="0035042C">
      <w:pPr>
        <w:numPr>
          <w:ilvl w:val="0"/>
          <w:numId w:val="23"/>
        </w:numPr>
        <w:spacing w:before="120" w:after="0" w:line="240" w:lineRule="auto"/>
        <w:rPr>
          <w:rFonts w:ascii="Tahoma" w:eastAsia="Times New Roman" w:hAnsi="Tahoma" w:cs="Tahoma"/>
          <w:b/>
          <w:color w:val="000000"/>
          <w:szCs w:val="20"/>
        </w:rPr>
      </w:pPr>
      <w:r w:rsidRPr="00D56BE0">
        <w:rPr>
          <w:rFonts w:ascii="Tahoma" w:eastAsia="Times New Roman" w:hAnsi="Tahoma" w:cs="Tahoma"/>
          <w:b/>
          <w:color w:val="000000"/>
          <w:szCs w:val="20"/>
        </w:rPr>
        <w:t>Перечень, объем и состав оказываемых услуг</w:t>
      </w:r>
    </w:p>
    <w:p w14:paraId="2BAC2EC7" w14:textId="77777777" w:rsidR="00D56BE0" w:rsidRPr="00D56BE0" w:rsidRDefault="00D56BE0" w:rsidP="0035042C">
      <w:pPr>
        <w:numPr>
          <w:ilvl w:val="1"/>
          <w:numId w:val="23"/>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Перечень оказываемых услуг:</w:t>
      </w:r>
    </w:p>
    <w:p w14:paraId="078B53C0"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В рамках реализации настоящего ТЗ Исполнитель оказывает следующие услуги:</w:t>
      </w:r>
    </w:p>
    <w:p w14:paraId="07189CDC" w14:textId="77777777" w:rsidR="00D56BE0" w:rsidRPr="00D56BE0" w:rsidRDefault="00D56BE0" w:rsidP="0035042C">
      <w:pPr>
        <w:numPr>
          <w:ilvl w:val="0"/>
          <w:numId w:val="29"/>
        </w:numPr>
        <w:spacing w:before="120" w:after="0" w:line="240" w:lineRule="auto"/>
        <w:ind w:left="1021" w:hanging="170"/>
        <w:jc w:val="both"/>
        <w:rPr>
          <w:rFonts w:ascii="Tahoma" w:eastAsia="Times New Roman" w:hAnsi="Tahoma" w:cs="Tahoma"/>
          <w:bCs/>
          <w:szCs w:val="20"/>
        </w:rPr>
      </w:pPr>
      <w:r w:rsidRPr="00D56BE0">
        <w:rPr>
          <w:rFonts w:ascii="Tahoma" w:eastAsia="Times New Roman" w:hAnsi="Tahoma" w:cs="Tahoma"/>
          <w:bCs/>
          <w:szCs w:val="20"/>
        </w:rPr>
        <w:t xml:space="preserve">Доработка функционала корпоративной информационной системы Единый биллинг на базе </w:t>
      </w:r>
      <w:r w:rsidRPr="00D56BE0">
        <w:rPr>
          <w:rFonts w:ascii="Tahoma" w:eastAsia="Times New Roman" w:hAnsi="Tahoma" w:cs="Tahoma"/>
          <w:bCs/>
          <w:szCs w:val="20"/>
          <w:lang w:val="en-US"/>
        </w:rPr>
        <w:t>Oracle</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Utilities</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CC</w:t>
      </w:r>
      <w:r w:rsidRPr="00D56BE0">
        <w:rPr>
          <w:rFonts w:ascii="Tahoma" w:eastAsia="Times New Roman" w:hAnsi="Tahoma" w:cs="Tahoma"/>
          <w:bCs/>
          <w:szCs w:val="20"/>
        </w:rPr>
        <w:t>&amp;</w:t>
      </w:r>
      <w:r w:rsidRPr="00D56BE0">
        <w:rPr>
          <w:rFonts w:ascii="Tahoma" w:eastAsia="Times New Roman" w:hAnsi="Tahoma" w:cs="Tahoma"/>
          <w:bCs/>
          <w:szCs w:val="20"/>
          <w:lang w:val="en-US"/>
        </w:rPr>
        <w:t>B</w:t>
      </w:r>
      <w:r w:rsidRPr="00D56BE0">
        <w:rPr>
          <w:rFonts w:ascii="Tahoma" w:eastAsia="Times New Roman" w:hAnsi="Tahoma" w:cs="Tahoma"/>
          <w:bCs/>
          <w:szCs w:val="20"/>
        </w:rPr>
        <w:t xml:space="preserve"> в соответствии с Фиксированным перечнем Услуг, указанных в таблице 1.</w:t>
      </w:r>
    </w:p>
    <w:p w14:paraId="56464890" w14:textId="77777777" w:rsidR="00D56BE0" w:rsidRPr="00D56BE0" w:rsidRDefault="00D56BE0" w:rsidP="0035042C">
      <w:pPr>
        <w:widowControl w:val="0"/>
        <w:numPr>
          <w:ilvl w:val="0"/>
          <w:numId w:val="29"/>
        </w:numPr>
        <w:spacing w:before="120" w:after="0" w:line="240" w:lineRule="auto"/>
        <w:ind w:left="1021" w:hanging="170"/>
        <w:jc w:val="both"/>
        <w:rPr>
          <w:rFonts w:ascii="Tahoma" w:eastAsia="Times New Roman" w:hAnsi="Tahoma" w:cs="Tahoma"/>
          <w:bCs/>
          <w:szCs w:val="20"/>
        </w:rPr>
      </w:pPr>
      <w:r w:rsidRPr="00D56BE0">
        <w:rPr>
          <w:rFonts w:ascii="Tahoma" w:eastAsia="Times New Roman" w:hAnsi="Tahoma" w:cs="Tahoma"/>
          <w:bCs/>
          <w:szCs w:val="20"/>
        </w:rPr>
        <w:t xml:space="preserve">Доработка функционала корпоративной информационной системы Единый биллинг на базе </w:t>
      </w:r>
      <w:r w:rsidRPr="00D56BE0">
        <w:rPr>
          <w:rFonts w:ascii="Tahoma" w:eastAsia="Times New Roman" w:hAnsi="Tahoma" w:cs="Tahoma"/>
          <w:bCs/>
          <w:szCs w:val="20"/>
          <w:lang w:val="en-US"/>
        </w:rPr>
        <w:t>Oracle</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Utilities</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CC</w:t>
      </w:r>
      <w:r w:rsidRPr="00D56BE0">
        <w:rPr>
          <w:rFonts w:ascii="Tahoma" w:eastAsia="Times New Roman" w:hAnsi="Tahoma" w:cs="Tahoma"/>
          <w:bCs/>
          <w:szCs w:val="20"/>
        </w:rPr>
        <w:t>&amp;</w:t>
      </w:r>
      <w:r w:rsidRPr="00D56BE0">
        <w:rPr>
          <w:rFonts w:ascii="Tahoma" w:eastAsia="Times New Roman" w:hAnsi="Tahoma" w:cs="Tahoma"/>
          <w:bCs/>
          <w:szCs w:val="20"/>
          <w:lang w:val="en-US"/>
        </w:rPr>
        <w:t>B</w:t>
      </w:r>
      <w:r w:rsidRPr="00D56BE0">
        <w:rPr>
          <w:rFonts w:ascii="Tahoma" w:eastAsia="Times New Roman" w:hAnsi="Tahoma" w:cs="Tahoma"/>
          <w:bCs/>
          <w:szCs w:val="20"/>
        </w:rPr>
        <w:t xml:space="preserve"> сверх Фиксированного перечня Услуг. </w:t>
      </w:r>
    </w:p>
    <w:p w14:paraId="615A8F55" w14:textId="77777777" w:rsidR="00D56BE0" w:rsidRPr="00D56BE0" w:rsidRDefault="00D56BE0" w:rsidP="0035042C">
      <w:pPr>
        <w:numPr>
          <w:ilvl w:val="1"/>
          <w:numId w:val="23"/>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Объем оказываемых услуг:</w:t>
      </w:r>
    </w:p>
    <w:p w14:paraId="6A39939B"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В рамках реализации настоящего ТЗ Исполнитель оказывает услуги по обеспечению развития информационных и функциональных возможностей ИПС, оптимизации функционирования ИПС в соответствии с требованиями, описанными в разделе 4 настоящего Технического задания:</w:t>
      </w:r>
    </w:p>
    <w:p w14:paraId="3DE09872" w14:textId="77777777" w:rsidR="00D56BE0" w:rsidRPr="00D56BE0" w:rsidRDefault="00D56BE0" w:rsidP="0035042C">
      <w:pPr>
        <w:numPr>
          <w:ilvl w:val="2"/>
          <w:numId w:val="23"/>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Доработка функционала корпоративной информационной системы Единый биллинг на базе Oracle Utilities CC&amp;B в соответствии с Фиксированным перечнем Услуг, указанных в таблице 1:</w:t>
      </w:r>
    </w:p>
    <w:p w14:paraId="72BB953F"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4CB620B7"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1C0530C8"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10C229C2"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00E69E2D"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0F7444BF"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376B478C" w14:textId="77777777" w:rsidR="007947A9"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rPr>
      </w:pPr>
    </w:p>
    <w:p w14:paraId="08988C57" w14:textId="4D650485" w:rsidR="007947A9" w:rsidRPr="006136E3" w:rsidRDefault="007947A9" w:rsidP="007947A9">
      <w:pPr>
        <w:suppressAutoHyphens/>
        <w:spacing w:before="120" w:after="120" w:line="240" w:lineRule="auto"/>
        <w:ind w:firstLine="284"/>
        <w:jc w:val="right"/>
        <w:rPr>
          <w:rFonts w:ascii="Tahoma" w:eastAsia="Times New Roman" w:hAnsi="Tahoma" w:cs="Tahoma"/>
          <w:bCs/>
          <w:color w:val="000000" w:themeColor="text1"/>
          <w:sz w:val="18"/>
          <w:szCs w:val="18"/>
          <w:lang w:eastAsia="ar-SA"/>
        </w:rPr>
      </w:pPr>
      <w:r w:rsidRPr="006136E3">
        <w:rPr>
          <w:rFonts w:ascii="Tahoma" w:eastAsia="Times New Roman" w:hAnsi="Tahoma" w:cs="Tahoma"/>
          <w:bCs/>
          <w:color w:val="000000" w:themeColor="text1"/>
          <w:sz w:val="18"/>
          <w:szCs w:val="18"/>
        </w:rPr>
        <w:lastRenderedPageBreak/>
        <w:t xml:space="preserve">Таблица 1. </w:t>
      </w:r>
      <w:r w:rsidRPr="006136E3">
        <w:rPr>
          <w:rFonts w:ascii="Tahoma" w:eastAsia="Times New Roman" w:hAnsi="Tahoma" w:cs="Tahoma"/>
          <w:bCs/>
          <w:color w:val="000000" w:themeColor="text1"/>
          <w:sz w:val="18"/>
          <w:szCs w:val="18"/>
          <w:lang w:eastAsia="ar-SA"/>
        </w:rPr>
        <w:t>Фиксированный перечень Услуг</w:t>
      </w:r>
    </w:p>
    <w:tbl>
      <w:tblPr>
        <w:tblW w:w="9201" w:type="dxa"/>
        <w:tblInd w:w="859" w:type="dxa"/>
        <w:tblLook w:val="04A0" w:firstRow="1" w:lastRow="0" w:firstColumn="1" w:lastColumn="0" w:noHBand="0" w:noVBand="1"/>
      </w:tblPr>
      <w:tblGrid>
        <w:gridCol w:w="580"/>
        <w:gridCol w:w="2629"/>
        <w:gridCol w:w="2061"/>
        <w:gridCol w:w="1910"/>
        <w:gridCol w:w="2021"/>
      </w:tblGrid>
      <w:tr w:rsidR="007947A9" w:rsidRPr="00F1117C" w14:paraId="0DB1991A" w14:textId="77777777" w:rsidTr="007947A9">
        <w:trPr>
          <w:trHeight w:val="3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CA2F8"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 п/п</w:t>
            </w:r>
          </w:p>
        </w:tc>
        <w:tc>
          <w:tcPr>
            <w:tcW w:w="262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A14FB3B"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Наименование Услуги</w:t>
            </w:r>
          </w:p>
        </w:tc>
        <w:tc>
          <w:tcPr>
            <w:tcW w:w="206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1F6D8EE"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Тип оказываемых Услуг</w:t>
            </w:r>
          </w:p>
        </w:tc>
        <w:tc>
          <w:tcPr>
            <w:tcW w:w="1910" w:type="dxa"/>
            <w:vMerge w:val="restart"/>
            <w:tcBorders>
              <w:top w:val="single" w:sz="8" w:space="0" w:color="auto"/>
              <w:left w:val="single" w:sz="4" w:space="0" w:color="auto"/>
              <w:bottom w:val="single" w:sz="4" w:space="0" w:color="000000"/>
              <w:right w:val="nil"/>
            </w:tcBorders>
            <w:shd w:val="clear" w:color="000000" w:fill="D9D9D9"/>
            <w:vAlign w:val="center"/>
            <w:hideMark/>
          </w:tcPr>
          <w:p w14:paraId="65ECFBC6" w14:textId="77777777" w:rsidR="007947A9" w:rsidRPr="00F1117C" w:rsidRDefault="007947A9" w:rsidP="0039447F">
            <w:pPr>
              <w:spacing w:after="0" w:line="240" w:lineRule="auto"/>
              <w:jc w:val="center"/>
              <w:rPr>
                <w:rFonts w:ascii="Tahoma" w:eastAsia="Times New Roman" w:hAnsi="Tahoma" w:cs="Tahoma"/>
                <w:color w:val="000000"/>
                <w:szCs w:val="20"/>
              </w:rPr>
            </w:pPr>
            <w:r>
              <w:rPr>
                <w:rFonts w:ascii="Tahoma" w:eastAsia="Times New Roman" w:hAnsi="Tahoma" w:cs="Tahoma"/>
                <w:color w:val="000000"/>
                <w:szCs w:val="20"/>
              </w:rPr>
              <w:t>Ориентировочный о</w:t>
            </w:r>
            <w:r w:rsidRPr="00F1117C">
              <w:rPr>
                <w:rFonts w:ascii="Tahoma" w:eastAsia="Times New Roman" w:hAnsi="Tahoma" w:cs="Tahoma"/>
                <w:color w:val="000000"/>
                <w:szCs w:val="20"/>
              </w:rPr>
              <w:t>бъем Услуг, человеко-часы</w:t>
            </w:r>
          </w:p>
        </w:tc>
        <w:tc>
          <w:tcPr>
            <w:tcW w:w="202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F83C88D"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Требования и Состав услуг</w:t>
            </w:r>
          </w:p>
        </w:tc>
      </w:tr>
      <w:tr w:rsidR="007947A9" w:rsidRPr="00F1117C" w14:paraId="5C312044" w14:textId="77777777" w:rsidTr="007947A9">
        <w:trPr>
          <w:trHeight w:val="450"/>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714B1FAF"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single" w:sz="4" w:space="0" w:color="auto"/>
              <w:left w:val="single" w:sz="4" w:space="0" w:color="auto"/>
              <w:bottom w:val="single" w:sz="4" w:space="0" w:color="000000"/>
              <w:right w:val="single" w:sz="4" w:space="0" w:color="auto"/>
            </w:tcBorders>
            <w:vAlign w:val="center"/>
            <w:hideMark/>
          </w:tcPr>
          <w:p w14:paraId="6A0B60FA"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vMerge/>
            <w:tcBorders>
              <w:top w:val="single" w:sz="4" w:space="0" w:color="auto"/>
              <w:left w:val="single" w:sz="4" w:space="0" w:color="auto"/>
              <w:bottom w:val="single" w:sz="4" w:space="0" w:color="auto"/>
              <w:right w:val="single" w:sz="4" w:space="0" w:color="auto"/>
            </w:tcBorders>
            <w:vAlign w:val="center"/>
            <w:hideMark/>
          </w:tcPr>
          <w:p w14:paraId="51943FF2" w14:textId="77777777" w:rsidR="007947A9" w:rsidRPr="00F1117C" w:rsidRDefault="007947A9" w:rsidP="0039447F">
            <w:pPr>
              <w:spacing w:after="0" w:line="240" w:lineRule="auto"/>
              <w:rPr>
                <w:rFonts w:ascii="Tahoma" w:eastAsia="Times New Roman" w:hAnsi="Tahoma" w:cs="Tahoma"/>
                <w:color w:val="000000"/>
                <w:szCs w:val="20"/>
              </w:rPr>
            </w:pPr>
          </w:p>
        </w:tc>
        <w:tc>
          <w:tcPr>
            <w:tcW w:w="1910" w:type="dxa"/>
            <w:vMerge/>
            <w:tcBorders>
              <w:top w:val="single" w:sz="8" w:space="0" w:color="auto"/>
              <w:left w:val="single" w:sz="4" w:space="0" w:color="auto"/>
              <w:bottom w:val="single" w:sz="4" w:space="0" w:color="000000"/>
              <w:right w:val="nil"/>
            </w:tcBorders>
            <w:vAlign w:val="center"/>
            <w:hideMark/>
          </w:tcPr>
          <w:p w14:paraId="3F65FAAF" w14:textId="77777777" w:rsidR="007947A9" w:rsidRPr="00F1117C" w:rsidRDefault="007947A9" w:rsidP="0039447F">
            <w:pPr>
              <w:spacing w:after="0" w:line="240" w:lineRule="auto"/>
              <w:rPr>
                <w:rFonts w:ascii="Tahoma" w:eastAsia="Times New Roman" w:hAnsi="Tahoma" w:cs="Tahoma"/>
                <w:color w:val="000000"/>
                <w:szCs w:val="20"/>
              </w:rPr>
            </w:pPr>
          </w:p>
        </w:tc>
        <w:tc>
          <w:tcPr>
            <w:tcW w:w="2021" w:type="dxa"/>
            <w:vMerge/>
            <w:tcBorders>
              <w:top w:val="single" w:sz="4" w:space="0" w:color="auto"/>
              <w:left w:val="single" w:sz="4" w:space="0" w:color="auto"/>
              <w:bottom w:val="single" w:sz="4" w:space="0" w:color="000000"/>
              <w:right w:val="single" w:sz="4" w:space="0" w:color="auto"/>
            </w:tcBorders>
            <w:vAlign w:val="center"/>
            <w:hideMark/>
          </w:tcPr>
          <w:p w14:paraId="464EE843"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4A886041" w14:textId="77777777" w:rsidTr="007947A9">
        <w:trPr>
          <w:trHeight w:val="300"/>
        </w:trPr>
        <w:tc>
          <w:tcPr>
            <w:tcW w:w="5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AFA6F2"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1.</w:t>
            </w:r>
          </w:p>
        </w:tc>
        <w:tc>
          <w:tcPr>
            <w:tcW w:w="2629" w:type="dxa"/>
            <w:vMerge w:val="restart"/>
            <w:tcBorders>
              <w:top w:val="nil"/>
              <w:left w:val="single" w:sz="4" w:space="0" w:color="auto"/>
              <w:bottom w:val="nil"/>
              <w:right w:val="single" w:sz="4" w:space="0" w:color="auto"/>
            </w:tcBorders>
            <w:shd w:val="clear" w:color="000000" w:fill="FFFFFF"/>
            <w:vAlign w:val="center"/>
            <w:hideMark/>
          </w:tcPr>
          <w:p w14:paraId="64A46E60" w14:textId="77777777" w:rsidR="007947A9" w:rsidRPr="00F1117C" w:rsidRDefault="007947A9" w:rsidP="0039447F">
            <w:pPr>
              <w:spacing w:after="0" w:line="240" w:lineRule="auto"/>
              <w:rPr>
                <w:rFonts w:ascii="Tahoma" w:eastAsia="Times New Roman" w:hAnsi="Tahoma" w:cs="Tahoma"/>
                <w:color w:val="000000"/>
                <w:szCs w:val="20"/>
              </w:rPr>
            </w:pPr>
            <w:r w:rsidRPr="00F1117C">
              <w:rPr>
                <w:rFonts w:ascii="Tahoma" w:eastAsia="Times New Roman" w:hAnsi="Tahoma" w:cs="Tahoma"/>
                <w:color w:val="000000"/>
                <w:szCs w:val="20"/>
              </w:rPr>
              <w:t>Перенос места хранения e-mail в целевое место внутри Oracle CC&amp;B</w:t>
            </w:r>
          </w:p>
        </w:tc>
        <w:tc>
          <w:tcPr>
            <w:tcW w:w="2061" w:type="dxa"/>
            <w:tcBorders>
              <w:top w:val="nil"/>
              <w:left w:val="nil"/>
              <w:bottom w:val="single" w:sz="4" w:space="0" w:color="auto"/>
              <w:right w:val="single" w:sz="4" w:space="0" w:color="auto"/>
            </w:tcBorders>
            <w:shd w:val="clear" w:color="auto" w:fill="auto"/>
            <w:vAlign w:val="center"/>
            <w:hideMark/>
          </w:tcPr>
          <w:p w14:paraId="132B3843"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архитектора</w:t>
            </w:r>
          </w:p>
        </w:tc>
        <w:tc>
          <w:tcPr>
            <w:tcW w:w="1910" w:type="dxa"/>
            <w:vMerge w:val="restart"/>
            <w:tcBorders>
              <w:top w:val="nil"/>
              <w:left w:val="single" w:sz="4" w:space="0" w:color="auto"/>
              <w:bottom w:val="single" w:sz="4" w:space="0" w:color="000000"/>
              <w:right w:val="single" w:sz="4" w:space="0" w:color="auto"/>
            </w:tcBorders>
            <w:shd w:val="clear" w:color="auto" w:fill="auto"/>
            <w:vAlign w:val="center"/>
            <w:hideMark/>
          </w:tcPr>
          <w:p w14:paraId="7C1A1E94"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80</w:t>
            </w:r>
          </w:p>
        </w:tc>
        <w:tc>
          <w:tcPr>
            <w:tcW w:w="202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1141578" w14:textId="77777777" w:rsidR="007947A9" w:rsidRPr="00F1117C" w:rsidRDefault="007947A9" w:rsidP="0039447F">
            <w:pPr>
              <w:spacing w:after="0" w:line="240" w:lineRule="auto"/>
              <w:rPr>
                <w:rFonts w:ascii="Tahoma" w:eastAsia="Times New Roman" w:hAnsi="Tahoma" w:cs="Tahoma"/>
                <w:color w:val="000000"/>
                <w:szCs w:val="20"/>
              </w:rPr>
            </w:pPr>
            <w:r w:rsidRPr="00F1117C">
              <w:rPr>
                <w:rFonts w:ascii="Tahoma" w:eastAsia="Times New Roman" w:hAnsi="Tahoma" w:cs="Tahoma"/>
                <w:color w:val="000000"/>
                <w:szCs w:val="20"/>
              </w:rPr>
              <w:t>В соответствии с п. 3.2.1.1.</w:t>
            </w:r>
          </w:p>
        </w:tc>
      </w:tr>
      <w:tr w:rsidR="007947A9" w:rsidRPr="00F1117C" w14:paraId="0259EB93" w14:textId="77777777" w:rsidTr="007947A9">
        <w:trPr>
          <w:trHeight w:val="300"/>
        </w:trPr>
        <w:tc>
          <w:tcPr>
            <w:tcW w:w="580" w:type="dxa"/>
            <w:vMerge/>
            <w:tcBorders>
              <w:top w:val="nil"/>
              <w:left w:val="single" w:sz="4" w:space="0" w:color="auto"/>
              <w:bottom w:val="single" w:sz="4" w:space="0" w:color="000000"/>
              <w:right w:val="single" w:sz="4" w:space="0" w:color="auto"/>
            </w:tcBorders>
            <w:vAlign w:val="center"/>
            <w:hideMark/>
          </w:tcPr>
          <w:p w14:paraId="6CE17846"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nil"/>
              <w:left w:val="single" w:sz="4" w:space="0" w:color="auto"/>
              <w:bottom w:val="nil"/>
              <w:right w:val="single" w:sz="4" w:space="0" w:color="auto"/>
            </w:tcBorders>
            <w:vAlign w:val="center"/>
            <w:hideMark/>
          </w:tcPr>
          <w:p w14:paraId="20D00D64"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689E87D2"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аналитика</w:t>
            </w:r>
          </w:p>
        </w:tc>
        <w:tc>
          <w:tcPr>
            <w:tcW w:w="1910" w:type="dxa"/>
            <w:vMerge/>
            <w:tcBorders>
              <w:top w:val="nil"/>
              <w:left w:val="single" w:sz="4" w:space="0" w:color="auto"/>
              <w:bottom w:val="single" w:sz="4" w:space="0" w:color="000000"/>
              <w:right w:val="single" w:sz="4" w:space="0" w:color="auto"/>
            </w:tcBorders>
            <w:vAlign w:val="center"/>
            <w:hideMark/>
          </w:tcPr>
          <w:p w14:paraId="24CD82F8" w14:textId="77777777" w:rsidR="007947A9" w:rsidRPr="00F1117C" w:rsidRDefault="007947A9" w:rsidP="0039447F">
            <w:pPr>
              <w:spacing w:after="0" w:line="240" w:lineRule="auto"/>
              <w:rPr>
                <w:rFonts w:ascii="Tahoma" w:eastAsia="Times New Roman" w:hAnsi="Tahoma" w:cs="Tahoma"/>
                <w:color w:val="000000"/>
                <w:szCs w:val="20"/>
              </w:rPr>
            </w:pPr>
          </w:p>
        </w:tc>
        <w:tc>
          <w:tcPr>
            <w:tcW w:w="2021" w:type="dxa"/>
            <w:vMerge/>
            <w:tcBorders>
              <w:top w:val="nil"/>
              <w:left w:val="single" w:sz="4" w:space="0" w:color="auto"/>
              <w:bottom w:val="single" w:sz="4" w:space="0" w:color="000000"/>
              <w:right w:val="single" w:sz="4" w:space="0" w:color="auto"/>
            </w:tcBorders>
            <w:vAlign w:val="center"/>
            <w:hideMark/>
          </w:tcPr>
          <w:p w14:paraId="7B262B59"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4DD13225" w14:textId="77777777" w:rsidTr="007947A9">
        <w:trPr>
          <w:trHeight w:val="300"/>
        </w:trPr>
        <w:tc>
          <w:tcPr>
            <w:tcW w:w="580" w:type="dxa"/>
            <w:vMerge/>
            <w:tcBorders>
              <w:top w:val="nil"/>
              <w:left w:val="single" w:sz="4" w:space="0" w:color="auto"/>
              <w:bottom w:val="single" w:sz="4" w:space="0" w:color="000000"/>
              <w:right w:val="single" w:sz="4" w:space="0" w:color="auto"/>
            </w:tcBorders>
            <w:vAlign w:val="center"/>
            <w:hideMark/>
          </w:tcPr>
          <w:p w14:paraId="4EAF0BCA"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nil"/>
              <w:left w:val="single" w:sz="4" w:space="0" w:color="auto"/>
              <w:bottom w:val="nil"/>
              <w:right w:val="single" w:sz="4" w:space="0" w:color="auto"/>
            </w:tcBorders>
            <w:vAlign w:val="center"/>
            <w:hideMark/>
          </w:tcPr>
          <w:p w14:paraId="2C6436BA"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1B944F18"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 xml:space="preserve">Услуги разработчика </w:t>
            </w:r>
          </w:p>
        </w:tc>
        <w:tc>
          <w:tcPr>
            <w:tcW w:w="1910" w:type="dxa"/>
            <w:tcBorders>
              <w:top w:val="nil"/>
              <w:left w:val="nil"/>
              <w:bottom w:val="single" w:sz="4" w:space="0" w:color="auto"/>
              <w:right w:val="single" w:sz="4" w:space="0" w:color="auto"/>
            </w:tcBorders>
            <w:shd w:val="clear" w:color="auto" w:fill="auto"/>
            <w:vAlign w:val="center"/>
            <w:hideMark/>
          </w:tcPr>
          <w:p w14:paraId="23AB172C"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360</w:t>
            </w:r>
          </w:p>
        </w:tc>
        <w:tc>
          <w:tcPr>
            <w:tcW w:w="2021" w:type="dxa"/>
            <w:vMerge/>
            <w:tcBorders>
              <w:top w:val="nil"/>
              <w:left w:val="single" w:sz="4" w:space="0" w:color="auto"/>
              <w:bottom w:val="single" w:sz="4" w:space="0" w:color="000000"/>
              <w:right w:val="single" w:sz="4" w:space="0" w:color="auto"/>
            </w:tcBorders>
            <w:vAlign w:val="center"/>
            <w:hideMark/>
          </w:tcPr>
          <w:p w14:paraId="75A4C973"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26CEF515" w14:textId="77777777" w:rsidTr="007947A9">
        <w:trPr>
          <w:trHeight w:val="300"/>
        </w:trPr>
        <w:tc>
          <w:tcPr>
            <w:tcW w:w="580" w:type="dxa"/>
            <w:vMerge/>
            <w:tcBorders>
              <w:top w:val="nil"/>
              <w:left w:val="single" w:sz="4" w:space="0" w:color="auto"/>
              <w:bottom w:val="single" w:sz="4" w:space="0" w:color="000000"/>
              <w:right w:val="single" w:sz="4" w:space="0" w:color="auto"/>
            </w:tcBorders>
            <w:vAlign w:val="center"/>
            <w:hideMark/>
          </w:tcPr>
          <w:p w14:paraId="6D7D8889"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nil"/>
              <w:left w:val="single" w:sz="4" w:space="0" w:color="auto"/>
              <w:bottom w:val="nil"/>
              <w:right w:val="single" w:sz="4" w:space="0" w:color="auto"/>
            </w:tcBorders>
            <w:vAlign w:val="center"/>
            <w:hideMark/>
          </w:tcPr>
          <w:p w14:paraId="03EBDA79"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0A28FA40"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тестировщика</w:t>
            </w:r>
          </w:p>
        </w:tc>
        <w:tc>
          <w:tcPr>
            <w:tcW w:w="1910" w:type="dxa"/>
            <w:tcBorders>
              <w:top w:val="nil"/>
              <w:left w:val="nil"/>
              <w:bottom w:val="single" w:sz="4" w:space="0" w:color="auto"/>
              <w:right w:val="single" w:sz="4" w:space="0" w:color="auto"/>
            </w:tcBorders>
            <w:shd w:val="clear" w:color="auto" w:fill="auto"/>
            <w:vAlign w:val="center"/>
            <w:hideMark/>
          </w:tcPr>
          <w:p w14:paraId="611515C1"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160</w:t>
            </w:r>
          </w:p>
        </w:tc>
        <w:tc>
          <w:tcPr>
            <w:tcW w:w="2021" w:type="dxa"/>
            <w:vMerge/>
            <w:tcBorders>
              <w:top w:val="nil"/>
              <w:left w:val="single" w:sz="4" w:space="0" w:color="auto"/>
              <w:bottom w:val="single" w:sz="4" w:space="0" w:color="000000"/>
              <w:right w:val="single" w:sz="4" w:space="0" w:color="auto"/>
            </w:tcBorders>
            <w:vAlign w:val="center"/>
            <w:hideMark/>
          </w:tcPr>
          <w:p w14:paraId="00F08946"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30909572" w14:textId="77777777" w:rsidTr="007947A9">
        <w:trPr>
          <w:trHeight w:val="510"/>
        </w:trPr>
        <w:tc>
          <w:tcPr>
            <w:tcW w:w="580" w:type="dxa"/>
            <w:vMerge/>
            <w:tcBorders>
              <w:top w:val="nil"/>
              <w:left w:val="single" w:sz="4" w:space="0" w:color="auto"/>
              <w:bottom w:val="single" w:sz="4" w:space="0" w:color="000000"/>
              <w:right w:val="single" w:sz="4" w:space="0" w:color="auto"/>
            </w:tcBorders>
            <w:vAlign w:val="center"/>
            <w:hideMark/>
          </w:tcPr>
          <w:p w14:paraId="6C9CF860"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nil"/>
              <w:left w:val="single" w:sz="4" w:space="0" w:color="auto"/>
              <w:bottom w:val="nil"/>
              <w:right w:val="single" w:sz="4" w:space="0" w:color="auto"/>
            </w:tcBorders>
            <w:vAlign w:val="center"/>
            <w:hideMark/>
          </w:tcPr>
          <w:p w14:paraId="5CF166BC"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33FF1317"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руководителя проекта</w:t>
            </w:r>
          </w:p>
        </w:tc>
        <w:tc>
          <w:tcPr>
            <w:tcW w:w="1910" w:type="dxa"/>
            <w:tcBorders>
              <w:top w:val="nil"/>
              <w:left w:val="nil"/>
              <w:bottom w:val="single" w:sz="4" w:space="0" w:color="auto"/>
              <w:right w:val="single" w:sz="4" w:space="0" w:color="auto"/>
            </w:tcBorders>
            <w:shd w:val="clear" w:color="auto" w:fill="auto"/>
            <w:vAlign w:val="center"/>
            <w:hideMark/>
          </w:tcPr>
          <w:p w14:paraId="5B8C1632"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56</w:t>
            </w:r>
          </w:p>
        </w:tc>
        <w:tc>
          <w:tcPr>
            <w:tcW w:w="2021" w:type="dxa"/>
            <w:vMerge/>
            <w:tcBorders>
              <w:top w:val="nil"/>
              <w:left w:val="single" w:sz="4" w:space="0" w:color="auto"/>
              <w:bottom w:val="single" w:sz="4" w:space="0" w:color="000000"/>
              <w:right w:val="single" w:sz="4" w:space="0" w:color="auto"/>
            </w:tcBorders>
            <w:vAlign w:val="center"/>
            <w:hideMark/>
          </w:tcPr>
          <w:p w14:paraId="283C68E3"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40A22D00" w14:textId="77777777" w:rsidTr="007947A9">
        <w:trPr>
          <w:trHeight w:val="300"/>
        </w:trPr>
        <w:tc>
          <w:tcPr>
            <w:tcW w:w="5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C20D1B"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2.</w:t>
            </w:r>
          </w:p>
        </w:tc>
        <w:tc>
          <w:tcPr>
            <w:tcW w:w="26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7DA4B7" w14:textId="77777777" w:rsidR="007947A9" w:rsidRPr="00F1117C" w:rsidRDefault="007947A9" w:rsidP="0039447F">
            <w:pPr>
              <w:spacing w:after="0" w:line="240" w:lineRule="auto"/>
              <w:rPr>
                <w:rFonts w:ascii="Tahoma" w:eastAsia="Times New Roman" w:hAnsi="Tahoma" w:cs="Tahoma"/>
                <w:color w:val="000000"/>
                <w:szCs w:val="20"/>
              </w:rPr>
            </w:pPr>
            <w:r w:rsidRPr="00F1117C">
              <w:rPr>
                <w:rFonts w:ascii="Tahoma" w:eastAsia="Times New Roman" w:hAnsi="Tahoma" w:cs="Tahoma"/>
                <w:color w:val="000000"/>
                <w:szCs w:val="20"/>
              </w:rPr>
              <w:t xml:space="preserve">Алгоритмы планов расчета </w:t>
            </w:r>
          </w:p>
        </w:tc>
        <w:tc>
          <w:tcPr>
            <w:tcW w:w="2061" w:type="dxa"/>
            <w:tcBorders>
              <w:top w:val="nil"/>
              <w:left w:val="nil"/>
              <w:bottom w:val="single" w:sz="4" w:space="0" w:color="auto"/>
              <w:right w:val="single" w:sz="4" w:space="0" w:color="auto"/>
            </w:tcBorders>
            <w:shd w:val="clear" w:color="auto" w:fill="auto"/>
            <w:vAlign w:val="center"/>
            <w:hideMark/>
          </w:tcPr>
          <w:p w14:paraId="1F24ED81"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архитектора</w:t>
            </w:r>
          </w:p>
        </w:tc>
        <w:tc>
          <w:tcPr>
            <w:tcW w:w="19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B82C6D"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72</w:t>
            </w:r>
          </w:p>
        </w:tc>
        <w:tc>
          <w:tcPr>
            <w:tcW w:w="202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8D4523" w14:textId="77777777" w:rsidR="007947A9" w:rsidRPr="00F1117C" w:rsidRDefault="007947A9" w:rsidP="0039447F">
            <w:pPr>
              <w:spacing w:after="0" w:line="240" w:lineRule="auto"/>
              <w:rPr>
                <w:rFonts w:ascii="Tahoma" w:eastAsia="Times New Roman" w:hAnsi="Tahoma" w:cs="Tahoma"/>
                <w:color w:val="000000"/>
                <w:szCs w:val="20"/>
              </w:rPr>
            </w:pPr>
            <w:r w:rsidRPr="00F1117C">
              <w:rPr>
                <w:rFonts w:ascii="Tahoma" w:eastAsia="Times New Roman" w:hAnsi="Tahoma" w:cs="Tahoma"/>
                <w:color w:val="000000"/>
                <w:szCs w:val="20"/>
              </w:rPr>
              <w:t>В соответствии с п. 3.2.1.2.</w:t>
            </w:r>
          </w:p>
        </w:tc>
      </w:tr>
      <w:tr w:rsidR="007947A9" w:rsidRPr="00F1117C" w14:paraId="19ECFE38" w14:textId="77777777" w:rsidTr="007947A9">
        <w:trPr>
          <w:trHeight w:val="300"/>
        </w:trPr>
        <w:tc>
          <w:tcPr>
            <w:tcW w:w="580" w:type="dxa"/>
            <w:vMerge/>
            <w:tcBorders>
              <w:top w:val="nil"/>
              <w:left w:val="single" w:sz="4" w:space="0" w:color="auto"/>
              <w:bottom w:val="single" w:sz="4" w:space="0" w:color="000000"/>
              <w:right w:val="single" w:sz="4" w:space="0" w:color="auto"/>
            </w:tcBorders>
            <w:vAlign w:val="center"/>
            <w:hideMark/>
          </w:tcPr>
          <w:p w14:paraId="28A5384F"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14:paraId="656E0A56"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498F64B3"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аналитика</w:t>
            </w:r>
          </w:p>
        </w:tc>
        <w:tc>
          <w:tcPr>
            <w:tcW w:w="1910" w:type="dxa"/>
            <w:vMerge/>
            <w:tcBorders>
              <w:top w:val="nil"/>
              <w:left w:val="single" w:sz="4" w:space="0" w:color="auto"/>
              <w:bottom w:val="single" w:sz="4" w:space="0" w:color="000000"/>
              <w:right w:val="single" w:sz="4" w:space="0" w:color="auto"/>
            </w:tcBorders>
            <w:vAlign w:val="center"/>
            <w:hideMark/>
          </w:tcPr>
          <w:p w14:paraId="1D17109B" w14:textId="77777777" w:rsidR="007947A9" w:rsidRPr="00F1117C" w:rsidRDefault="007947A9" w:rsidP="0039447F">
            <w:pPr>
              <w:spacing w:after="0" w:line="240" w:lineRule="auto"/>
              <w:rPr>
                <w:rFonts w:ascii="Tahoma" w:eastAsia="Times New Roman" w:hAnsi="Tahoma" w:cs="Tahoma"/>
                <w:color w:val="000000"/>
                <w:szCs w:val="20"/>
              </w:rPr>
            </w:pPr>
          </w:p>
        </w:tc>
        <w:tc>
          <w:tcPr>
            <w:tcW w:w="2021" w:type="dxa"/>
            <w:vMerge/>
            <w:tcBorders>
              <w:top w:val="nil"/>
              <w:left w:val="single" w:sz="4" w:space="0" w:color="auto"/>
              <w:bottom w:val="single" w:sz="4" w:space="0" w:color="000000"/>
              <w:right w:val="single" w:sz="4" w:space="0" w:color="auto"/>
            </w:tcBorders>
            <w:vAlign w:val="center"/>
            <w:hideMark/>
          </w:tcPr>
          <w:p w14:paraId="18E4BB2A"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4DA02196" w14:textId="77777777" w:rsidTr="007947A9">
        <w:trPr>
          <w:trHeight w:val="300"/>
        </w:trPr>
        <w:tc>
          <w:tcPr>
            <w:tcW w:w="580" w:type="dxa"/>
            <w:vMerge/>
            <w:tcBorders>
              <w:top w:val="nil"/>
              <w:left w:val="single" w:sz="4" w:space="0" w:color="auto"/>
              <w:bottom w:val="single" w:sz="4" w:space="0" w:color="000000"/>
              <w:right w:val="single" w:sz="4" w:space="0" w:color="auto"/>
            </w:tcBorders>
            <w:vAlign w:val="center"/>
            <w:hideMark/>
          </w:tcPr>
          <w:p w14:paraId="33E17A85"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14:paraId="6C26016D"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0911ACE2"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 xml:space="preserve">Услуги разработчика </w:t>
            </w:r>
          </w:p>
        </w:tc>
        <w:tc>
          <w:tcPr>
            <w:tcW w:w="1910" w:type="dxa"/>
            <w:tcBorders>
              <w:top w:val="nil"/>
              <w:left w:val="nil"/>
              <w:bottom w:val="single" w:sz="4" w:space="0" w:color="auto"/>
              <w:right w:val="single" w:sz="4" w:space="0" w:color="auto"/>
            </w:tcBorders>
            <w:shd w:val="clear" w:color="auto" w:fill="auto"/>
            <w:noWrap/>
            <w:vAlign w:val="bottom"/>
            <w:hideMark/>
          </w:tcPr>
          <w:p w14:paraId="06221E5D"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744</w:t>
            </w:r>
          </w:p>
        </w:tc>
        <w:tc>
          <w:tcPr>
            <w:tcW w:w="2021" w:type="dxa"/>
            <w:vMerge/>
            <w:tcBorders>
              <w:top w:val="nil"/>
              <w:left w:val="single" w:sz="4" w:space="0" w:color="auto"/>
              <w:bottom w:val="single" w:sz="4" w:space="0" w:color="000000"/>
              <w:right w:val="single" w:sz="4" w:space="0" w:color="auto"/>
            </w:tcBorders>
            <w:vAlign w:val="center"/>
            <w:hideMark/>
          </w:tcPr>
          <w:p w14:paraId="65F39B77"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573414FF" w14:textId="77777777" w:rsidTr="007947A9">
        <w:trPr>
          <w:trHeight w:val="300"/>
        </w:trPr>
        <w:tc>
          <w:tcPr>
            <w:tcW w:w="580" w:type="dxa"/>
            <w:vMerge/>
            <w:tcBorders>
              <w:top w:val="nil"/>
              <w:left w:val="single" w:sz="4" w:space="0" w:color="auto"/>
              <w:bottom w:val="single" w:sz="4" w:space="0" w:color="000000"/>
              <w:right w:val="single" w:sz="4" w:space="0" w:color="auto"/>
            </w:tcBorders>
            <w:vAlign w:val="center"/>
            <w:hideMark/>
          </w:tcPr>
          <w:p w14:paraId="13354CEA"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14:paraId="7ED4632D"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34EDC210"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тестировщика</w:t>
            </w:r>
          </w:p>
        </w:tc>
        <w:tc>
          <w:tcPr>
            <w:tcW w:w="1910" w:type="dxa"/>
            <w:tcBorders>
              <w:top w:val="nil"/>
              <w:left w:val="nil"/>
              <w:bottom w:val="single" w:sz="4" w:space="0" w:color="auto"/>
              <w:right w:val="single" w:sz="4" w:space="0" w:color="auto"/>
            </w:tcBorders>
            <w:shd w:val="clear" w:color="auto" w:fill="auto"/>
            <w:noWrap/>
            <w:vAlign w:val="bottom"/>
            <w:hideMark/>
          </w:tcPr>
          <w:p w14:paraId="203ABE73"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624</w:t>
            </w:r>
          </w:p>
        </w:tc>
        <w:tc>
          <w:tcPr>
            <w:tcW w:w="2021" w:type="dxa"/>
            <w:vMerge/>
            <w:tcBorders>
              <w:top w:val="nil"/>
              <w:left w:val="single" w:sz="4" w:space="0" w:color="auto"/>
              <w:bottom w:val="single" w:sz="4" w:space="0" w:color="000000"/>
              <w:right w:val="single" w:sz="4" w:space="0" w:color="auto"/>
            </w:tcBorders>
            <w:vAlign w:val="center"/>
            <w:hideMark/>
          </w:tcPr>
          <w:p w14:paraId="08A90511" w14:textId="77777777" w:rsidR="007947A9" w:rsidRPr="00F1117C" w:rsidRDefault="007947A9" w:rsidP="0039447F">
            <w:pPr>
              <w:spacing w:after="0" w:line="240" w:lineRule="auto"/>
              <w:rPr>
                <w:rFonts w:ascii="Tahoma" w:eastAsia="Times New Roman" w:hAnsi="Tahoma" w:cs="Tahoma"/>
                <w:color w:val="000000"/>
                <w:szCs w:val="20"/>
              </w:rPr>
            </w:pPr>
          </w:p>
        </w:tc>
      </w:tr>
      <w:tr w:rsidR="007947A9" w:rsidRPr="00F1117C" w14:paraId="1AE6E184" w14:textId="77777777" w:rsidTr="007947A9">
        <w:trPr>
          <w:trHeight w:val="510"/>
        </w:trPr>
        <w:tc>
          <w:tcPr>
            <w:tcW w:w="580" w:type="dxa"/>
            <w:vMerge/>
            <w:tcBorders>
              <w:top w:val="nil"/>
              <w:left w:val="single" w:sz="4" w:space="0" w:color="auto"/>
              <w:bottom w:val="single" w:sz="4" w:space="0" w:color="000000"/>
              <w:right w:val="single" w:sz="4" w:space="0" w:color="auto"/>
            </w:tcBorders>
            <w:vAlign w:val="center"/>
            <w:hideMark/>
          </w:tcPr>
          <w:p w14:paraId="041660D8" w14:textId="77777777" w:rsidR="007947A9" w:rsidRPr="00F1117C" w:rsidRDefault="007947A9" w:rsidP="0039447F">
            <w:pPr>
              <w:spacing w:after="0" w:line="240" w:lineRule="auto"/>
              <w:rPr>
                <w:rFonts w:ascii="Tahoma" w:eastAsia="Times New Roman" w:hAnsi="Tahoma" w:cs="Tahoma"/>
                <w:color w:val="00000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14:paraId="698DE8A7" w14:textId="77777777" w:rsidR="007947A9" w:rsidRPr="00F1117C" w:rsidRDefault="007947A9" w:rsidP="0039447F">
            <w:pPr>
              <w:spacing w:after="0" w:line="240" w:lineRule="auto"/>
              <w:rPr>
                <w:rFonts w:ascii="Tahoma" w:eastAsia="Times New Roman" w:hAnsi="Tahoma" w:cs="Tahoma"/>
                <w:color w:val="000000"/>
                <w:szCs w:val="20"/>
              </w:rPr>
            </w:pPr>
          </w:p>
        </w:tc>
        <w:tc>
          <w:tcPr>
            <w:tcW w:w="2061" w:type="dxa"/>
            <w:tcBorders>
              <w:top w:val="nil"/>
              <w:left w:val="nil"/>
              <w:bottom w:val="single" w:sz="4" w:space="0" w:color="auto"/>
              <w:right w:val="single" w:sz="4" w:space="0" w:color="auto"/>
            </w:tcBorders>
            <w:shd w:val="clear" w:color="auto" w:fill="auto"/>
            <w:vAlign w:val="center"/>
            <w:hideMark/>
          </w:tcPr>
          <w:p w14:paraId="042332A0" w14:textId="77777777" w:rsidR="007947A9" w:rsidRPr="00F1117C" w:rsidRDefault="007947A9" w:rsidP="0039447F">
            <w:pPr>
              <w:spacing w:after="0" w:line="240" w:lineRule="auto"/>
              <w:jc w:val="both"/>
              <w:rPr>
                <w:rFonts w:ascii="Tahoma" w:eastAsia="Times New Roman" w:hAnsi="Tahoma" w:cs="Tahoma"/>
                <w:color w:val="000000"/>
                <w:szCs w:val="20"/>
              </w:rPr>
            </w:pPr>
            <w:r w:rsidRPr="00F1117C">
              <w:rPr>
                <w:rFonts w:ascii="Tahoma" w:eastAsia="Times New Roman" w:hAnsi="Tahoma" w:cs="Tahoma"/>
                <w:color w:val="000000"/>
                <w:szCs w:val="20"/>
              </w:rPr>
              <w:t>Услуги руководителя проекта</w:t>
            </w:r>
          </w:p>
        </w:tc>
        <w:tc>
          <w:tcPr>
            <w:tcW w:w="1910" w:type="dxa"/>
            <w:tcBorders>
              <w:top w:val="nil"/>
              <w:left w:val="nil"/>
              <w:bottom w:val="single" w:sz="4" w:space="0" w:color="auto"/>
              <w:right w:val="single" w:sz="4" w:space="0" w:color="auto"/>
            </w:tcBorders>
            <w:shd w:val="clear" w:color="auto" w:fill="auto"/>
            <w:noWrap/>
            <w:vAlign w:val="bottom"/>
            <w:hideMark/>
          </w:tcPr>
          <w:p w14:paraId="5559E370" w14:textId="77777777" w:rsidR="007947A9" w:rsidRPr="00F1117C" w:rsidRDefault="007947A9" w:rsidP="0039447F">
            <w:pPr>
              <w:spacing w:after="0" w:line="240" w:lineRule="auto"/>
              <w:jc w:val="center"/>
              <w:rPr>
                <w:rFonts w:ascii="Tahoma" w:eastAsia="Times New Roman" w:hAnsi="Tahoma" w:cs="Tahoma"/>
                <w:color w:val="000000"/>
                <w:szCs w:val="20"/>
              </w:rPr>
            </w:pPr>
            <w:r w:rsidRPr="00F1117C">
              <w:rPr>
                <w:rFonts w:ascii="Tahoma" w:eastAsia="Times New Roman" w:hAnsi="Tahoma" w:cs="Tahoma"/>
                <w:color w:val="000000"/>
                <w:szCs w:val="20"/>
              </w:rPr>
              <w:t>144</w:t>
            </w:r>
          </w:p>
        </w:tc>
        <w:tc>
          <w:tcPr>
            <w:tcW w:w="2021" w:type="dxa"/>
            <w:vMerge/>
            <w:tcBorders>
              <w:top w:val="nil"/>
              <w:left w:val="single" w:sz="4" w:space="0" w:color="auto"/>
              <w:bottom w:val="single" w:sz="4" w:space="0" w:color="000000"/>
              <w:right w:val="single" w:sz="4" w:space="0" w:color="auto"/>
            </w:tcBorders>
            <w:vAlign w:val="center"/>
            <w:hideMark/>
          </w:tcPr>
          <w:p w14:paraId="74772C2E" w14:textId="77777777" w:rsidR="007947A9" w:rsidRPr="00F1117C" w:rsidRDefault="007947A9" w:rsidP="0039447F">
            <w:pPr>
              <w:spacing w:after="0" w:line="240" w:lineRule="auto"/>
              <w:rPr>
                <w:rFonts w:ascii="Tahoma" w:eastAsia="Times New Roman" w:hAnsi="Tahoma" w:cs="Tahoma"/>
                <w:color w:val="000000"/>
                <w:szCs w:val="20"/>
              </w:rPr>
            </w:pPr>
          </w:p>
        </w:tc>
      </w:tr>
    </w:tbl>
    <w:p w14:paraId="716EE1E2" w14:textId="41C69FE7" w:rsidR="00D56BE0" w:rsidRPr="00D56BE0" w:rsidRDefault="007947A9" w:rsidP="007947A9">
      <w:pPr>
        <w:spacing w:before="120" w:after="0" w:line="240" w:lineRule="auto"/>
        <w:ind w:left="993"/>
        <w:jc w:val="both"/>
        <w:rPr>
          <w:rFonts w:ascii="Tahoma" w:eastAsia="Times New Roman" w:hAnsi="Tahoma" w:cs="Tahoma"/>
          <w:color w:val="000000"/>
          <w:szCs w:val="20"/>
        </w:rPr>
      </w:pPr>
      <w:r w:rsidRPr="007947A9">
        <w:rPr>
          <w:rFonts w:ascii="Tahoma" w:eastAsia="Times New Roman" w:hAnsi="Tahoma" w:cs="Tahoma"/>
          <w:color w:val="000000"/>
          <w:szCs w:val="20"/>
        </w:rPr>
        <w:t>Указанный объем услуг в разрезе типов услуг может быть изменен без изменения Требований и Состава услуг в соответствии с согласованным объемом услуг на этапе Заявки без заключения дополнительного соглашения к договору.</w:t>
      </w:r>
    </w:p>
    <w:p w14:paraId="45DC9CA7" w14:textId="77777777" w:rsidR="00D56BE0" w:rsidRPr="00D56BE0" w:rsidRDefault="00D56BE0" w:rsidP="0035042C">
      <w:pPr>
        <w:numPr>
          <w:ilvl w:val="3"/>
          <w:numId w:val="23"/>
        </w:numPr>
        <w:spacing w:before="120" w:after="0" w:line="240" w:lineRule="auto"/>
        <w:ind w:left="567" w:hanging="737"/>
        <w:jc w:val="both"/>
        <w:rPr>
          <w:rFonts w:ascii="Tahoma" w:eastAsia="Times New Roman" w:hAnsi="Tahoma" w:cs="Tahoma"/>
          <w:color w:val="000000"/>
          <w:szCs w:val="20"/>
        </w:rPr>
      </w:pPr>
      <w:r w:rsidRPr="00D56BE0">
        <w:rPr>
          <w:rFonts w:ascii="Tahoma" w:eastAsia="Times New Roman" w:hAnsi="Tahoma" w:cs="Tahoma"/>
          <w:color w:val="000000"/>
          <w:szCs w:val="20"/>
        </w:rPr>
        <w:t xml:space="preserve">Требования и состав услуг «Перенос места хранения e-mail в целевое место внутри Oracle CC&amp;B». </w:t>
      </w:r>
    </w:p>
    <w:p w14:paraId="3B728EC1" w14:textId="77777777" w:rsidR="00D56BE0" w:rsidRPr="00D56BE0" w:rsidRDefault="00D56BE0" w:rsidP="00D56BE0">
      <w:pPr>
        <w:spacing w:before="120" w:after="0" w:line="240" w:lineRule="auto"/>
        <w:ind w:left="567"/>
        <w:jc w:val="both"/>
        <w:rPr>
          <w:rFonts w:ascii="Tahoma" w:eastAsia="Times New Roman" w:hAnsi="Tahoma" w:cs="Tahoma"/>
          <w:color w:val="000000"/>
          <w:szCs w:val="20"/>
        </w:rPr>
      </w:pPr>
      <w:r w:rsidRPr="00D56BE0">
        <w:rPr>
          <w:rFonts w:ascii="Tahoma" w:eastAsia="Times New Roman" w:hAnsi="Tahoma" w:cs="Tahoma"/>
          <w:color w:val="000000"/>
          <w:szCs w:val="20"/>
        </w:rPr>
        <w:t>В рамках выполнения работ требуется решить следующие задачи:</w:t>
      </w:r>
    </w:p>
    <w:p w14:paraId="34DB6505" w14:textId="77777777" w:rsidR="00D56BE0" w:rsidRPr="00D56BE0" w:rsidRDefault="00D56BE0" w:rsidP="00D56BE0">
      <w:pPr>
        <w:keepNext/>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3.2.1.1.1. Определить целевое место хранения, учитывая особенности ведения схем физических и юридических лиц, а именно:</w:t>
      </w:r>
    </w:p>
    <w:p w14:paraId="5FBF41AA"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При наличии нескольких договоров (лицевых счетов) с одним субъектом E-MAIL, может быть предоставлен в целом по всем договорам, либо по каждому договору отдельно.</w:t>
      </w:r>
    </w:p>
    <w:p w14:paraId="4746F039"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Для E-MAIL должен быть признак Активный/Неактивный.</w:t>
      </w:r>
    </w:p>
    <w:p w14:paraId="077A8FE7"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Для E-MAIL должна быть возможность проставлять признак «Приоритетный способ доставки».</w:t>
      </w:r>
    </w:p>
    <w:p w14:paraId="03EF588E"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Должна быть единая форма ввода E-MAIL, на все договора.</w:t>
      </w:r>
    </w:p>
    <w:p w14:paraId="1024E594"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Целевое место хранения необходимо спроектировать и разработать, включая решение для хранения E-MAIL в CC&amp;B, интерфейсы и формы для просмотра, редактирования и добавления E-MAIL по одному субъекту, с возможностью привязки E-MAIL к одному лицевому счету или структуре сводной ведомости или группе лицевых счетов или структур сводной ведомости</w:t>
      </w:r>
    </w:p>
    <w:p w14:paraId="728815C3"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Реализовать в целевом месте признак отношения E-MAIL к субъекту в целом, т.е. ко всем лицевым счетам данного субъекта и структурам сводной ведомости</w:t>
      </w:r>
    </w:p>
    <w:p w14:paraId="69B7C01D"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Создать возможность ведения нескольких типов адресов электронной почты, которые возможно расширить через настройки системы без необходимости доработок.</w:t>
      </w:r>
    </w:p>
    <w:p w14:paraId="4952167D"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Разработать алгоритм проверки формата вводимых E-MAIL в целевом месте хранения, а именно алгоритм проверки на соответствие маске. Для данных нужд требуется разработка соответствующего бизнес-сервиса и маски, которая будет использоваться для валидации вводимых значений E-MAIL.</w:t>
      </w:r>
    </w:p>
    <w:p w14:paraId="6D35A036"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Изменить структуру хранения E-MAIL в ХД, а именно реализовать возможность хранения нескольких адресов электронной почты по одному клиенту. Также необходимо скорректировать процесс загрузки E-MAIL в ХД таким образом, чтобы загрузка выполнялась из целевого места хранения.</w:t>
      </w:r>
    </w:p>
    <w:p w14:paraId="3D50198D"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 xml:space="preserve">Скорректировать отчеты и печатные формы, в соответствии с предоставленным списком таким образом, чтобы в них использовался E-MAIL из целевого места хранения. Перечень отчетов, </w:t>
      </w:r>
      <w:r w:rsidRPr="00D56BE0">
        <w:rPr>
          <w:rFonts w:ascii="Tahoma" w:eastAsia="Times New Roman" w:hAnsi="Tahoma" w:cs="Tahoma"/>
          <w:bCs/>
          <w:color w:val="000000"/>
          <w:szCs w:val="20"/>
        </w:rPr>
        <w:lastRenderedPageBreak/>
        <w:t xml:space="preserve">печатных форм и описание необходимых изменений в них предоставляется Заказчиком, отдельно. Количество отчетов и печатных форм не превышает 26. </w:t>
      </w:r>
    </w:p>
    <w:p w14:paraId="44F0F949"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Заблокировать на интерфейсах для заполнения нецелевое место хранения, а также после выполнения переноса очистить нецелевое место хранения. Нецелевое место хранения: Данные для корр./юр. Адреса, Способы уведомления об ограничении, Лицевой счет (характеристики), субъект (характеристики), структура сводной ведомости</w:t>
      </w:r>
    </w:p>
    <w:p w14:paraId="6B982ECC"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Разработать документацию в составе:</w:t>
      </w:r>
    </w:p>
    <w:p w14:paraId="48483AAD"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Функциональный дизайн. Функциональные дизайны на изменения в отчетных формах не разрабатываются.</w:t>
      </w:r>
    </w:p>
    <w:p w14:paraId="15FFCE59"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Техническое описание. Техническое описание на изменения в отчетных формах не разрабатывается.</w:t>
      </w:r>
    </w:p>
    <w:p w14:paraId="119BFB76"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Руководство пользователя. Руководство пользователя на изменения в отчетных формах не разрабатывается.</w:t>
      </w:r>
    </w:p>
    <w:p w14:paraId="280A8A27"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 xml:space="preserve">Сценарий тестирования. Сценарии тестирования для отчетов разрабатываются только касательно вывода </w:t>
      </w:r>
      <w:r w:rsidRPr="00D56BE0">
        <w:rPr>
          <w:rFonts w:ascii="Tahoma" w:eastAsia="Times New Roman" w:hAnsi="Tahoma" w:cs="Tahoma"/>
          <w:color w:val="000000"/>
          <w:szCs w:val="20"/>
          <w:lang w:val="en-US"/>
        </w:rPr>
        <w:t>E</w:t>
      </w:r>
      <w:r w:rsidRPr="00D56BE0">
        <w:rPr>
          <w:rFonts w:ascii="Tahoma" w:eastAsia="Times New Roman" w:hAnsi="Tahoma" w:cs="Tahoma"/>
          <w:color w:val="000000"/>
          <w:szCs w:val="20"/>
        </w:rPr>
        <w:t>-</w:t>
      </w:r>
      <w:r w:rsidRPr="00D56BE0">
        <w:rPr>
          <w:rFonts w:ascii="Tahoma" w:eastAsia="Times New Roman" w:hAnsi="Tahoma" w:cs="Tahoma"/>
          <w:color w:val="000000"/>
          <w:szCs w:val="20"/>
          <w:lang w:val="en-US"/>
        </w:rPr>
        <w:t>MAIL</w:t>
      </w:r>
      <w:r w:rsidRPr="00D56BE0">
        <w:rPr>
          <w:rFonts w:ascii="Tahoma" w:eastAsia="Times New Roman" w:hAnsi="Tahoma" w:cs="Tahoma"/>
          <w:color w:val="000000"/>
          <w:szCs w:val="20"/>
        </w:rPr>
        <w:t xml:space="preserve"> в отчетные формы.</w:t>
      </w:r>
    </w:p>
    <w:p w14:paraId="3762BB0F" w14:textId="77777777" w:rsidR="00D56BE0" w:rsidRPr="00D56BE0" w:rsidRDefault="00D56BE0" w:rsidP="0035042C">
      <w:pPr>
        <w:numPr>
          <w:ilvl w:val="0"/>
          <w:numId w:val="30"/>
        </w:numPr>
        <w:spacing w:before="60" w:after="0" w:line="259" w:lineRule="auto"/>
        <w:ind w:left="1633" w:hanging="357"/>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Протокол тестирования.</w:t>
      </w:r>
    </w:p>
    <w:p w14:paraId="61AEED76"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Задачу по валидации уже существующих E-MAIL в нецелевом месте хранения решает Заказчик собственными силами.</w:t>
      </w:r>
    </w:p>
    <w:p w14:paraId="0ED8BEDB"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Перенос из нецелевого в целевое место хранения Заказчик выполняет собственными силами.</w:t>
      </w:r>
    </w:p>
    <w:p w14:paraId="2C1E9C1F"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Заказчик предоставляет Исполнителю доступ в ХД для изучения текущей структуры хранения E-MAIL и корректировки данной структуры.</w:t>
      </w:r>
    </w:p>
    <w:p w14:paraId="2D580C75"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Задача по валидации E-MAIL в нецелевом месте хранения должна быть решена до переноса адресов электронной почты из нецелевого места хранения в целевое.</w:t>
      </w:r>
    </w:p>
    <w:p w14:paraId="25E2AB03" w14:textId="77777777" w:rsidR="00D56BE0" w:rsidRPr="00D56BE0" w:rsidRDefault="00D56BE0" w:rsidP="0035042C">
      <w:pPr>
        <w:keepNext/>
        <w:numPr>
          <w:ilvl w:val="4"/>
          <w:numId w:val="31"/>
        </w:numPr>
        <w:spacing w:before="120" w:after="0" w:line="240" w:lineRule="auto"/>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 xml:space="preserve">При корректировке отчетных форм изменения вносятся только в части вывода </w:t>
      </w:r>
      <w:r w:rsidRPr="00D56BE0">
        <w:rPr>
          <w:rFonts w:ascii="Tahoma" w:eastAsia="Times New Roman" w:hAnsi="Tahoma" w:cs="Tahoma"/>
          <w:bCs/>
          <w:color w:val="000000"/>
          <w:szCs w:val="20"/>
          <w:lang w:val="en-US"/>
        </w:rPr>
        <w:t>E</w:t>
      </w:r>
      <w:r w:rsidRPr="00D56BE0">
        <w:rPr>
          <w:rFonts w:ascii="Tahoma" w:eastAsia="Times New Roman" w:hAnsi="Tahoma" w:cs="Tahoma"/>
          <w:bCs/>
          <w:color w:val="000000"/>
          <w:szCs w:val="20"/>
        </w:rPr>
        <w:t>-</w:t>
      </w:r>
      <w:r w:rsidRPr="00D56BE0">
        <w:rPr>
          <w:rFonts w:ascii="Tahoma" w:eastAsia="Times New Roman" w:hAnsi="Tahoma" w:cs="Tahoma"/>
          <w:bCs/>
          <w:color w:val="000000"/>
          <w:szCs w:val="20"/>
          <w:lang w:val="en-US"/>
        </w:rPr>
        <w:t>MAIL</w:t>
      </w:r>
      <w:r w:rsidRPr="00D56BE0">
        <w:rPr>
          <w:rFonts w:ascii="Tahoma" w:eastAsia="Times New Roman" w:hAnsi="Tahoma" w:cs="Tahoma"/>
          <w:bCs/>
          <w:color w:val="000000"/>
          <w:szCs w:val="20"/>
        </w:rPr>
        <w:t>. Остальная логика и входные параметры остаются неизменными.</w:t>
      </w:r>
    </w:p>
    <w:p w14:paraId="03C76903" w14:textId="77777777" w:rsidR="00D56BE0" w:rsidRPr="00D56BE0" w:rsidRDefault="00D56BE0" w:rsidP="0035042C">
      <w:pPr>
        <w:numPr>
          <w:ilvl w:val="3"/>
          <w:numId w:val="31"/>
        </w:numPr>
        <w:spacing w:before="120" w:after="0" w:line="240" w:lineRule="auto"/>
        <w:ind w:left="1134" w:hanging="1134"/>
        <w:jc w:val="both"/>
        <w:rPr>
          <w:rFonts w:ascii="Tahoma" w:eastAsia="Times New Roman" w:hAnsi="Tahoma" w:cs="Tahoma"/>
          <w:szCs w:val="20"/>
        </w:rPr>
      </w:pPr>
      <w:r w:rsidRPr="00D56BE0">
        <w:rPr>
          <w:rFonts w:ascii="Tahoma" w:eastAsia="Times New Roman" w:hAnsi="Tahoma" w:cs="Tahoma"/>
          <w:color w:val="000000"/>
          <w:szCs w:val="20"/>
        </w:rPr>
        <w:t xml:space="preserve">Требования и состав услуг «Алгоритмы планов расчета». </w:t>
      </w:r>
    </w:p>
    <w:p w14:paraId="1414402E" w14:textId="77777777" w:rsidR="00D56BE0" w:rsidRPr="00D56BE0" w:rsidRDefault="00D56BE0" w:rsidP="00D56BE0">
      <w:pPr>
        <w:spacing w:before="120" w:after="0" w:line="240" w:lineRule="auto"/>
        <w:ind w:left="1134"/>
        <w:jc w:val="both"/>
        <w:rPr>
          <w:rFonts w:ascii="Tahoma" w:eastAsia="Times New Roman" w:hAnsi="Tahoma" w:cs="Tahoma"/>
          <w:szCs w:val="20"/>
        </w:rPr>
      </w:pPr>
      <w:r w:rsidRPr="00D56BE0">
        <w:rPr>
          <w:rFonts w:ascii="Tahoma" w:eastAsia="Times New Roman" w:hAnsi="Tahoma" w:cs="Tahoma"/>
          <w:color w:val="000000"/>
          <w:szCs w:val="20"/>
        </w:rPr>
        <w:t>В рамках выполнения работ требуется решить следующие задачи:</w:t>
      </w:r>
      <w:bookmarkStart w:id="15" w:name="_Ref126066286"/>
    </w:p>
    <w:p w14:paraId="67EEDF01" w14:textId="77777777" w:rsidR="00D56BE0" w:rsidRPr="00D56BE0" w:rsidRDefault="00D56BE0" w:rsidP="0035042C">
      <w:pPr>
        <w:numPr>
          <w:ilvl w:val="4"/>
          <w:numId w:val="33"/>
        </w:numPr>
        <w:spacing w:before="120" w:after="0" w:line="240" w:lineRule="auto"/>
        <w:jc w:val="both"/>
        <w:rPr>
          <w:rFonts w:ascii="Tahoma" w:eastAsia="Times New Roman" w:hAnsi="Tahoma" w:cs="Tahoma"/>
          <w:szCs w:val="20"/>
        </w:rPr>
      </w:pPr>
      <w:r w:rsidRPr="00D56BE0">
        <w:rPr>
          <w:rFonts w:ascii="Tahoma" w:eastAsia="Times New Roman" w:hAnsi="Tahoma" w:cs="Tahoma"/>
          <w:bCs/>
          <w:color w:val="000000"/>
          <w:szCs w:val="20"/>
        </w:rPr>
        <w:t xml:space="preserve">Разработать в системе ССВ 4 новых типа алгоритма для точки подключения с вызовом из «новых» планов расчета, которые позволят запускать уже существующие алгоритмы для "классических" планов расчета (Алгоритмы Правил расчетных величин, Правил регистровых величин, Компонентов планов расчета, Критериев применимости компонентов планов расчета). Алгоритмы должны иметь параметр Код алгоритма </w:t>
      </w:r>
      <w:r w:rsidRPr="00D56BE0">
        <w:rPr>
          <w:rFonts w:ascii="Tahoma" w:eastAsia="Times New Roman" w:hAnsi="Tahoma" w:cs="Tahoma"/>
          <w:bCs/>
          <w:szCs w:val="20"/>
        </w:rPr>
        <w:t>вызова.</w:t>
      </w:r>
      <w:bookmarkStart w:id="16" w:name="_Ref126066266"/>
      <w:bookmarkEnd w:id="15"/>
    </w:p>
    <w:p w14:paraId="51EE0F57" w14:textId="77777777" w:rsidR="00D56BE0" w:rsidRPr="00D56BE0" w:rsidRDefault="00D56BE0" w:rsidP="0035042C">
      <w:pPr>
        <w:numPr>
          <w:ilvl w:val="4"/>
          <w:numId w:val="33"/>
        </w:numPr>
        <w:spacing w:before="120" w:after="0" w:line="240" w:lineRule="auto"/>
        <w:jc w:val="both"/>
        <w:rPr>
          <w:rFonts w:ascii="Tahoma" w:eastAsia="Times New Roman" w:hAnsi="Tahoma" w:cs="Tahoma"/>
          <w:szCs w:val="20"/>
        </w:rPr>
      </w:pPr>
      <w:r w:rsidRPr="00D56BE0">
        <w:rPr>
          <w:rFonts w:ascii="Tahoma" w:eastAsia="Times New Roman" w:hAnsi="Tahoma" w:cs="Tahoma"/>
          <w:bCs/>
          <w:color w:val="000000"/>
          <w:szCs w:val="20"/>
        </w:rPr>
        <w:t>Проанализировать 5 алгоритмов, реализованных на Cobol, и разработать алгоритмы на Java с идентичной логикой работы. Перечень алгоритмов Cobol:</w:t>
      </w:r>
      <w:bookmarkEnd w:id="16"/>
    </w:p>
    <w:p w14:paraId="34CF5E9D" w14:textId="77777777" w:rsidR="00D56BE0" w:rsidRPr="00D56BE0" w:rsidRDefault="00D56BE0" w:rsidP="0035042C">
      <w:pPr>
        <w:numPr>
          <w:ilvl w:val="0"/>
          <w:numId w:val="32"/>
        </w:numPr>
        <w:spacing w:before="60" w:after="0" w:line="259" w:lineRule="auto"/>
        <w:ind w:left="1633" w:hanging="357"/>
        <w:jc w:val="both"/>
        <w:rPr>
          <w:rFonts w:ascii="Tahoma" w:eastAsia="Times New Roman" w:hAnsi="Tahoma" w:cs="Tahoma"/>
          <w:color w:val="000000"/>
          <w:szCs w:val="20"/>
        </w:rPr>
      </w:pPr>
      <w:r w:rsidRPr="00D56BE0">
        <w:rPr>
          <w:rFonts w:ascii="Tahoma" w:eastAsia="Times New Roman" w:hAnsi="Tahoma" w:cs="Tahoma"/>
          <w:color w:val="000000"/>
          <w:szCs w:val="20"/>
        </w:rPr>
        <w:t>CMPRQXRX</w:t>
      </w:r>
    </w:p>
    <w:p w14:paraId="126D76FE" w14:textId="77777777" w:rsidR="00D56BE0" w:rsidRPr="00D56BE0" w:rsidRDefault="00D56BE0" w:rsidP="0035042C">
      <w:pPr>
        <w:numPr>
          <w:ilvl w:val="0"/>
          <w:numId w:val="32"/>
        </w:numPr>
        <w:spacing w:before="60" w:after="0" w:line="259" w:lineRule="auto"/>
        <w:ind w:left="1633" w:hanging="357"/>
        <w:jc w:val="both"/>
        <w:rPr>
          <w:rFonts w:ascii="Tahoma" w:eastAsia="Times New Roman" w:hAnsi="Tahoma" w:cs="Tahoma"/>
          <w:color w:val="000000"/>
          <w:szCs w:val="20"/>
        </w:rPr>
      </w:pPr>
      <w:r w:rsidRPr="00D56BE0">
        <w:rPr>
          <w:rFonts w:ascii="Tahoma" w:eastAsia="Times New Roman" w:hAnsi="Tahoma" w:cs="Tahoma"/>
          <w:color w:val="000000"/>
          <w:szCs w:val="20"/>
        </w:rPr>
        <w:t>CMPRRXMY</w:t>
      </w:r>
    </w:p>
    <w:p w14:paraId="0C7AAC78" w14:textId="77777777" w:rsidR="00D56BE0" w:rsidRPr="00D56BE0" w:rsidRDefault="00D56BE0" w:rsidP="0035042C">
      <w:pPr>
        <w:numPr>
          <w:ilvl w:val="0"/>
          <w:numId w:val="32"/>
        </w:numPr>
        <w:spacing w:before="60" w:after="0" w:line="259" w:lineRule="auto"/>
        <w:ind w:left="1633" w:hanging="357"/>
        <w:jc w:val="both"/>
        <w:rPr>
          <w:rFonts w:ascii="Tahoma" w:eastAsia="Times New Roman" w:hAnsi="Tahoma" w:cs="Tahoma"/>
          <w:color w:val="000000"/>
          <w:szCs w:val="20"/>
        </w:rPr>
      </w:pPr>
      <w:r w:rsidRPr="00D56BE0">
        <w:rPr>
          <w:rFonts w:ascii="Tahoma" w:eastAsia="Times New Roman" w:hAnsi="Tahoma" w:cs="Tahoma"/>
          <w:color w:val="000000"/>
          <w:szCs w:val="20"/>
        </w:rPr>
        <w:t>CMPRRXCX</w:t>
      </w:r>
    </w:p>
    <w:p w14:paraId="593721ED" w14:textId="77777777" w:rsidR="00D56BE0" w:rsidRPr="00D56BE0" w:rsidRDefault="00D56BE0" w:rsidP="0035042C">
      <w:pPr>
        <w:numPr>
          <w:ilvl w:val="0"/>
          <w:numId w:val="32"/>
        </w:numPr>
        <w:spacing w:before="60" w:after="0" w:line="259" w:lineRule="auto"/>
        <w:ind w:left="1633" w:hanging="357"/>
        <w:jc w:val="both"/>
        <w:rPr>
          <w:rFonts w:ascii="Tahoma" w:eastAsia="Times New Roman" w:hAnsi="Tahoma" w:cs="Tahoma"/>
          <w:color w:val="000000"/>
          <w:szCs w:val="20"/>
        </w:rPr>
      </w:pPr>
      <w:r w:rsidRPr="00D56BE0">
        <w:rPr>
          <w:rFonts w:ascii="Tahoma" w:eastAsia="Times New Roman" w:hAnsi="Tahoma" w:cs="Tahoma"/>
          <w:color w:val="000000"/>
          <w:szCs w:val="20"/>
        </w:rPr>
        <w:t>CMPRRXM1</w:t>
      </w:r>
    </w:p>
    <w:p w14:paraId="331D72FD" w14:textId="77777777" w:rsidR="00D56BE0" w:rsidRPr="00D56BE0" w:rsidRDefault="00D56BE0" w:rsidP="0035042C">
      <w:pPr>
        <w:numPr>
          <w:ilvl w:val="0"/>
          <w:numId w:val="32"/>
        </w:numPr>
        <w:spacing w:before="60" w:after="0" w:line="259" w:lineRule="auto"/>
        <w:ind w:left="1633" w:hanging="357"/>
        <w:jc w:val="both"/>
        <w:rPr>
          <w:rFonts w:ascii="Tahoma" w:eastAsia="Times New Roman" w:hAnsi="Tahoma" w:cs="Tahoma"/>
          <w:color w:val="000000"/>
          <w:szCs w:val="20"/>
        </w:rPr>
      </w:pPr>
      <w:r w:rsidRPr="00D56BE0">
        <w:rPr>
          <w:rFonts w:ascii="Tahoma" w:eastAsia="Times New Roman" w:hAnsi="Tahoma" w:cs="Tahoma"/>
          <w:color w:val="000000"/>
          <w:szCs w:val="20"/>
        </w:rPr>
        <w:t>CMPRRXUX</w:t>
      </w:r>
      <w:bookmarkStart w:id="17" w:name="_Ref126066275"/>
    </w:p>
    <w:p w14:paraId="0BD13159" w14:textId="77777777" w:rsidR="00D56BE0" w:rsidRPr="00D56BE0" w:rsidRDefault="00D56BE0" w:rsidP="0035042C">
      <w:pPr>
        <w:numPr>
          <w:ilvl w:val="4"/>
          <w:numId w:val="33"/>
        </w:numPr>
        <w:spacing w:before="60" w:after="0" w:line="259" w:lineRule="auto"/>
        <w:contextualSpacing/>
        <w:jc w:val="both"/>
        <w:rPr>
          <w:rFonts w:ascii="Tahoma" w:eastAsia="Times New Roman" w:hAnsi="Tahoma" w:cs="Tahoma"/>
          <w:color w:val="000000"/>
          <w:szCs w:val="20"/>
        </w:rPr>
      </w:pPr>
      <w:r w:rsidRPr="00D56BE0">
        <w:rPr>
          <w:rFonts w:ascii="Tahoma" w:eastAsia="Times New Roman" w:hAnsi="Tahoma" w:cs="Tahoma"/>
          <w:bCs/>
          <w:color w:val="000000"/>
          <w:szCs w:val="20"/>
        </w:rPr>
        <w:t>Реализовать алгоритм «Расчет социальных льгот» на основании функционального дизайна А3.Б1.33.Изменение алгоритмов расчета льгот v2.13.9 – алгоритм CMPRASBY.</w:t>
      </w:r>
      <w:bookmarkEnd w:id="17"/>
    </w:p>
    <w:p w14:paraId="735EEA36" w14:textId="77777777" w:rsidR="00D56BE0" w:rsidRPr="00D56BE0" w:rsidRDefault="00D56BE0" w:rsidP="0035042C">
      <w:pPr>
        <w:numPr>
          <w:ilvl w:val="4"/>
          <w:numId w:val="33"/>
        </w:numPr>
        <w:spacing w:before="120" w:after="0" w:line="259" w:lineRule="auto"/>
        <w:contextualSpacing/>
        <w:jc w:val="both"/>
        <w:rPr>
          <w:rFonts w:ascii="Tahoma" w:eastAsia="Times New Roman" w:hAnsi="Tahoma" w:cs="Tahoma"/>
          <w:color w:val="000000"/>
          <w:szCs w:val="20"/>
        </w:rPr>
      </w:pPr>
      <w:r w:rsidRPr="00D56BE0">
        <w:rPr>
          <w:rFonts w:ascii="Tahoma" w:eastAsia="Times New Roman" w:hAnsi="Tahoma" w:cs="Tahoma"/>
          <w:bCs/>
          <w:color w:val="000000"/>
          <w:szCs w:val="20"/>
        </w:rPr>
        <w:t>Разработать Junit тесты для тестирования алгоритмов.</w:t>
      </w:r>
    </w:p>
    <w:p w14:paraId="1B4C1361" w14:textId="77777777" w:rsidR="00D56BE0" w:rsidRPr="00D56BE0" w:rsidRDefault="00D56BE0" w:rsidP="0035042C">
      <w:pPr>
        <w:numPr>
          <w:ilvl w:val="4"/>
          <w:numId w:val="33"/>
        </w:numPr>
        <w:spacing w:before="120" w:after="0" w:line="259" w:lineRule="auto"/>
        <w:contextualSpacing/>
        <w:jc w:val="both"/>
        <w:rPr>
          <w:rFonts w:ascii="Tahoma" w:eastAsia="Times New Roman" w:hAnsi="Tahoma" w:cs="Tahoma"/>
          <w:color w:val="000000"/>
          <w:szCs w:val="20"/>
        </w:rPr>
      </w:pPr>
      <w:r w:rsidRPr="00D56BE0">
        <w:rPr>
          <w:rFonts w:ascii="Tahoma" w:eastAsia="Times New Roman" w:hAnsi="Tahoma" w:cs="Tahoma"/>
          <w:bCs/>
          <w:color w:val="000000"/>
          <w:szCs w:val="20"/>
        </w:rPr>
        <w:t>Разработать документацию в составе:</w:t>
      </w:r>
    </w:p>
    <w:p w14:paraId="50902A28" w14:textId="77777777" w:rsidR="00D56BE0" w:rsidRPr="00D56BE0" w:rsidRDefault="00D56BE0" w:rsidP="0035042C">
      <w:pPr>
        <w:numPr>
          <w:ilvl w:val="0"/>
          <w:numId w:val="34"/>
        </w:numPr>
        <w:spacing w:before="120" w:after="0" w:line="259" w:lineRule="auto"/>
        <w:ind w:left="1560"/>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Функциональный дизайн</w:t>
      </w:r>
    </w:p>
    <w:p w14:paraId="45AE2A08" w14:textId="77777777" w:rsidR="00D56BE0" w:rsidRPr="00D56BE0" w:rsidRDefault="00D56BE0" w:rsidP="0035042C">
      <w:pPr>
        <w:numPr>
          <w:ilvl w:val="0"/>
          <w:numId w:val="34"/>
        </w:numPr>
        <w:spacing w:before="120" w:after="0" w:line="259" w:lineRule="auto"/>
        <w:ind w:left="1560"/>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Техническое описание</w:t>
      </w:r>
    </w:p>
    <w:p w14:paraId="458F4528" w14:textId="77777777" w:rsidR="00D56BE0" w:rsidRPr="00D56BE0" w:rsidRDefault="00D56BE0" w:rsidP="0035042C">
      <w:pPr>
        <w:numPr>
          <w:ilvl w:val="0"/>
          <w:numId w:val="34"/>
        </w:numPr>
        <w:spacing w:before="120" w:after="0" w:line="259" w:lineRule="auto"/>
        <w:ind w:left="1560"/>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Сценарий тестирования</w:t>
      </w:r>
    </w:p>
    <w:p w14:paraId="245CD79D" w14:textId="77777777" w:rsidR="00D56BE0" w:rsidRPr="00D56BE0" w:rsidRDefault="00D56BE0" w:rsidP="0035042C">
      <w:pPr>
        <w:numPr>
          <w:ilvl w:val="0"/>
          <w:numId w:val="34"/>
        </w:numPr>
        <w:spacing w:before="120" w:after="0" w:line="259" w:lineRule="auto"/>
        <w:ind w:left="1560"/>
        <w:contextualSpacing/>
        <w:jc w:val="both"/>
        <w:rPr>
          <w:rFonts w:ascii="Tahoma" w:eastAsia="Times New Roman" w:hAnsi="Tahoma" w:cs="Tahoma"/>
          <w:color w:val="000000"/>
          <w:szCs w:val="20"/>
        </w:rPr>
      </w:pPr>
      <w:r w:rsidRPr="00D56BE0">
        <w:rPr>
          <w:rFonts w:ascii="Tahoma" w:eastAsia="Times New Roman" w:hAnsi="Tahoma" w:cs="Tahoma"/>
          <w:color w:val="000000"/>
          <w:szCs w:val="20"/>
        </w:rPr>
        <w:t>Протокол тестирования</w:t>
      </w:r>
    </w:p>
    <w:p w14:paraId="18C871D6" w14:textId="77777777" w:rsidR="00D56BE0" w:rsidRPr="00D56BE0" w:rsidRDefault="00D56BE0" w:rsidP="0035042C">
      <w:pPr>
        <w:keepNext/>
        <w:numPr>
          <w:ilvl w:val="4"/>
          <w:numId w:val="33"/>
        </w:numPr>
        <w:spacing w:before="120" w:after="0" w:line="240" w:lineRule="auto"/>
        <w:ind w:left="1077" w:hanging="1077"/>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lastRenderedPageBreak/>
        <w:t xml:space="preserve">Функциональное тестирование алгоритмов будет проводиться на копии продуктива на выборке не более 100 РДО путем сравнения расчетов, использующих план расчета со старыми алгоритмами и расчетов, использующих план расчета с новыми алгоритмами. </w:t>
      </w:r>
    </w:p>
    <w:p w14:paraId="5CC3E360" w14:textId="77777777" w:rsidR="00D56BE0" w:rsidRPr="00D56BE0" w:rsidRDefault="00D56BE0" w:rsidP="0035042C">
      <w:pPr>
        <w:keepNext/>
        <w:numPr>
          <w:ilvl w:val="4"/>
          <w:numId w:val="33"/>
        </w:numPr>
        <w:spacing w:before="120" w:after="0" w:line="240" w:lineRule="auto"/>
        <w:ind w:left="1077" w:hanging="1077"/>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Для проверки заказчик настраивает «классический» и «новый» планы расчетов.</w:t>
      </w:r>
    </w:p>
    <w:p w14:paraId="61F6C266" w14:textId="77777777" w:rsidR="00D56BE0" w:rsidRPr="00D56BE0" w:rsidRDefault="00D56BE0" w:rsidP="0035042C">
      <w:pPr>
        <w:keepNext/>
        <w:numPr>
          <w:ilvl w:val="4"/>
          <w:numId w:val="33"/>
        </w:numPr>
        <w:spacing w:before="120" w:after="0" w:line="240" w:lineRule="auto"/>
        <w:ind w:left="1077" w:hanging="1077"/>
        <w:jc w:val="both"/>
        <w:outlineLvl w:val="1"/>
        <w:rPr>
          <w:rFonts w:ascii="Tahoma" w:eastAsia="Times New Roman" w:hAnsi="Tahoma" w:cs="Tahoma"/>
          <w:bCs/>
          <w:color w:val="000000"/>
          <w:szCs w:val="20"/>
        </w:rPr>
      </w:pPr>
      <w:r w:rsidRPr="00D56BE0">
        <w:rPr>
          <w:rFonts w:ascii="Tahoma" w:eastAsia="Times New Roman" w:hAnsi="Tahoma" w:cs="Tahoma"/>
          <w:bCs/>
          <w:color w:val="000000"/>
          <w:szCs w:val="20"/>
        </w:rPr>
        <w:t>Алгоритмы разрабатываемые в п. 3.2.1.1.2. и 3.2.1.1.3. требований, разрабатываются под «классический» план расчета. Для «нового» плана расчета эти алгоритмы будут запускаться с помощью алгоритмов разработанных в п. 3.2.1.1.1. требований.</w:t>
      </w:r>
    </w:p>
    <w:p w14:paraId="528CABCE" w14:textId="77777777" w:rsidR="00D56BE0" w:rsidRPr="00D56BE0" w:rsidRDefault="00D56BE0" w:rsidP="0035042C">
      <w:pPr>
        <w:numPr>
          <w:ilvl w:val="2"/>
          <w:numId w:val="33"/>
        </w:numPr>
        <w:spacing w:before="120" w:after="0" w:line="240" w:lineRule="auto"/>
        <w:ind w:left="1560" w:right="142" w:hanging="709"/>
        <w:jc w:val="both"/>
        <w:rPr>
          <w:rFonts w:ascii="Tahoma" w:eastAsia="Times New Roman" w:hAnsi="Tahoma" w:cs="Tahoma"/>
          <w:color w:val="000000"/>
          <w:szCs w:val="20"/>
        </w:rPr>
      </w:pPr>
      <w:r w:rsidRPr="00D56BE0">
        <w:rPr>
          <w:rFonts w:ascii="Tahoma" w:eastAsia="Times New Roman" w:hAnsi="Tahoma" w:cs="Tahoma"/>
          <w:color w:val="000000"/>
          <w:szCs w:val="20"/>
        </w:rPr>
        <w:t xml:space="preserve">Объем Услуг специалистов по дополнительным доработкам функционала корпоративной информационной системы Единый биллинг на базе Oracle Utilities CC&amp;B сверх Фиксированного Перечня Услуг, указаны в таблице 2: </w:t>
      </w:r>
    </w:p>
    <w:p w14:paraId="79A7D520" w14:textId="77777777" w:rsidR="00D56BE0" w:rsidRPr="00D56BE0" w:rsidRDefault="00D56BE0" w:rsidP="00D56BE0">
      <w:pPr>
        <w:suppressAutoHyphens/>
        <w:spacing w:before="120" w:after="120" w:line="240" w:lineRule="auto"/>
        <w:jc w:val="right"/>
        <w:rPr>
          <w:rFonts w:ascii="Tahoma" w:eastAsia="Times New Roman" w:hAnsi="Tahoma" w:cs="Tahoma"/>
          <w:bCs/>
          <w:szCs w:val="20"/>
        </w:rPr>
      </w:pPr>
      <w:r w:rsidRPr="00D56BE0">
        <w:rPr>
          <w:rFonts w:ascii="Tahoma" w:eastAsia="Times New Roman" w:hAnsi="Tahoma" w:cs="Tahoma"/>
          <w:bCs/>
          <w:sz w:val="18"/>
          <w:szCs w:val="18"/>
        </w:rPr>
        <w:t>Таблица 2. Объем Услуг специалистов по дополнительным доработкам функционала</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4"/>
        <w:gridCol w:w="5131"/>
        <w:gridCol w:w="2534"/>
      </w:tblGrid>
      <w:tr w:rsidR="00D56BE0" w:rsidRPr="00D56BE0" w14:paraId="1CE56365" w14:textId="77777777" w:rsidTr="00D56BE0">
        <w:trPr>
          <w:trHeight w:val="519"/>
          <w:jc w:val="right"/>
        </w:trPr>
        <w:tc>
          <w:tcPr>
            <w:tcW w:w="714" w:type="dxa"/>
            <w:shd w:val="clear" w:color="auto" w:fill="D9D9D9"/>
            <w:tcMar>
              <w:top w:w="0" w:type="dxa"/>
              <w:left w:w="108" w:type="dxa"/>
              <w:bottom w:w="0" w:type="dxa"/>
              <w:right w:w="108" w:type="dxa"/>
            </w:tcMar>
            <w:vAlign w:val="center"/>
            <w:hideMark/>
          </w:tcPr>
          <w:p w14:paraId="36A81DEB"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w:t>
            </w:r>
          </w:p>
        </w:tc>
        <w:tc>
          <w:tcPr>
            <w:tcW w:w="5131" w:type="dxa"/>
            <w:shd w:val="clear" w:color="auto" w:fill="D9D9D9"/>
            <w:tcMar>
              <w:top w:w="0" w:type="dxa"/>
              <w:left w:w="108" w:type="dxa"/>
              <w:bottom w:w="0" w:type="dxa"/>
              <w:right w:w="108" w:type="dxa"/>
            </w:tcMar>
            <w:vAlign w:val="center"/>
            <w:hideMark/>
          </w:tcPr>
          <w:p w14:paraId="6A908C6C"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Тип оказываемых Услуг</w:t>
            </w:r>
          </w:p>
        </w:tc>
        <w:tc>
          <w:tcPr>
            <w:tcW w:w="2534" w:type="dxa"/>
            <w:shd w:val="clear" w:color="auto" w:fill="D9D9D9"/>
            <w:tcMar>
              <w:top w:w="0" w:type="dxa"/>
              <w:left w:w="108" w:type="dxa"/>
              <w:bottom w:w="0" w:type="dxa"/>
              <w:right w:w="108" w:type="dxa"/>
            </w:tcMar>
            <w:vAlign w:val="center"/>
            <w:hideMark/>
          </w:tcPr>
          <w:p w14:paraId="4667F316"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Объем Услуг</w:t>
            </w:r>
            <w:r w:rsidRPr="00D56BE0">
              <w:rPr>
                <w:rFonts w:ascii="Tahoma" w:eastAsia="Times New Roman" w:hAnsi="Tahoma" w:cs="Tahoma"/>
                <w:color w:val="000000"/>
                <w:szCs w:val="20"/>
                <w:lang w:val="en-US"/>
              </w:rPr>
              <w:t>,</w:t>
            </w:r>
            <w:r w:rsidRPr="00D56BE0">
              <w:rPr>
                <w:rFonts w:ascii="Tahoma" w:eastAsia="Times New Roman" w:hAnsi="Tahoma" w:cs="Tahoma"/>
                <w:color w:val="000000"/>
                <w:szCs w:val="20"/>
              </w:rPr>
              <w:t xml:space="preserve"> человеко-часы</w:t>
            </w:r>
          </w:p>
        </w:tc>
      </w:tr>
      <w:tr w:rsidR="00D56BE0" w:rsidRPr="00D56BE0" w14:paraId="4061DB40" w14:textId="77777777" w:rsidTr="00D56BE0">
        <w:trPr>
          <w:jc w:val="right"/>
        </w:trPr>
        <w:tc>
          <w:tcPr>
            <w:tcW w:w="714" w:type="dxa"/>
            <w:tcMar>
              <w:top w:w="0" w:type="dxa"/>
              <w:left w:w="108" w:type="dxa"/>
              <w:bottom w:w="0" w:type="dxa"/>
              <w:right w:w="108" w:type="dxa"/>
            </w:tcMar>
            <w:vAlign w:val="center"/>
            <w:hideMark/>
          </w:tcPr>
          <w:p w14:paraId="2722C959"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1</w:t>
            </w:r>
          </w:p>
        </w:tc>
        <w:tc>
          <w:tcPr>
            <w:tcW w:w="5131" w:type="dxa"/>
            <w:tcMar>
              <w:top w:w="0" w:type="dxa"/>
              <w:left w:w="108" w:type="dxa"/>
              <w:bottom w:w="0" w:type="dxa"/>
              <w:right w:w="108" w:type="dxa"/>
            </w:tcMar>
            <w:vAlign w:val="center"/>
            <w:hideMark/>
          </w:tcPr>
          <w:p w14:paraId="7C9322E3" w14:textId="77777777" w:rsidR="00D56BE0" w:rsidRPr="00D56BE0" w:rsidRDefault="00D56BE0" w:rsidP="00D56BE0">
            <w:pPr>
              <w:autoSpaceDE w:val="0"/>
              <w:autoSpaceDN w:val="0"/>
              <w:spacing w:before="40" w:after="40" w:line="240" w:lineRule="auto"/>
              <w:ind w:left="-992" w:firstLine="1276"/>
              <w:jc w:val="both"/>
              <w:rPr>
                <w:rFonts w:ascii="Tahoma" w:eastAsia="Times New Roman" w:hAnsi="Tahoma" w:cs="Tahoma"/>
                <w:color w:val="000000"/>
                <w:szCs w:val="20"/>
              </w:rPr>
            </w:pPr>
            <w:r w:rsidRPr="00D56BE0">
              <w:rPr>
                <w:rFonts w:ascii="Tahoma" w:eastAsia="Times New Roman" w:hAnsi="Tahoma" w:cs="Tahoma"/>
                <w:color w:val="000000"/>
                <w:szCs w:val="20"/>
              </w:rPr>
              <w:t>Услуги архитектора</w:t>
            </w:r>
          </w:p>
        </w:tc>
        <w:tc>
          <w:tcPr>
            <w:tcW w:w="2534" w:type="dxa"/>
            <w:tcMar>
              <w:top w:w="0" w:type="dxa"/>
              <w:left w:w="108" w:type="dxa"/>
              <w:bottom w:w="0" w:type="dxa"/>
              <w:right w:w="108" w:type="dxa"/>
            </w:tcMar>
            <w:vAlign w:val="center"/>
          </w:tcPr>
          <w:p w14:paraId="33AE4A36"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8</w:t>
            </w:r>
          </w:p>
        </w:tc>
      </w:tr>
      <w:tr w:rsidR="00D56BE0" w:rsidRPr="00D56BE0" w14:paraId="5EBD8297" w14:textId="77777777" w:rsidTr="00D56BE0">
        <w:trPr>
          <w:jc w:val="right"/>
        </w:trPr>
        <w:tc>
          <w:tcPr>
            <w:tcW w:w="714" w:type="dxa"/>
            <w:tcMar>
              <w:top w:w="0" w:type="dxa"/>
              <w:left w:w="108" w:type="dxa"/>
              <w:bottom w:w="0" w:type="dxa"/>
              <w:right w:w="108" w:type="dxa"/>
            </w:tcMar>
            <w:vAlign w:val="center"/>
            <w:hideMark/>
          </w:tcPr>
          <w:p w14:paraId="0524F3BB"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2</w:t>
            </w:r>
          </w:p>
        </w:tc>
        <w:tc>
          <w:tcPr>
            <w:tcW w:w="5131" w:type="dxa"/>
            <w:tcMar>
              <w:top w:w="0" w:type="dxa"/>
              <w:left w:w="108" w:type="dxa"/>
              <w:bottom w:w="0" w:type="dxa"/>
              <w:right w:w="108" w:type="dxa"/>
            </w:tcMar>
            <w:vAlign w:val="center"/>
            <w:hideMark/>
          </w:tcPr>
          <w:p w14:paraId="75A6F95D" w14:textId="77777777" w:rsidR="00D56BE0" w:rsidRPr="00D56BE0" w:rsidRDefault="00D56BE0" w:rsidP="00D56BE0">
            <w:pPr>
              <w:autoSpaceDE w:val="0"/>
              <w:autoSpaceDN w:val="0"/>
              <w:spacing w:before="40" w:after="40" w:line="240" w:lineRule="auto"/>
              <w:ind w:left="-992" w:firstLine="1276"/>
              <w:jc w:val="both"/>
              <w:rPr>
                <w:rFonts w:ascii="Tahoma" w:eastAsia="Times New Roman" w:hAnsi="Tahoma" w:cs="Tahoma"/>
                <w:color w:val="000000"/>
                <w:szCs w:val="20"/>
              </w:rPr>
            </w:pPr>
            <w:r w:rsidRPr="00D56BE0">
              <w:rPr>
                <w:rFonts w:ascii="Tahoma" w:eastAsia="Times New Roman" w:hAnsi="Tahoma" w:cs="Tahoma"/>
                <w:color w:val="000000"/>
                <w:szCs w:val="20"/>
              </w:rPr>
              <w:t>Услуги аналитика</w:t>
            </w:r>
          </w:p>
        </w:tc>
        <w:tc>
          <w:tcPr>
            <w:tcW w:w="2534" w:type="dxa"/>
            <w:tcMar>
              <w:top w:w="0" w:type="dxa"/>
              <w:left w:w="108" w:type="dxa"/>
              <w:bottom w:w="0" w:type="dxa"/>
              <w:right w:w="108" w:type="dxa"/>
            </w:tcMar>
            <w:vAlign w:val="center"/>
          </w:tcPr>
          <w:p w14:paraId="21B959FA"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lang w:val="en-US"/>
              </w:rPr>
              <w:t>16</w:t>
            </w:r>
          </w:p>
        </w:tc>
      </w:tr>
      <w:tr w:rsidR="00D56BE0" w:rsidRPr="00D56BE0" w14:paraId="0A65D3FC" w14:textId="77777777" w:rsidTr="00D56BE0">
        <w:trPr>
          <w:jc w:val="right"/>
        </w:trPr>
        <w:tc>
          <w:tcPr>
            <w:tcW w:w="714" w:type="dxa"/>
            <w:tcMar>
              <w:top w:w="0" w:type="dxa"/>
              <w:left w:w="108" w:type="dxa"/>
              <w:bottom w:w="0" w:type="dxa"/>
              <w:right w:w="108" w:type="dxa"/>
            </w:tcMar>
            <w:vAlign w:val="center"/>
            <w:hideMark/>
          </w:tcPr>
          <w:p w14:paraId="2747D298"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3</w:t>
            </w:r>
          </w:p>
        </w:tc>
        <w:tc>
          <w:tcPr>
            <w:tcW w:w="5131" w:type="dxa"/>
            <w:tcMar>
              <w:top w:w="0" w:type="dxa"/>
              <w:left w:w="108" w:type="dxa"/>
              <w:bottom w:w="0" w:type="dxa"/>
              <w:right w:w="108" w:type="dxa"/>
            </w:tcMar>
            <w:vAlign w:val="center"/>
            <w:hideMark/>
          </w:tcPr>
          <w:p w14:paraId="0966CEBD" w14:textId="77777777" w:rsidR="00D56BE0" w:rsidRPr="00D56BE0" w:rsidRDefault="00D56BE0" w:rsidP="00D56BE0">
            <w:pPr>
              <w:autoSpaceDE w:val="0"/>
              <w:autoSpaceDN w:val="0"/>
              <w:spacing w:before="40" w:after="40" w:line="240" w:lineRule="auto"/>
              <w:ind w:left="-992" w:firstLine="1276"/>
              <w:jc w:val="both"/>
              <w:rPr>
                <w:rFonts w:ascii="Tahoma" w:eastAsia="Times New Roman" w:hAnsi="Tahoma" w:cs="Tahoma"/>
                <w:color w:val="000000"/>
                <w:szCs w:val="20"/>
                <w:lang w:val="en-US"/>
              </w:rPr>
            </w:pPr>
            <w:r w:rsidRPr="00D56BE0">
              <w:rPr>
                <w:rFonts w:ascii="Tahoma" w:eastAsia="Times New Roman" w:hAnsi="Tahoma" w:cs="Tahoma"/>
                <w:color w:val="000000"/>
                <w:szCs w:val="20"/>
              </w:rPr>
              <w:t>Услуги разработчика</w:t>
            </w:r>
            <w:r w:rsidRPr="00D56BE0">
              <w:rPr>
                <w:rFonts w:ascii="Tahoma" w:eastAsia="Times New Roman" w:hAnsi="Tahoma" w:cs="Tahoma"/>
                <w:color w:val="000000"/>
                <w:szCs w:val="20"/>
                <w:lang w:val="en-US"/>
              </w:rPr>
              <w:t xml:space="preserve"> </w:t>
            </w:r>
          </w:p>
        </w:tc>
        <w:tc>
          <w:tcPr>
            <w:tcW w:w="2534" w:type="dxa"/>
            <w:tcMar>
              <w:top w:w="0" w:type="dxa"/>
              <w:left w:w="108" w:type="dxa"/>
              <w:bottom w:w="0" w:type="dxa"/>
              <w:right w:w="108" w:type="dxa"/>
            </w:tcMar>
            <w:vAlign w:val="center"/>
          </w:tcPr>
          <w:p w14:paraId="4815E102"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lang w:val="en-US"/>
              </w:rPr>
              <w:t>128</w:t>
            </w:r>
          </w:p>
        </w:tc>
      </w:tr>
      <w:tr w:rsidR="00D56BE0" w:rsidRPr="00D56BE0" w14:paraId="0C065233" w14:textId="77777777" w:rsidTr="00D56BE0">
        <w:trPr>
          <w:jc w:val="right"/>
        </w:trPr>
        <w:tc>
          <w:tcPr>
            <w:tcW w:w="714" w:type="dxa"/>
            <w:tcMar>
              <w:top w:w="0" w:type="dxa"/>
              <w:left w:w="108" w:type="dxa"/>
              <w:bottom w:w="0" w:type="dxa"/>
              <w:right w:w="108" w:type="dxa"/>
            </w:tcMar>
            <w:vAlign w:val="center"/>
            <w:hideMark/>
          </w:tcPr>
          <w:p w14:paraId="7F821E3E"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4</w:t>
            </w:r>
          </w:p>
        </w:tc>
        <w:tc>
          <w:tcPr>
            <w:tcW w:w="5131" w:type="dxa"/>
            <w:tcMar>
              <w:top w:w="0" w:type="dxa"/>
              <w:left w:w="108" w:type="dxa"/>
              <w:bottom w:w="0" w:type="dxa"/>
              <w:right w:w="108" w:type="dxa"/>
            </w:tcMar>
            <w:vAlign w:val="center"/>
            <w:hideMark/>
          </w:tcPr>
          <w:p w14:paraId="3DCF3D77" w14:textId="77777777" w:rsidR="00D56BE0" w:rsidRPr="00D56BE0" w:rsidRDefault="00D56BE0" w:rsidP="00D56BE0">
            <w:pPr>
              <w:autoSpaceDE w:val="0"/>
              <w:autoSpaceDN w:val="0"/>
              <w:spacing w:before="40" w:after="40" w:line="240" w:lineRule="auto"/>
              <w:ind w:left="-992" w:firstLine="1276"/>
              <w:jc w:val="both"/>
              <w:rPr>
                <w:rFonts w:ascii="Tahoma" w:eastAsia="Times New Roman" w:hAnsi="Tahoma" w:cs="Tahoma"/>
                <w:color w:val="000000"/>
                <w:szCs w:val="20"/>
              </w:rPr>
            </w:pPr>
            <w:r w:rsidRPr="00D56BE0">
              <w:rPr>
                <w:rFonts w:ascii="Tahoma" w:eastAsia="Times New Roman" w:hAnsi="Tahoma" w:cs="Tahoma"/>
                <w:color w:val="000000"/>
                <w:szCs w:val="20"/>
              </w:rPr>
              <w:t>Услуги тестировщика</w:t>
            </w:r>
          </w:p>
        </w:tc>
        <w:tc>
          <w:tcPr>
            <w:tcW w:w="2534" w:type="dxa"/>
            <w:tcMar>
              <w:top w:w="0" w:type="dxa"/>
              <w:left w:w="108" w:type="dxa"/>
              <w:bottom w:w="0" w:type="dxa"/>
              <w:right w:w="108" w:type="dxa"/>
            </w:tcMar>
            <w:vAlign w:val="center"/>
          </w:tcPr>
          <w:p w14:paraId="5275CB55"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lang w:val="en-US"/>
              </w:rPr>
              <w:t>64</w:t>
            </w:r>
          </w:p>
        </w:tc>
      </w:tr>
      <w:tr w:rsidR="00D56BE0" w:rsidRPr="00D56BE0" w14:paraId="1975C794" w14:textId="77777777" w:rsidTr="00D56BE0">
        <w:trPr>
          <w:jc w:val="right"/>
        </w:trPr>
        <w:tc>
          <w:tcPr>
            <w:tcW w:w="714" w:type="dxa"/>
            <w:tcMar>
              <w:top w:w="0" w:type="dxa"/>
              <w:left w:w="108" w:type="dxa"/>
              <w:bottom w:w="0" w:type="dxa"/>
              <w:right w:w="108" w:type="dxa"/>
            </w:tcMar>
            <w:vAlign w:val="center"/>
            <w:hideMark/>
          </w:tcPr>
          <w:p w14:paraId="698C2B97"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5</w:t>
            </w:r>
          </w:p>
        </w:tc>
        <w:tc>
          <w:tcPr>
            <w:tcW w:w="5131" w:type="dxa"/>
            <w:tcMar>
              <w:top w:w="0" w:type="dxa"/>
              <w:left w:w="108" w:type="dxa"/>
              <w:bottom w:w="0" w:type="dxa"/>
              <w:right w:w="108" w:type="dxa"/>
            </w:tcMar>
            <w:vAlign w:val="center"/>
            <w:hideMark/>
          </w:tcPr>
          <w:p w14:paraId="4171417B" w14:textId="77777777" w:rsidR="00D56BE0" w:rsidRPr="00D56BE0" w:rsidRDefault="00D56BE0" w:rsidP="00D56BE0">
            <w:pPr>
              <w:autoSpaceDE w:val="0"/>
              <w:autoSpaceDN w:val="0"/>
              <w:spacing w:before="40" w:after="40" w:line="240" w:lineRule="auto"/>
              <w:ind w:left="-992" w:firstLine="1276"/>
              <w:jc w:val="both"/>
              <w:rPr>
                <w:rFonts w:ascii="Tahoma" w:eastAsia="Times New Roman" w:hAnsi="Tahoma" w:cs="Tahoma"/>
                <w:color w:val="000000"/>
                <w:szCs w:val="20"/>
              </w:rPr>
            </w:pPr>
            <w:r w:rsidRPr="00D56BE0">
              <w:rPr>
                <w:rFonts w:ascii="Tahoma" w:eastAsia="Times New Roman" w:hAnsi="Tahoma" w:cs="Tahoma"/>
                <w:color w:val="000000"/>
                <w:szCs w:val="20"/>
              </w:rPr>
              <w:t>Услуги руководителя проекта</w:t>
            </w:r>
          </w:p>
        </w:tc>
        <w:tc>
          <w:tcPr>
            <w:tcW w:w="2534" w:type="dxa"/>
            <w:tcMar>
              <w:top w:w="0" w:type="dxa"/>
              <w:left w:w="108" w:type="dxa"/>
              <w:bottom w:w="0" w:type="dxa"/>
              <w:right w:w="108" w:type="dxa"/>
            </w:tcMar>
            <w:vAlign w:val="center"/>
            <w:hideMark/>
          </w:tcPr>
          <w:p w14:paraId="30E9EEAA" w14:textId="77777777" w:rsidR="00D56BE0" w:rsidRPr="00D56BE0" w:rsidRDefault="00D56BE0" w:rsidP="00D56BE0">
            <w:pPr>
              <w:autoSpaceDE w:val="0"/>
              <w:autoSpaceDN w:val="0"/>
              <w:spacing w:before="40" w:after="4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lang w:val="en-US"/>
              </w:rPr>
              <w:t>8</w:t>
            </w:r>
          </w:p>
        </w:tc>
      </w:tr>
    </w:tbl>
    <w:p w14:paraId="567627BF" w14:textId="77777777" w:rsidR="00D56BE0" w:rsidRPr="00D56BE0" w:rsidRDefault="00D56BE0" w:rsidP="00D56BE0">
      <w:pPr>
        <w:spacing w:before="120" w:after="0" w:line="240" w:lineRule="auto"/>
        <w:ind w:left="1559"/>
        <w:jc w:val="both"/>
        <w:rPr>
          <w:rFonts w:ascii="Tahoma" w:eastAsia="Times New Roman" w:hAnsi="Tahoma" w:cs="Tahoma"/>
          <w:color w:val="000000"/>
          <w:szCs w:val="20"/>
        </w:rPr>
      </w:pPr>
      <w:r w:rsidRPr="00D56BE0">
        <w:rPr>
          <w:rFonts w:ascii="Tahoma" w:eastAsia="Times New Roman" w:hAnsi="Tahoma" w:cs="Tahoma"/>
          <w:color w:val="000000"/>
          <w:szCs w:val="20"/>
        </w:rPr>
        <w:t>Указанный объем услуг в разрезе типов услуг может быть изменен в соответствии с согласованным объемом услуг на этапе Заявки без заключения дополнительного соглашения к договору.</w:t>
      </w:r>
    </w:p>
    <w:p w14:paraId="0DDF9FF5" w14:textId="77777777" w:rsidR="00D56BE0" w:rsidRPr="00D56BE0" w:rsidRDefault="00D56BE0" w:rsidP="00D56BE0">
      <w:pPr>
        <w:spacing w:before="120" w:after="0" w:line="240" w:lineRule="auto"/>
        <w:ind w:left="1559"/>
        <w:jc w:val="both"/>
        <w:rPr>
          <w:rFonts w:ascii="Tahoma" w:eastAsia="Times New Roman" w:hAnsi="Tahoma" w:cs="Tahoma"/>
          <w:szCs w:val="20"/>
        </w:rPr>
      </w:pPr>
      <w:r w:rsidRPr="00D56BE0">
        <w:rPr>
          <w:rFonts w:ascii="Tahoma" w:eastAsia="Times New Roman" w:hAnsi="Tahoma" w:cs="Tahoma"/>
          <w:color w:val="000000"/>
          <w:szCs w:val="20"/>
        </w:rPr>
        <w:t>Общий объем услуг специалистов Исполнителя по п. 3.2.2 в рамках договора должен быть не менее 224 человеко-часов, если иного не будет определено по согласованию сторон в ходе реализации услуг.</w:t>
      </w:r>
    </w:p>
    <w:p w14:paraId="57083E1D" w14:textId="77777777" w:rsidR="00D56BE0" w:rsidRPr="00D56BE0" w:rsidRDefault="00D56BE0" w:rsidP="0035042C">
      <w:pPr>
        <w:numPr>
          <w:ilvl w:val="2"/>
          <w:numId w:val="33"/>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Этапы оказания Услуг указаны в таблице 3:</w:t>
      </w:r>
    </w:p>
    <w:p w14:paraId="7243BCA4" w14:textId="77777777" w:rsidR="00D56BE0" w:rsidRPr="00D56BE0" w:rsidRDefault="00D56BE0" w:rsidP="00D56BE0">
      <w:pPr>
        <w:keepNext/>
        <w:suppressAutoHyphens/>
        <w:spacing w:before="120" w:after="120" w:line="240" w:lineRule="auto"/>
        <w:jc w:val="right"/>
        <w:rPr>
          <w:rFonts w:ascii="Tahoma" w:eastAsia="Times New Roman" w:hAnsi="Tahoma" w:cs="Tahoma"/>
          <w:bCs/>
          <w:sz w:val="18"/>
          <w:szCs w:val="18"/>
        </w:rPr>
      </w:pPr>
      <w:r w:rsidRPr="00D56BE0">
        <w:rPr>
          <w:rFonts w:ascii="Tahoma" w:eastAsia="Times New Roman" w:hAnsi="Tahoma" w:cs="Tahoma"/>
          <w:bCs/>
          <w:sz w:val="18"/>
          <w:szCs w:val="18"/>
        </w:rPr>
        <w:t>Таблица 3. Этапы Услуг</w:t>
      </w:r>
    </w:p>
    <w:tbl>
      <w:tblPr>
        <w:tblpPr w:leftFromText="180" w:rightFromText="180" w:vertAnchor="text" w:tblpXSpec="right" w:tblpY="1"/>
        <w:tblOverlap w:val="never"/>
        <w:tblW w:w="90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3837"/>
      </w:tblGrid>
      <w:tr w:rsidR="00D56BE0" w:rsidRPr="00D56BE0" w14:paraId="4CE2D2FF" w14:textId="77777777" w:rsidTr="00D56BE0">
        <w:trPr>
          <w:trHeight w:val="563"/>
          <w:tblHeader/>
          <w:jc w:val="right"/>
        </w:trPr>
        <w:tc>
          <w:tcPr>
            <w:tcW w:w="704" w:type="dxa"/>
            <w:shd w:val="clear" w:color="auto" w:fill="D9D9D9"/>
            <w:vAlign w:val="center"/>
          </w:tcPr>
          <w:p w14:paraId="2BA8E52D"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w:t>
            </w:r>
          </w:p>
        </w:tc>
        <w:tc>
          <w:tcPr>
            <w:tcW w:w="4536" w:type="dxa"/>
            <w:shd w:val="clear" w:color="auto" w:fill="D9D9D9"/>
            <w:vAlign w:val="center"/>
          </w:tcPr>
          <w:p w14:paraId="096CC418"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Наименование этапа Услуг</w:t>
            </w:r>
          </w:p>
        </w:tc>
        <w:tc>
          <w:tcPr>
            <w:tcW w:w="3837" w:type="dxa"/>
            <w:shd w:val="clear" w:color="auto" w:fill="D9D9D9"/>
            <w:vAlign w:val="center"/>
          </w:tcPr>
          <w:p w14:paraId="2CAB90E8" w14:textId="77777777" w:rsidR="00D56BE0" w:rsidRPr="00D56BE0" w:rsidRDefault="00D56BE0" w:rsidP="00D56BE0">
            <w:pPr>
              <w:widowControl w:val="0"/>
              <w:spacing w:after="0" w:line="240" w:lineRule="auto"/>
              <w:ind w:hanging="50"/>
              <w:jc w:val="center"/>
              <w:rPr>
                <w:rFonts w:ascii="Tahoma" w:eastAsia="Times New Roman" w:hAnsi="Tahoma" w:cs="Tahoma"/>
                <w:szCs w:val="20"/>
              </w:rPr>
            </w:pPr>
            <w:r w:rsidRPr="00D56BE0">
              <w:rPr>
                <w:rFonts w:ascii="Tahoma" w:eastAsia="Times New Roman" w:hAnsi="Tahoma" w:cs="Tahoma"/>
                <w:szCs w:val="20"/>
              </w:rPr>
              <w:t>Результат Услуг</w:t>
            </w:r>
          </w:p>
        </w:tc>
      </w:tr>
      <w:tr w:rsidR="00D56BE0" w:rsidRPr="00D56BE0" w14:paraId="0F56A36F" w14:textId="77777777" w:rsidTr="00D56BE0">
        <w:trPr>
          <w:tblHeader/>
          <w:jc w:val="right"/>
        </w:trPr>
        <w:tc>
          <w:tcPr>
            <w:tcW w:w="704" w:type="dxa"/>
            <w:vAlign w:val="center"/>
          </w:tcPr>
          <w:p w14:paraId="34C55BC0"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1.</w:t>
            </w:r>
          </w:p>
        </w:tc>
        <w:tc>
          <w:tcPr>
            <w:tcW w:w="4536" w:type="dxa"/>
            <w:vAlign w:val="center"/>
          </w:tcPr>
          <w:p w14:paraId="125DA9CC" w14:textId="77777777" w:rsidR="00D56BE0" w:rsidRPr="00D56BE0" w:rsidRDefault="00D56BE0" w:rsidP="00D56BE0">
            <w:pPr>
              <w:widowControl w:val="0"/>
              <w:spacing w:after="0" w:line="240" w:lineRule="auto"/>
              <w:rPr>
                <w:rFonts w:ascii="Tahoma" w:eastAsia="Times New Roman" w:hAnsi="Tahoma" w:cs="Tahoma"/>
                <w:b/>
                <w:bCs/>
                <w:color w:val="000000"/>
                <w:szCs w:val="20"/>
              </w:rPr>
            </w:pPr>
            <w:r w:rsidRPr="00D56BE0">
              <w:rPr>
                <w:rFonts w:ascii="Tahoma" w:eastAsia="Times New Roman" w:hAnsi="Tahoma" w:cs="Tahoma"/>
                <w:color w:val="000000"/>
                <w:szCs w:val="20"/>
              </w:rPr>
              <w:t>Уточнение функциональных требований, переданными Заказчиком.</w:t>
            </w:r>
            <w:r w:rsidRPr="00D56BE0">
              <w:rPr>
                <w:rFonts w:ascii="Tahoma" w:eastAsia="Times New Roman" w:hAnsi="Tahoma" w:cs="Tahoma"/>
                <w:b/>
                <w:bCs/>
                <w:color w:val="000000"/>
                <w:szCs w:val="20"/>
              </w:rPr>
              <w:t xml:space="preserve"> </w:t>
            </w:r>
          </w:p>
        </w:tc>
        <w:tc>
          <w:tcPr>
            <w:tcW w:w="3837" w:type="dxa"/>
            <w:vAlign w:val="center"/>
          </w:tcPr>
          <w:p w14:paraId="2E47B0CE" w14:textId="77777777" w:rsidR="00D56BE0" w:rsidRPr="00D56BE0" w:rsidRDefault="00D56BE0" w:rsidP="00D56BE0">
            <w:pPr>
              <w:widowControl w:val="0"/>
              <w:spacing w:after="0" w:line="240" w:lineRule="auto"/>
              <w:rPr>
                <w:rFonts w:ascii="Tahoma" w:eastAsia="Times New Roman" w:hAnsi="Tahoma" w:cs="Tahoma"/>
                <w:b/>
                <w:bCs/>
                <w:color w:val="000000"/>
                <w:szCs w:val="20"/>
              </w:rPr>
            </w:pPr>
            <w:r w:rsidRPr="00D56BE0">
              <w:rPr>
                <w:rFonts w:ascii="Tahoma" w:eastAsia="Times New Roman" w:hAnsi="Tahoma" w:cs="Tahoma"/>
                <w:color w:val="000000"/>
                <w:szCs w:val="20"/>
              </w:rPr>
              <w:t>Согласованная с Заказчиком детализированная спецификация требований.</w:t>
            </w:r>
            <w:r w:rsidRPr="00D56BE0">
              <w:rPr>
                <w:rFonts w:ascii="Tahoma" w:eastAsia="Times New Roman" w:hAnsi="Tahoma" w:cs="Tahoma"/>
                <w:b/>
                <w:bCs/>
                <w:color w:val="000000"/>
                <w:szCs w:val="20"/>
              </w:rPr>
              <w:t xml:space="preserve"> </w:t>
            </w:r>
          </w:p>
        </w:tc>
      </w:tr>
      <w:tr w:rsidR="00D56BE0" w:rsidRPr="00D56BE0" w14:paraId="5816BB41" w14:textId="77777777" w:rsidTr="00D56BE0">
        <w:trPr>
          <w:tblHeader/>
          <w:jc w:val="right"/>
        </w:trPr>
        <w:tc>
          <w:tcPr>
            <w:tcW w:w="704" w:type="dxa"/>
            <w:vAlign w:val="center"/>
          </w:tcPr>
          <w:p w14:paraId="09C88F93"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2.</w:t>
            </w:r>
          </w:p>
        </w:tc>
        <w:tc>
          <w:tcPr>
            <w:tcW w:w="4536" w:type="dxa"/>
            <w:vAlign w:val="center"/>
          </w:tcPr>
          <w:p w14:paraId="6E38C15B"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Разработка проектных решений/концептов в соответствии с функциональными требованиями, переданными Заказчиком.</w:t>
            </w:r>
          </w:p>
        </w:tc>
        <w:tc>
          <w:tcPr>
            <w:tcW w:w="3837" w:type="dxa"/>
            <w:vAlign w:val="center"/>
          </w:tcPr>
          <w:p w14:paraId="125EC0CA"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Согласованные с Заказчиком проектные решения/концепты.</w:t>
            </w:r>
          </w:p>
        </w:tc>
      </w:tr>
      <w:tr w:rsidR="00D56BE0" w:rsidRPr="00D56BE0" w14:paraId="2CDF89FD" w14:textId="77777777" w:rsidTr="00D56BE0">
        <w:trPr>
          <w:tblHeader/>
          <w:jc w:val="right"/>
        </w:trPr>
        <w:tc>
          <w:tcPr>
            <w:tcW w:w="704" w:type="dxa"/>
            <w:vAlign w:val="center"/>
          </w:tcPr>
          <w:p w14:paraId="7B1A9D74"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3.</w:t>
            </w:r>
          </w:p>
        </w:tc>
        <w:tc>
          <w:tcPr>
            <w:tcW w:w="4536" w:type="dxa"/>
            <w:vAlign w:val="center"/>
          </w:tcPr>
          <w:p w14:paraId="47175A1C"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Разработка технической документации – дизайнов, в соответствии с согласованным проектным решением.</w:t>
            </w:r>
          </w:p>
        </w:tc>
        <w:tc>
          <w:tcPr>
            <w:tcW w:w="3837" w:type="dxa"/>
            <w:vAlign w:val="center"/>
          </w:tcPr>
          <w:p w14:paraId="65E8BE75"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Согласованный с Заказчиком дизайн, соответствующий реализации требований.</w:t>
            </w:r>
          </w:p>
        </w:tc>
      </w:tr>
      <w:tr w:rsidR="00D56BE0" w:rsidRPr="00D56BE0" w14:paraId="3CCDA34C" w14:textId="77777777" w:rsidTr="00D56BE0">
        <w:trPr>
          <w:tblHeader/>
          <w:jc w:val="right"/>
        </w:trPr>
        <w:tc>
          <w:tcPr>
            <w:tcW w:w="704" w:type="dxa"/>
            <w:vAlign w:val="center"/>
          </w:tcPr>
          <w:p w14:paraId="16BD6F93"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4.</w:t>
            </w:r>
          </w:p>
        </w:tc>
        <w:tc>
          <w:tcPr>
            <w:tcW w:w="4536" w:type="dxa"/>
            <w:vAlign w:val="center"/>
          </w:tcPr>
          <w:p w14:paraId="7C6E2ADF" w14:textId="77777777" w:rsidR="00D56BE0" w:rsidRPr="00D56BE0" w:rsidRDefault="00D56BE0" w:rsidP="00D56BE0">
            <w:pPr>
              <w:widowControl w:val="0"/>
              <w:spacing w:after="0" w:line="240" w:lineRule="auto"/>
              <w:rPr>
                <w:rFonts w:ascii="Tahoma" w:eastAsia="Times New Roman" w:hAnsi="Tahoma" w:cs="Tahoma"/>
                <w:szCs w:val="20"/>
              </w:rPr>
            </w:pPr>
            <w:r w:rsidRPr="00D56BE0">
              <w:rPr>
                <w:rFonts w:ascii="Tahoma" w:eastAsia="Times New Roman" w:hAnsi="Tahoma" w:cs="Tahoma"/>
                <w:szCs w:val="20"/>
              </w:rPr>
              <w:t>Реализация и внутреннее тестирование функциональности на основании проектных решений этапа 2.</w:t>
            </w:r>
          </w:p>
        </w:tc>
        <w:tc>
          <w:tcPr>
            <w:tcW w:w="3837" w:type="dxa"/>
            <w:vAlign w:val="center"/>
          </w:tcPr>
          <w:p w14:paraId="296FB05D" w14:textId="77777777" w:rsidR="00D56BE0" w:rsidRPr="00D56BE0" w:rsidRDefault="00D56BE0" w:rsidP="00D56BE0">
            <w:pPr>
              <w:widowControl w:val="0"/>
              <w:spacing w:after="0" w:line="240" w:lineRule="auto"/>
              <w:rPr>
                <w:rFonts w:ascii="Tahoma" w:eastAsia="Times New Roman" w:hAnsi="Tahoma" w:cs="Tahoma"/>
                <w:szCs w:val="20"/>
              </w:rPr>
            </w:pPr>
            <w:r w:rsidRPr="00D56BE0">
              <w:rPr>
                <w:rFonts w:ascii="Tahoma" w:eastAsia="Times New Roman" w:hAnsi="Tahoma" w:cs="Tahoma"/>
                <w:szCs w:val="20"/>
              </w:rPr>
              <w:t>Разработки, оформленные в соответствии с рекомендациями, указанными в настоящем ТЗ.</w:t>
            </w:r>
          </w:p>
        </w:tc>
      </w:tr>
      <w:tr w:rsidR="00D56BE0" w:rsidRPr="00D56BE0" w14:paraId="56BD865C" w14:textId="77777777" w:rsidTr="00D56BE0">
        <w:trPr>
          <w:tblHeader/>
          <w:jc w:val="right"/>
        </w:trPr>
        <w:tc>
          <w:tcPr>
            <w:tcW w:w="704" w:type="dxa"/>
            <w:vAlign w:val="center"/>
          </w:tcPr>
          <w:p w14:paraId="37FE6756"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5.</w:t>
            </w:r>
          </w:p>
        </w:tc>
        <w:tc>
          <w:tcPr>
            <w:tcW w:w="4536" w:type="dxa"/>
            <w:vAlign w:val="center"/>
          </w:tcPr>
          <w:p w14:paraId="35CF2815"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Разработка пользовательской и сопроводительной документации.</w:t>
            </w:r>
          </w:p>
        </w:tc>
        <w:tc>
          <w:tcPr>
            <w:tcW w:w="3837" w:type="dxa"/>
            <w:vAlign w:val="center"/>
          </w:tcPr>
          <w:p w14:paraId="67417F4C"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Руководство Пользователя.</w:t>
            </w:r>
          </w:p>
        </w:tc>
      </w:tr>
      <w:tr w:rsidR="00D56BE0" w:rsidRPr="00D56BE0" w14:paraId="4C880272" w14:textId="77777777" w:rsidTr="00D56BE0">
        <w:trPr>
          <w:tblHeader/>
          <w:jc w:val="right"/>
        </w:trPr>
        <w:tc>
          <w:tcPr>
            <w:tcW w:w="704" w:type="dxa"/>
            <w:vAlign w:val="center"/>
          </w:tcPr>
          <w:p w14:paraId="3FD86C03"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6.</w:t>
            </w:r>
          </w:p>
        </w:tc>
        <w:tc>
          <w:tcPr>
            <w:tcW w:w="4536" w:type="dxa"/>
            <w:vAlign w:val="center"/>
          </w:tcPr>
          <w:p w14:paraId="6CB47AD7"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Обучение пользователей системы.</w:t>
            </w:r>
          </w:p>
        </w:tc>
        <w:tc>
          <w:tcPr>
            <w:tcW w:w="3837" w:type="dxa"/>
            <w:vAlign w:val="center"/>
          </w:tcPr>
          <w:p w14:paraId="62D97C72"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Презентация разработанного функционала группе Заказчиков.</w:t>
            </w:r>
          </w:p>
        </w:tc>
      </w:tr>
      <w:tr w:rsidR="00D56BE0" w:rsidRPr="00D56BE0" w14:paraId="6E60592F" w14:textId="77777777" w:rsidTr="00D56BE0">
        <w:trPr>
          <w:tblHeader/>
          <w:jc w:val="right"/>
        </w:trPr>
        <w:tc>
          <w:tcPr>
            <w:tcW w:w="704" w:type="dxa"/>
            <w:vAlign w:val="center"/>
          </w:tcPr>
          <w:p w14:paraId="18D2B1DF"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7.</w:t>
            </w:r>
          </w:p>
        </w:tc>
        <w:tc>
          <w:tcPr>
            <w:tcW w:w="4536" w:type="dxa"/>
            <w:vAlign w:val="center"/>
          </w:tcPr>
          <w:p w14:paraId="65FE8569"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Разработка сценариев приемочного тестирования.</w:t>
            </w:r>
          </w:p>
        </w:tc>
        <w:tc>
          <w:tcPr>
            <w:tcW w:w="3837" w:type="dxa"/>
            <w:vAlign w:val="center"/>
          </w:tcPr>
          <w:p w14:paraId="7050FF55"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Сценарий приемочного тестирования.</w:t>
            </w:r>
          </w:p>
        </w:tc>
      </w:tr>
      <w:tr w:rsidR="00D56BE0" w:rsidRPr="00D56BE0" w14:paraId="1890927E" w14:textId="77777777" w:rsidTr="00D56BE0">
        <w:trPr>
          <w:tblHeader/>
          <w:jc w:val="right"/>
        </w:trPr>
        <w:tc>
          <w:tcPr>
            <w:tcW w:w="704" w:type="dxa"/>
            <w:vAlign w:val="center"/>
          </w:tcPr>
          <w:p w14:paraId="014A6347" w14:textId="77777777" w:rsidR="00D56BE0" w:rsidRPr="00D56BE0" w:rsidRDefault="00D56BE0" w:rsidP="00D56BE0">
            <w:pPr>
              <w:widowControl w:val="0"/>
              <w:spacing w:after="0" w:line="240" w:lineRule="auto"/>
              <w:jc w:val="center"/>
              <w:rPr>
                <w:rFonts w:ascii="Tahoma" w:eastAsia="Times New Roman" w:hAnsi="Tahoma" w:cs="Tahoma"/>
                <w:szCs w:val="20"/>
              </w:rPr>
            </w:pPr>
            <w:r w:rsidRPr="00D56BE0">
              <w:rPr>
                <w:rFonts w:ascii="Tahoma" w:eastAsia="Times New Roman" w:hAnsi="Tahoma" w:cs="Tahoma"/>
                <w:szCs w:val="20"/>
              </w:rPr>
              <w:t>8.</w:t>
            </w:r>
          </w:p>
        </w:tc>
        <w:tc>
          <w:tcPr>
            <w:tcW w:w="4536" w:type="dxa"/>
            <w:vAlign w:val="center"/>
          </w:tcPr>
          <w:p w14:paraId="1DCF505E"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Приемо-сдаточные испытания, перевод в опытную эксплуатацию.</w:t>
            </w:r>
          </w:p>
        </w:tc>
        <w:tc>
          <w:tcPr>
            <w:tcW w:w="3837" w:type="dxa"/>
            <w:vAlign w:val="center"/>
          </w:tcPr>
          <w:p w14:paraId="354AFB1F" w14:textId="77777777" w:rsidR="00D56BE0" w:rsidRPr="00D56BE0" w:rsidRDefault="00D56BE0" w:rsidP="00D56BE0">
            <w:pPr>
              <w:widowControl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Протокол приемо-сдаточных испытаний, протокол перевода в опытную эксплуатацию.</w:t>
            </w:r>
          </w:p>
        </w:tc>
      </w:tr>
    </w:tbl>
    <w:p w14:paraId="7D50ACC5" w14:textId="77777777" w:rsidR="00D56BE0" w:rsidRPr="00D56BE0" w:rsidRDefault="00D56BE0" w:rsidP="00D56BE0">
      <w:pPr>
        <w:widowControl w:val="0"/>
        <w:autoSpaceDE w:val="0"/>
        <w:autoSpaceDN w:val="0"/>
        <w:adjustRightInd w:val="0"/>
        <w:spacing w:after="0" w:line="240" w:lineRule="auto"/>
        <w:ind w:left="-993"/>
        <w:jc w:val="both"/>
        <w:rPr>
          <w:rFonts w:ascii="Tahoma" w:eastAsia="Times New Roman" w:hAnsi="Tahoma" w:cs="Tahoma"/>
          <w:color w:val="000000"/>
          <w:szCs w:val="20"/>
        </w:rPr>
      </w:pPr>
    </w:p>
    <w:p w14:paraId="1B010495" w14:textId="77777777" w:rsidR="00D56BE0" w:rsidRPr="00D56BE0" w:rsidRDefault="00D56BE0" w:rsidP="00D56BE0">
      <w:pPr>
        <w:spacing w:before="120" w:after="0" w:line="240" w:lineRule="auto"/>
        <w:ind w:left="1559"/>
        <w:jc w:val="both"/>
        <w:rPr>
          <w:rFonts w:ascii="Tahoma" w:eastAsia="Times New Roman" w:hAnsi="Tahoma" w:cs="Tahoma"/>
          <w:color w:val="000000"/>
          <w:szCs w:val="20"/>
        </w:rPr>
      </w:pPr>
      <w:r w:rsidRPr="00D56BE0">
        <w:rPr>
          <w:rFonts w:ascii="Tahoma" w:eastAsia="Times New Roman" w:hAnsi="Tahoma" w:cs="Tahoma"/>
          <w:color w:val="000000"/>
          <w:szCs w:val="20"/>
        </w:rPr>
        <w:t>Конкретные этапы и состав услуг, выполняемых в рамках конкретной Услуги, определяются и фиксируются в Заявке на этапе согласования заявки Сторонами.</w:t>
      </w:r>
    </w:p>
    <w:p w14:paraId="11197F81" w14:textId="77777777" w:rsidR="00D56BE0" w:rsidRPr="00D56BE0" w:rsidRDefault="00D56BE0" w:rsidP="0035042C">
      <w:pPr>
        <w:numPr>
          <w:ilvl w:val="1"/>
          <w:numId w:val="33"/>
        </w:numPr>
        <w:spacing w:before="120" w:after="0" w:line="240" w:lineRule="auto"/>
        <w:ind w:left="851" w:hanging="454"/>
        <w:rPr>
          <w:rFonts w:ascii="Tahoma" w:eastAsia="Times New Roman" w:hAnsi="Tahoma" w:cs="Tahoma"/>
          <w:color w:val="000000"/>
          <w:szCs w:val="20"/>
        </w:rPr>
      </w:pPr>
      <w:r w:rsidRPr="00D56BE0">
        <w:rPr>
          <w:rFonts w:ascii="Tahoma" w:eastAsia="Times New Roman" w:hAnsi="Tahoma" w:cs="Tahoma"/>
          <w:color w:val="000000"/>
          <w:szCs w:val="20"/>
        </w:rPr>
        <w:t>Перечень информационно-программных средств, подлежащих доработке.</w:t>
      </w:r>
    </w:p>
    <w:p w14:paraId="1A3D3442" w14:textId="77777777" w:rsidR="00D56BE0" w:rsidRPr="00D56BE0" w:rsidRDefault="00D56BE0" w:rsidP="00D56BE0">
      <w:pPr>
        <w:spacing w:before="120" w:after="0" w:line="240" w:lineRule="auto"/>
        <w:ind w:left="851"/>
        <w:rPr>
          <w:rFonts w:ascii="Tahoma" w:eastAsia="Times New Roman" w:hAnsi="Tahoma" w:cs="Tahoma"/>
          <w:color w:val="000000"/>
          <w:szCs w:val="20"/>
        </w:rPr>
      </w:pPr>
      <w:r w:rsidRPr="00D56BE0">
        <w:rPr>
          <w:rFonts w:ascii="Tahoma" w:eastAsia="Times New Roman" w:hAnsi="Tahoma" w:cs="Tahoma"/>
          <w:color w:val="000000"/>
          <w:szCs w:val="20"/>
        </w:rPr>
        <w:lastRenderedPageBreak/>
        <w:t xml:space="preserve">В рамках настоящего ТЗ могут оказываться услуги в отношении следующих ИПС биллингового ИПК, указанных в таблице 4: </w:t>
      </w:r>
    </w:p>
    <w:p w14:paraId="390A8AE3" w14:textId="77777777" w:rsidR="00D56BE0" w:rsidRPr="00D56BE0" w:rsidRDefault="00D56BE0" w:rsidP="00D56BE0">
      <w:pPr>
        <w:suppressAutoHyphens/>
        <w:spacing w:before="120" w:after="120" w:line="240" w:lineRule="auto"/>
        <w:jc w:val="right"/>
        <w:rPr>
          <w:rFonts w:ascii="Tahoma" w:eastAsia="Times New Roman" w:hAnsi="Tahoma" w:cs="Tahoma"/>
          <w:bCs/>
          <w:sz w:val="18"/>
          <w:szCs w:val="18"/>
        </w:rPr>
      </w:pPr>
      <w:r w:rsidRPr="00D56BE0">
        <w:rPr>
          <w:rFonts w:ascii="Tahoma" w:eastAsia="Times New Roman" w:hAnsi="Tahoma" w:cs="Tahoma"/>
          <w:bCs/>
          <w:sz w:val="18"/>
          <w:szCs w:val="18"/>
        </w:rPr>
        <w:t xml:space="preserve">Таблица 4. ИПС биллингового ИПК </w:t>
      </w:r>
    </w:p>
    <w:tbl>
      <w:tblPr>
        <w:tblW w:w="94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961"/>
        <w:gridCol w:w="3963"/>
      </w:tblGrid>
      <w:tr w:rsidR="00D56BE0" w:rsidRPr="00D56BE0" w14:paraId="477C1290" w14:textId="77777777" w:rsidTr="00D56BE0">
        <w:trPr>
          <w:trHeight w:val="555"/>
          <w:tblHeader/>
          <w:jc w:val="right"/>
        </w:trPr>
        <w:tc>
          <w:tcPr>
            <w:tcW w:w="567" w:type="dxa"/>
            <w:shd w:val="clear" w:color="auto" w:fill="D9D9D9"/>
            <w:vAlign w:val="center"/>
          </w:tcPr>
          <w:p w14:paraId="647F082B" w14:textId="77777777" w:rsidR="00D56BE0" w:rsidRPr="00D56BE0" w:rsidRDefault="00D56BE0" w:rsidP="00D56BE0">
            <w:pPr>
              <w:spacing w:before="40" w:after="40" w:line="240" w:lineRule="auto"/>
              <w:jc w:val="center"/>
              <w:rPr>
                <w:rFonts w:ascii="Tahoma" w:eastAsia="Times New Roman" w:hAnsi="Tahoma" w:cs="Tahoma"/>
                <w:szCs w:val="20"/>
              </w:rPr>
            </w:pPr>
            <w:r w:rsidRPr="00D56BE0">
              <w:rPr>
                <w:rFonts w:ascii="Tahoma" w:eastAsia="Times New Roman" w:hAnsi="Tahoma" w:cs="Tahoma"/>
                <w:szCs w:val="20"/>
              </w:rPr>
              <w:t>№</w:t>
            </w:r>
          </w:p>
        </w:tc>
        <w:tc>
          <w:tcPr>
            <w:tcW w:w="4961" w:type="dxa"/>
            <w:shd w:val="clear" w:color="auto" w:fill="D9D9D9"/>
            <w:vAlign w:val="center"/>
          </w:tcPr>
          <w:p w14:paraId="7869546D" w14:textId="77777777" w:rsidR="00D56BE0" w:rsidRPr="00D56BE0" w:rsidRDefault="00D56BE0" w:rsidP="00D56BE0">
            <w:pPr>
              <w:spacing w:before="40" w:after="40" w:line="240" w:lineRule="auto"/>
              <w:jc w:val="center"/>
              <w:rPr>
                <w:rFonts w:ascii="Tahoma" w:eastAsia="Times New Roman" w:hAnsi="Tahoma" w:cs="Tahoma"/>
                <w:szCs w:val="20"/>
              </w:rPr>
            </w:pPr>
            <w:r w:rsidRPr="00D56BE0">
              <w:rPr>
                <w:rFonts w:ascii="Tahoma" w:eastAsia="Times New Roman" w:hAnsi="Tahoma" w:cs="Tahoma"/>
                <w:szCs w:val="20"/>
              </w:rPr>
              <w:t>Наименование ИПС</w:t>
            </w:r>
          </w:p>
        </w:tc>
        <w:tc>
          <w:tcPr>
            <w:tcW w:w="3963" w:type="dxa"/>
            <w:shd w:val="clear" w:color="auto" w:fill="D9D9D9"/>
            <w:vAlign w:val="center"/>
          </w:tcPr>
          <w:p w14:paraId="7BD8CEA2" w14:textId="77777777" w:rsidR="00D56BE0" w:rsidRPr="00D56BE0" w:rsidRDefault="00D56BE0" w:rsidP="00D56BE0">
            <w:pPr>
              <w:spacing w:before="40" w:after="40" w:line="240" w:lineRule="auto"/>
              <w:jc w:val="center"/>
              <w:rPr>
                <w:rFonts w:ascii="Tahoma" w:eastAsia="Times New Roman" w:hAnsi="Tahoma" w:cs="Tahoma"/>
                <w:szCs w:val="20"/>
              </w:rPr>
            </w:pPr>
            <w:r w:rsidRPr="00D56BE0">
              <w:rPr>
                <w:rFonts w:ascii="Tahoma" w:eastAsia="Times New Roman" w:hAnsi="Tahoma" w:cs="Tahoma"/>
                <w:szCs w:val="20"/>
              </w:rPr>
              <w:t>Компоненты</w:t>
            </w:r>
          </w:p>
        </w:tc>
      </w:tr>
      <w:tr w:rsidR="00D56BE0" w:rsidRPr="00B25174" w14:paraId="4874F169" w14:textId="77777777" w:rsidTr="00D56BE0">
        <w:trPr>
          <w:jc w:val="right"/>
        </w:trPr>
        <w:tc>
          <w:tcPr>
            <w:tcW w:w="567" w:type="dxa"/>
            <w:vAlign w:val="center"/>
          </w:tcPr>
          <w:p w14:paraId="7DE105EF" w14:textId="77777777" w:rsidR="00D56BE0" w:rsidRPr="00D56BE0" w:rsidRDefault="00D56BE0" w:rsidP="00D56BE0">
            <w:pPr>
              <w:spacing w:before="40" w:after="40" w:line="240" w:lineRule="auto"/>
              <w:jc w:val="center"/>
              <w:rPr>
                <w:rFonts w:ascii="Tahoma" w:eastAsia="Times New Roman" w:hAnsi="Tahoma" w:cs="Tahoma"/>
                <w:szCs w:val="20"/>
              </w:rPr>
            </w:pPr>
            <w:r w:rsidRPr="00D56BE0">
              <w:rPr>
                <w:rFonts w:ascii="Tahoma" w:eastAsia="Times New Roman" w:hAnsi="Tahoma" w:cs="Tahoma"/>
                <w:szCs w:val="20"/>
              </w:rPr>
              <w:t>1</w:t>
            </w:r>
          </w:p>
        </w:tc>
        <w:tc>
          <w:tcPr>
            <w:tcW w:w="4961" w:type="dxa"/>
            <w:vAlign w:val="center"/>
          </w:tcPr>
          <w:p w14:paraId="3CADAA0B" w14:textId="77777777" w:rsidR="00D56BE0" w:rsidRPr="00D56BE0" w:rsidRDefault="00D56BE0" w:rsidP="00D56BE0">
            <w:pPr>
              <w:widowControl w:val="0"/>
              <w:spacing w:before="40" w:after="40" w:line="240" w:lineRule="auto"/>
              <w:jc w:val="both"/>
              <w:rPr>
                <w:rFonts w:ascii="Tahoma" w:eastAsia="Times New Roman" w:hAnsi="Tahoma" w:cs="Tahoma"/>
                <w:szCs w:val="20"/>
              </w:rPr>
            </w:pPr>
            <w:r w:rsidRPr="00D56BE0">
              <w:rPr>
                <w:rFonts w:ascii="Tahoma" w:eastAsia="Times New Roman" w:hAnsi="Tahoma" w:cs="Tahoma"/>
                <w:szCs w:val="20"/>
              </w:rPr>
              <w:t>Корпоративная информационная биллинговая система</w:t>
            </w:r>
          </w:p>
        </w:tc>
        <w:tc>
          <w:tcPr>
            <w:tcW w:w="3963" w:type="dxa"/>
            <w:vAlign w:val="center"/>
          </w:tcPr>
          <w:p w14:paraId="6D614A86" w14:textId="77777777" w:rsidR="00D56BE0" w:rsidRPr="00D56BE0" w:rsidRDefault="00D56BE0" w:rsidP="00D56BE0">
            <w:pPr>
              <w:widowControl w:val="0"/>
              <w:spacing w:before="40" w:after="40" w:line="240" w:lineRule="auto"/>
              <w:jc w:val="both"/>
              <w:rPr>
                <w:rFonts w:ascii="Tahoma" w:eastAsia="Times New Roman" w:hAnsi="Tahoma" w:cs="Tahoma"/>
                <w:i/>
                <w:szCs w:val="20"/>
                <w:lang w:val="en-US"/>
              </w:rPr>
            </w:pPr>
            <w:r w:rsidRPr="00D56BE0">
              <w:rPr>
                <w:rFonts w:ascii="Tahoma" w:eastAsia="Times New Roman" w:hAnsi="Tahoma" w:cs="Tahoma"/>
                <w:szCs w:val="20"/>
              </w:rPr>
              <w:t>СС</w:t>
            </w:r>
            <w:r w:rsidRPr="00D56BE0">
              <w:rPr>
                <w:rFonts w:ascii="Tahoma" w:eastAsia="Times New Roman" w:hAnsi="Tahoma" w:cs="Tahoma"/>
                <w:szCs w:val="20"/>
                <w:lang w:val="en-US"/>
              </w:rPr>
              <w:t>&amp;B, MDM, SOA, OSB</w:t>
            </w:r>
          </w:p>
        </w:tc>
      </w:tr>
      <w:tr w:rsidR="00D56BE0" w:rsidRPr="00D56BE0" w14:paraId="772201AC" w14:textId="77777777" w:rsidTr="00D56BE0">
        <w:trPr>
          <w:jc w:val="right"/>
        </w:trPr>
        <w:tc>
          <w:tcPr>
            <w:tcW w:w="567" w:type="dxa"/>
            <w:vAlign w:val="center"/>
          </w:tcPr>
          <w:p w14:paraId="495E375D" w14:textId="77777777" w:rsidR="00D56BE0" w:rsidRPr="00D56BE0" w:rsidRDefault="00D56BE0" w:rsidP="00D56BE0">
            <w:pPr>
              <w:spacing w:before="40" w:after="40" w:line="240" w:lineRule="auto"/>
              <w:jc w:val="center"/>
              <w:rPr>
                <w:rFonts w:ascii="Tahoma" w:eastAsia="Times New Roman" w:hAnsi="Tahoma" w:cs="Tahoma"/>
                <w:szCs w:val="20"/>
              </w:rPr>
            </w:pPr>
            <w:r w:rsidRPr="00D56BE0">
              <w:rPr>
                <w:rFonts w:ascii="Tahoma" w:eastAsia="Times New Roman" w:hAnsi="Tahoma" w:cs="Tahoma"/>
                <w:szCs w:val="20"/>
              </w:rPr>
              <w:t>2</w:t>
            </w:r>
          </w:p>
        </w:tc>
        <w:tc>
          <w:tcPr>
            <w:tcW w:w="4961" w:type="dxa"/>
            <w:vAlign w:val="center"/>
          </w:tcPr>
          <w:p w14:paraId="3E7ECC0B" w14:textId="77777777" w:rsidR="00D56BE0" w:rsidRPr="00D56BE0" w:rsidRDefault="00D56BE0" w:rsidP="00D56BE0">
            <w:pPr>
              <w:widowControl w:val="0"/>
              <w:spacing w:before="40" w:after="40" w:line="240" w:lineRule="auto"/>
              <w:jc w:val="both"/>
              <w:rPr>
                <w:rFonts w:ascii="Tahoma" w:eastAsia="Times New Roman" w:hAnsi="Tahoma" w:cs="Tahoma"/>
                <w:szCs w:val="20"/>
              </w:rPr>
            </w:pPr>
            <w:r w:rsidRPr="00D56BE0">
              <w:rPr>
                <w:rFonts w:ascii="Tahoma" w:eastAsia="Times New Roman" w:hAnsi="Tahoma" w:cs="Tahoma"/>
                <w:szCs w:val="20"/>
              </w:rPr>
              <w:t>Модуль отчетности</w:t>
            </w:r>
          </w:p>
        </w:tc>
        <w:tc>
          <w:tcPr>
            <w:tcW w:w="3963" w:type="dxa"/>
            <w:vAlign w:val="center"/>
          </w:tcPr>
          <w:p w14:paraId="216692FF" w14:textId="77777777" w:rsidR="00D56BE0" w:rsidRPr="00D56BE0" w:rsidRDefault="00D56BE0" w:rsidP="00D56BE0">
            <w:pPr>
              <w:widowControl w:val="0"/>
              <w:spacing w:before="40" w:after="40" w:line="240" w:lineRule="auto"/>
              <w:jc w:val="both"/>
              <w:rPr>
                <w:rFonts w:ascii="Tahoma" w:eastAsia="Times New Roman" w:hAnsi="Tahoma" w:cs="Tahoma"/>
                <w:szCs w:val="20"/>
              </w:rPr>
            </w:pPr>
            <w:r w:rsidRPr="00D56BE0">
              <w:rPr>
                <w:rFonts w:ascii="Tahoma" w:eastAsia="Times New Roman" w:hAnsi="Tahoma" w:cs="Tahoma"/>
                <w:szCs w:val="20"/>
              </w:rPr>
              <w:t>Oracle Business Intelligence</w:t>
            </w:r>
          </w:p>
        </w:tc>
      </w:tr>
      <w:tr w:rsidR="00D56BE0" w:rsidRPr="00D56BE0" w14:paraId="7465D4EC" w14:textId="77777777" w:rsidTr="00D56BE0">
        <w:trPr>
          <w:jc w:val="right"/>
        </w:trPr>
        <w:tc>
          <w:tcPr>
            <w:tcW w:w="567" w:type="dxa"/>
            <w:vAlign w:val="center"/>
          </w:tcPr>
          <w:p w14:paraId="6EA716CC" w14:textId="77777777" w:rsidR="00D56BE0" w:rsidRPr="00D56BE0" w:rsidRDefault="00D56BE0" w:rsidP="00D56BE0">
            <w:pPr>
              <w:spacing w:before="40" w:after="40" w:line="240" w:lineRule="auto"/>
              <w:jc w:val="center"/>
              <w:rPr>
                <w:rFonts w:ascii="Tahoma" w:eastAsia="Times New Roman" w:hAnsi="Tahoma" w:cs="Tahoma"/>
                <w:szCs w:val="20"/>
              </w:rPr>
            </w:pPr>
            <w:r w:rsidRPr="00D56BE0">
              <w:rPr>
                <w:rFonts w:ascii="Tahoma" w:eastAsia="Times New Roman" w:hAnsi="Tahoma" w:cs="Tahoma"/>
                <w:szCs w:val="20"/>
              </w:rPr>
              <w:t>3</w:t>
            </w:r>
          </w:p>
        </w:tc>
        <w:tc>
          <w:tcPr>
            <w:tcW w:w="4961" w:type="dxa"/>
            <w:vAlign w:val="center"/>
          </w:tcPr>
          <w:p w14:paraId="1B227EEE" w14:textId="77777777" w:rsidR="00D56BE0" w:rsidRPr="00D56BE0" w:rsidRDefault="00D56BE0" w:rsidP="00D56BE0">
            <w:pPr>
              <w:widowControl w:val="0"/>
              <w:spacing w:before="40" w:after="40" w:line="240" w:lineRule="auto"/>
              <w:rPr>
                <w:rFonts w:ascii="Tahoma" w:eastAsia="Times New Roman" w:hAnsi="Tahoma" w:cs="Tahoma"/>
                <w:szCs w:val="20"/>
              </w:rPr>
            </w:pPr>
            <w:r w:rsidRPr="00D56BE0">
              <w:rPr>
                <w:rFonts w:ascii="Tahoma" w:eastAsia="Times New Roman" w:hAnsi="Tahoma" w:cs="Tahoma"/>
                <w:szCs w:val="20"/>
              </w:rPr>
              <w:t>Модуль обмена данными</w:t>
            </w:r>
          </w:p>
        </w:tc>
        <w:tc>
          <w:tcPr>
            <w:tcW w:w="3963" w:type="dxa"/>
            <w:vAlign w:val="center"/>
          </w:tcPr>
          <w:p w14:paraId="156C3CD1" w14:textId="77777777" w:rsidR="00D56BE0" w:rsidRPr="00D56BE0" w:rsidRDefault="00D56BE0" w:rsidP="00D56BE0">
            <w:pPr>
              <w:widowControl w:val="0"/>
              <w:spacing w:before="40" w:after="40" w:line="240" w:lineRule="auto"/>
              <w:rPr>
                <w:rFonts w:ascii="Tahoma" w:eastAsia="Times New Roman" w:hAnsi="Tahoma" w:cs="Tahoma"/>
                <w:szCs w:val="20"/>
              </w:rPr>
            </w:pPr>
            <w:r w:rsidRPr="00D56BE0">
              <w:rPr>
                <w:rFonts w:ascii="Tahoma" w:eastAsia="Times New Roman" w:hAnsi="Tahoma" w:cs="Tahoma"/>
                <w:szCs w:val="20"/>
              </w:rPr>
              <w:t>Модуль «Интерфейсы», разработанный для обмена данными с биллинговым ИПК</w:t>
            </w:r>
          </w:p>
        </w:tc>
      </w:tr>
    </w:tbl>
    <w:p w14:paraId="01A64804" w14:textId="77777777" w:rsidR="00D56BE0" w:rsidRPr="00D56BE0" w:rsidRDefault="00D56BE0" w:rsidP="00D56BE0">
      <w:pPr>
        <w:spacing w:before="120" w:after="0" w:line="240" w:lineRule="auto"/>
        <w:ind w:left="851"/>
        <w:rPr>
          <w:rFonts w:ascii="Tahoma" w:eastAsia="Times New Roman" w:hAnsi="Tahoma" w:cs="Tahoma"/>
          <w:color w:val="000000"/>
          <w:szCs w:val="20"/>
        </w:rPr>
      </w:pPr>
      <w:r w:rsidRPr="00D56BE0">
        <w:rPr>
          <w:rFonts w:ascii="Tahoma" w:eastAsia="Times New Roman" w:hAnsi="Tahoma" w:cs="Tahoma"/>
          <w:color w:val="000000"/>
          <w:szCs w:val="20"/>
        </w:rPr>
        <w:t>Конкретные ИПС и компоненты определяются и фиксируются в Заявке на этапе согласования заявки Сторонами.</w:t>
      </w:r>
    </w:p>
    <w:p w14:paraId="632572AE" w14:textId="77777777" w:rsidR="00D56BE0" w:rsidRPr="00D56BE0" w:rsidRDefault="00D56BE0" w:rsidP="0035042C">
      <w:pPr>
        <w:numPr>
          <w:ilvl w:val="0"/>
          <w:numId w:val="33"/>
        </w:numPr>
        <w:spacing w:before="120" w:after="0" w:line="240" w:lineRule="auto"/>
        <w:ind w:left="426" w:hanging="426"/>
        <w:rPr>
          <w:rFonts w:ascii="Tahoma" w:eastAsia="Times New Roman" w:hAnsi="Tahoma" w:cs="Tahoma"/>
          <w:b/>
          <w:color w:val="000000"/>
          <w:szCs w:val="20"/>
        </w:rPr>
      </w:pPr>
      <w:r w:rsidRPr="00D56BE0">
        <w:rPr>
          <w:rFonts w:ascii="Tahoma" w:eastAsia="Times New Roman" w:hAnsi="Tahoma" w:cs="Tahoma"/>
          <w:b/>
          <w:color w:val="000000"/>
          <w:szCs w:val="20"/>
        </w:rPr>
        <w:t>Требования к порядку и условиям оказания услуг</w:t>
      </w:r>
    </w:p>
    <w:p w14:paraId="2EAD6404" w14:textId="77777777" w:rsidR="00D56BE0" w:rsidRPr="00D56BE0" w:rsidRDefault="00D56BE0" w:rsidP="00D56BE0">
      <w:pPr>
        <w:spacing w:before="120" w:after="0" w:line="240" w:lineRule="auto"/>
        <w:ind w:left="397"/>
        <w:jc w:val="both"/>
        <w:rPr>
          <w:rFonts w:ascii="Tahoma" w:eastAsia="Times New Roman" w:hAnsi="Tahoma" w:cs="Tahoma"/>
          <w:bCs/>
          <w:szCs w:val="20"/>
        </w:rPr>
      </w:pPr>
      <w:r w:rsidRPr="00D56BE0">
        <w:rPr>
          <w:rFonts w:ascii="Tahoma" w:eastAsia="Times New Roman" w:hAnsi="Tahoma" w:cs="Tahoma"/>
          <w:bCs/>
          <w:szCs w:val="20"/>
        </w:rPr>
        <w:t xml:space="preserve">Требования к оказываемым услугам по Доработке функционала корпоративной информационной системы Единый биллинг на базе </w:t>
      </w:r>
      <w:r w:rsidRPr="00D56BE0">
        <w:rPr>
          <w:rFonts w:ascii="Tahoma" w:eastAsia="Times New Roman" w:hAnsi="Tahoma" w:cs="Tahoma"/>
          <w:bCs/>
          <w:szCs w:val="20"/>
          <w:lang w:val="en-US"/>
        </w:rPr>
        <w:t>Oracle</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Utilities</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CC</w:t>
      </w:r>
      <w:r w:rsidRPr="00D56BE0">
        <w:rPr>
          <w:rFonts w:ascii="Tahoma" w:eastAsia="Times New Roman" w:hAnsi="Tahoma" w:cs="Tahoma"/>
          <w:bCs/>
          <w:szCs w:val="20"/>
        </w:rPr>
        <w:t>&amp;</w:t>
      </w:r>
      <w:r w:rsidRPr="00D56BE0">
        <w:rPr>
          <w:rFonts w:ascii="Tahoma" w:eastAsia="Times New Roman" w:hAnsi="Tahoma" w:cs="Tahoma"/>
          <w:bCs/>
          <w:szCs w:val="20"/>
          <w:lang w:val="en-US"/>
        </w:rPr>
        <w:t>B</w:t>
      </w:r>
      <w:r w:rsidRPr="00D56BE0">
        <w:rPr>
          <w:rFonts w:ascii="Tahoma" w:eastAsia="Times New Roman" w:hAnsi="Tahoma" w:cs="Tahoma"/>
          <w:bCs/>
          <w:szCs w:val="20"/>
        </w:rPr>
        <w:t xml:space="preserve"> в соответствии с Заявками Заказчика по обеспечению развития информационных и функциональных возможностей ИПС, оптимизации функционирования ИПС (Далее – Заявка на доработку):</w:t>
      </w:r>
    </w:p>
    <w:p w14:paraId="4CE2B47C" w14:textId="77777777" w:rsidR="00D56BE0" w:rsidRPr="00D56BE0" w:rsidRDefault="00D56BE0" w:rsidP="0035042C">
      <w:pPr>
        <w:numPr>
          <w:ilvl w:val="1"/>
          <w:numId w:val="35"/>
        </w:numPr>
        <w:spacing w:before="120" w:after="0" w:line="240" w:lineRule="auto"/>
        <w:ind w:left="851" w:hanging="425"/>
        <w:jc w:val="both"/>
        <w:rPr>
          <w:rFonts w:ascii="Tahoma" w:eastAsia="Times New Roman" w:hAnsi="Tahoma" w:cs="Tahoma"/>
          <w:color w:val="000000"/>
          <w:szCs w:val="20"/>
        </w:rPr>
      </w:pPr>
      <w:r w:rsidRPr="00D56BE0">
        <w:rPr>
          <w:rFonts w:ascii="Tahoma" w:eastAsia="Times New Roman" w:hAnsi="Tahoma" w:cs="Tahoma"/>
          <w:color w:val="000000"/>
          <w:szCs w:val="20"/>
        </w:rPr>
        <w:t>Место выполнения оказания услуг: услуги оказываются дистанционно посредством предоставления удаленного доступа специалистам Исполнителя к средам разработки ПО Заказчика.</w:t>
      </w:r>
    </w:p>
    <w:p w14:paraId="3032DA61" w14:textId="77777777" w:rsidR="00D56BE0" w:rsidRPr="00D56BE0" w:rsidRDefault="00D56BE0" w:rsidP="0035042C">
      <w:pPr>
        <w:numPr>
          <w:ilvl w:val="1"/>
          <w:numId w:val="35"/>
        </w:numPr>
        <w:spacing w:before="120" w:after="0" w:line="240" w:lineRule="auto"/>
        <w:ind w:left="851" w:hanging="454"/>
        <w:jc w:val="both"/>
        <w:rPr>
          <w:rFonts w:ascii="Tahoma" w:eastAsia="Times New Roman" w:hAnsi="Tahoma" w:cs="Tahoma"/>
          <w:color w:val="000000"/>
          <w:szCs w:val="20"/>
        </w:rPr>
      </w:pPr>
      <w:r w:rsidRPr="00D56BE0">
        <w:rPr>
          <w:rFonts w:ascii="Tahoma" w:eastAsia="Times New Roman" w:hAnsi="Tahoma" w:cs="Tahoma"/>
          <w:color w:val="000000"/>
          <w:szCs w:val="20"/>
        </w:rPr>
        <w:t xml:space="preserve">Под Заявкой на доработку понимается Заявка из Фиксированного перечня Заявок в соответствии с п. 3.2.1 и п. 3.2.1.1, 3.2.1.2. и официальный запрос от Заказчика Исполнителю на оказание услуг по доработке ИПС биллингового ИПК в соответствии с п. 3.2.2. Состав и перечень услуг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14:paraId="29F09335"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Заявка на доработку содержит:</w:t>
      </w:r>
    </w:p>
    <w:p w14:paraId="0D4C152D" w14:textId="77777777" w:rsidR="00D56BE0" w:rsidRPr="00D56BE0" w:rsidRDefault="00D56BE0" w:rsidP="00D56BE0">
      <w:pPr>
        <w:widowControl w:val="0"/>
        <w:numPr>
          <w:ilvl w:val="0"/>
          <w:numId w:val="14"/>
        </w:numPr>
        <w:tabs>
          <w:tab w:val="left" w:pos="1560"/>
        </w:tabs>
        <w:suppressAutoHyphens/>
        <w:spacing w:before="60" w:after="60" w:line="240" w:lineRule="atLeast"/>
        <w:ind w:left="1276" w:right="57" w:hanging="357"/>
        <w:jc w:val="both"/>
        <w:outlineLvl w:val="2"/>
        <w:rPr>
          <w:rFonts w:ascii="Tahoma" w:eastAsia="Times New Roman" w:hAnsi="Tahoma" w:cs="Tahoma"/>
          <w:iCs/>
          <w:szCs w:val="20"/>
        </w:rPr>
      </w:pPr>
      <w:r w:rsidRPr="00D56BE0">
        <w:rPr>
          <w:rFonts w:ascii="Tahoma" w:eastAsia="Times New Roman" w:hAnsi="Tahoma" w:cs="Tahoma"/>
          <w:iCs/>
          <w:szCs w:val="20"/>
        </w:rPr>
        <w:t>Требование на доработку биллингового ИПК.</w:t>
      </w:r>
    </w:p>
    <w:p w14:paraId="3AD50650" w14:textId="77777777" w:rsidR="00D56BE0" w:rsidRPr="00D56BE0" w:rsidRDefault="00D56BE0" w:rsidP="00D56BE0">
      <w:pPr>
        <w:widowControl w:val="0"/>
        <w:numPr>
          <w:ilvl w:val="0"/>
          <w:numId w:val="14"/>
        </w:numPr>
        <w:tabs>
          <w:tab w:val="left" w:pos="1560"/>
        </w:tabs>
        <w:suppressAutoHyphens/>
        <w:spacing w:before="60" w:after="60" w:line="240" w:lineRule="atLeast"/>
        <w:ind w:left="1276" w:right="57" w:hanging="357"/>
        <w:jc w:val="both"/>
        <w:outlineLvl w:val="2"/>
        <w:rPr>
          <w:rFonts w:ascii="Tahoma" w:eastAsia="Times New Roman" w:hAnsi="Tahoma" w:cs="Tahoma"/>
          <w:iCs/>
          <w:szCs w:val="20"/>
        </w:rPr>
      </w:pPr>
      <w:r w:rsidRPr="00D56BE0">
        <w:rPr>
          <w:rFonts w:ascii="Tahoma" w:eastAsia="Times New Roman" w:hAnsi="Tahoma" w:cs="Tahoma"/>
          <w:iCs/>
          <w:szCs w:val="20"/>
        </w:rPr>
        <w:t>При необходимости: документы, требуемые для доработки биллингового ИПК или ссылки на документы, если такие документы являются общедоступными.</w:t>
      </w:r>
    </w:p>
    <w:p w14:paraId="195FEFED" w14:textId="77777777" w:rsidR="00D56BE0" w:rsidRPr="00D56BE0" w:rsidRDefault="00D56BE0" w:rsidP="00D56BE0">
      <w:pPr>
        <w:widowControl w:val="0"/>
        <w:numPr>
          <w:ilvl w:val="0"/>
          <w:numId w:val="14"/>
        </w:numPr>
        <w:tabs>
          <w:tab w:val="left" w:pos="1560"/>
        </w:tabs>
        <w:suppressAutoHyphens/>
        <w:spacing w:before="60" w:after="60" w:line="240" w:lineRule="atLeast"/>
        <w:ind w:left="1276" w:right="57" w:hanging="357"/>
        <w:jc w:val="both"/>
        <w:outlineLvl w:val="2"/>
        <w:rPr>
          <w:rFonts w:ascii="Tahoma" w:eastAsia="Times New Roman" w:hAnsi="Tahoma" w:cs="Tahoma"/>
          <w:iCs/>
          <w:szCs w:val="20"/>
        </w:rPr>
      </w:pPr>
      <w:r w:rsidRPr="00D56BE0">
        <w:rPr>
          <w:rFonts w:ascii="Tahoma" w:eastAsia="Times New Roman" w:hAnsi="Tahoma" w:cs="Tahoma"/>
          <w:iCs/>
          <w:szCs w:val="20"/>
        </w:rPr>
        <w:t>При необходимости: срок, к которому Заказчику необходимо передать результаты оказанных услуг.</w:t>
      </w:r>
    </w:p>
    <w:p w14:paraId="108407CE"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 xml:space="preserve">Заявка в обязательном порядке должна быть продублирована в проектном трекере Заказчика. </w:t>
      </w:r>
    </w:p>
    <w:p w14:paraId="342C1FDC"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 xml:space="preserve">Стоимость Услуг Исполнителя зафиксирована в п.2.2 Договора на объём оказываемых по договору услуг по Фиксированному перечню Заявок и по Услугам специалистов. </w:t>
      </w:r>
    </w:p>
    <w:p w14:paraId="1BCF1357" w14:textId="77777777" w:rsidR="00D56BE0" w:rsidRPr="00D56BE0" w:rsidRDefault="00D56BE0" w:rsidP="00D56BE0">
      <w:pPr>
        <w:spacing w:before="120" w:after="0" w:line="240" w:lineRule="auto"/>
        <w:ind w:left="851"/>
        <w:jc w:val="both"/>
        <w:rPr>
          <w:rFonts w:ascii="Tahoma" w:eastAsia="Times New Roman" w:hAnsi="Tahoma" w:cs="Tahoma"/>
          <w:szCs w:val="20"/>
        </w:rPr>
      </w:pPr>
      <w:r w:rsidRPr="00D56BE0">
        <w:rPr>
          <w:rFonts w:ascii="Tahoma" w:eastAsia="Times New Roman" w:hAnsi="Tahoma" w:cs="Tahoma"/>
          <w:bCs/>
          <w:szCs w:val="20"/>
        </w:rPr>
        <w:t xml:space="preserve">По Услугам специалистов оплате подлежат только трудозатраты Исполнителя, потраченные на оказание услуг по Заявкам Заказчика, без учета времени простоя. </w:t>
      </w:r>
    </w:p>
    <w:p w14:paraId="7225B0F7"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Стоимость услуг должна включать в себя все налоги и другие обязательные платежи, включая командировочные и сопутствующие расходы Исполнителя.</w:t>
      </w:r>
    </w:p>
    <w:p w14:paraId="2B02F50F" w14:textId="77777777" w:rsidR="00D56BE0" w:rsidRPr="00D56BE0" w:rsidRDefault="00D56BE0" w:rsidP="00D56BE0">
      <w:pPr>
        <w:spacing w:before="120" w:after="0" w:line="240" w:lineRule="auto"/>
        <w:ind w:left="851"/>
        <w:jc w:val="both"/>
        <w:rPr>
          <w:rFonts w:ascii="Tahoma" w:eastAsia="Times New Roman" w:hAnsi="Tahoma" w:cs="Tahoma"/>
          <w:bCs/>
          <w:szCs w:val="20"/>
        </w:rPr>
      </w:pPr>
      <w:r w:rsidRPr="00D56BE0">
        <w:rPr>
          <w:rFonts w:ascii="Tahoma" w:eastAsia="Times New Roman" w:hAnsi="Tahoma" w:cs="Tahoma"/>
          <w:bCs/>
          <w:szCs w:val="20"/>
        </w:rPr>
        <w:t xml:space="preserve">Заявка считается выполненной при следующих условиях: </w:t>
      </w:r>
    </w:p>
    <w:p w14:paraId="2B8007B5" w14:textId="77777777" w:rsidR="00D56BE0" w:rsidRPr="00D56BE0" w:rsidRDefault="00D56BE0" w:rsidP="00D56BE0">
      <w:pPr>
        <w:widowControl w:val="0"/>
        <w:numPr>
          <w:ilvl w:val="0"/>
          <w:numId w:val="14"/>
        </w:numPr>
        <w:tabs>
          <w:tab w:val="left" w:pos="1560"/>
        </w:tabs>
        <w:suppressAutoHyphens/>
        <w:spacing w:before="60" w:after="60" w:line="240" w:lineRule="atLeast"/>
        <w:ind w:left="1276" w:right="57" w:hanging="357"/>
        <w:jc w:val="both"/>
        <w:outlineLvl w:val="2"/>
        <w:rPr>
          <w:rFonts w:ascii="Tahoma" w:eastAsia="Times New Roman" w:hAnsi="Tahoma" w:cs="Tahoma"/>
          <w:iCs/>
          <w:szCs w:val="20"/>
        </w:rPr>
      </w:pPr>
      <w:r w:rsidRPr="00D56BE0">
        <w:rPr>
          <w:rFonts w:ascii="Tahoma" w:eastAsia="Times New Roman" w:hAnsi="Tahoma" w:cs="Tahoma"/>
          <w:iCs/>
          <w:szCs w:val="20"/>
        </w:rPr>
        <w:t>Разработка выполнена в соответствии с требованиями к Результатам услуг согласно п. 4.2, в полном объеме и оформлена в соответствии с п. п. 7.1 п. п. 6.2 настоящего Задания.</w:t>
      </w:r>
    </w:p>
    <w:p w14:paraId="69B47AA0" w14:textId="77777777" w:rsidR="00D56BE0" w:rsidRPr="00D56BE0" w:rsidRDefault="00D56BE0" w:rsidP="00D56BE0">
      <w:pPr>
        <w:widowControl w:val="0"/>
        <w:numPr>
          <w:ilvl w:val="0"/>
          <w:numId w:val="14"/>
        </w:numPr>
        <w:tabs>
          <w:tab w:val="left" w:pos="1560"/>
        </w:tabs>
        <w:suppressAutoHyphens/>
        <w:spacing w:before="60" w:after="60" w:line="240" w:lineRule="atLeast"/>
        <w:ind w:left="1276" w:right="57" w:hanging="357"/>
        <w:jc w:val="both"/>
        <w:outlineLvl w:val="2"/>
        <w:rPr>
          <w:rFonts w:ascii="Tahoma" w:eastAsia="Times New Roman" w:hAnsi="Tahoma" w:cs="Tahoma"/>
          <w:iCs/>
          <w:szCs w:val="20"/>
        </w:rPr>
      </w:pPr>
      <w:r w:rsidRPr="00D56BE0">
        <w:rPr>
          <w:rFonts w:ascii="Tahoma" w:eastAsia="Times New Roman" w:hAnsi="Tahoma" w:cs="Tahoma"/>
          <w:iCs/>
          <w:szCs w:val="20"/>
        </w:rPr>
        <w:t>Успешно пройдено тестирование. Критерием успешности является работа функционала в соответствии с дизайном.</w:t>
      </w:r>
    </w:p>
    <w:p w14:paraId="4BD13E17" w14:textId="77777777" w:rsidR="00D56BE0" w:rsidRPr="00D56BE0" w:rsidRDefault="00D56BE0" w:rsidP="00D56BE0">
      <w:pPr>
        <w:widowControl w:val="0"/>
        <w:numPr>
          <w:ilvl w:val="0"/>
          <w:numId w:val="14"/>
        </w:numPr>
        <w:tabs>
          <w:tab w:val="left" w:pos="1560"/>
        </w:tabs>
        <w:suppressAutoHyphens/>
        <w:spacing w:before="60" w:after="60" w:line="240" w:lineRule="atLeast"/>
        <w:ind w:left="1276" w:right="57" w:hanging="357"/>
        <w:jc w:val="both"/>
        <w:outlineLvl w:val="2"/>
        <w:rPr>
          <w:rFonts w:ascii="Tahoma" w:eastAsia="Times New Roman" w:hAnsi="Tahoma" w:cs="Tahoma"/>
          <w:iCs/>
          <w:szCs w:val="20"/>
        </w:rPr>
      </w:pPr>
      <w:r w:rsidRPr="00D56BE0">
        <w:rPr>
          <w:rFonts w:ascii="Tahoma" w:eastAsia="Times New Roman" w:hAnsi="Tahoma" w:cs="Tahoma"/>
          <w:iCs/>
          <w:szCs w:val="20"/>
        </w:rPr>
        <w:t xml:space="preserve">Заказчику передан полный объем документации по разработке </w:t>
      </w:r>
      <w:r w:rsidRPr="00D56BE0">
        <w:rPr>
          <w:rFonts w:ascii="Tahoma" w:eastAsia="Times New Roman" w:hAnsi="Tahoma" w:cs="Tahoma"/>
          <w:szCs w:val="20"/>
        </w:rPr>
        <w:t>согласно перечню в приложениях к Заявке на доработку (Приложение №1 к Техническому заданию): Приложение №1 «Состав услуг» и Приложение №4 «Результаты услуг»</w:t>
      </w:r>
      <w:r w:rsidRPr="00D56BE0">
        <w:rPr>
          <w:rFonts w:ascii="Tahoma" w:eastAsia="Times New Roman" w:hAnsi="Tahoma" w:cs="Tahoma"/>
          <w:iCs/>
          <w:szCs w:val="20"/>
        </w:rPr>
        <w:t>.</w:t>
      </w:r>
    </w:p>
    <w:p w14:paraId="3547DCC3" w14:textId="77777777" w:rsidR="00D56BE0" w:rsidRPr="00D56BE0" w:rsidRDefault="00D56BE0" w:rsidP="0035042C">
      <w:pPr>
        <w:numPr>
          <w:ilvl w:val="1"/>
          <w:numId w:val="35"/>
        </w:numPr>
        <w:spacing w:before="120" w:after="0" w:line="240" w:lineRule="auto"/>
        <w:ind w:left="851" w:hanging="454"/>
        <w:jc w:val="both"/>
        <w:rPr>
          <w:rFonts w:ascii="Tahoma" w:eastAsia="Times New Roman" w:hAnsi="Tahoma" w:cs="Tahoma"/>
          <w:color w:val="000000"/>
          <w:szCs w:val="20"/>
        </w:rPr>
      </w:pPr>
      <w:r w:rsidRPr="00D56BE0">
        <w:rPr>
          <w:rFonts w:ascii="Tahoma" w:eastAsia="Times New Roman" w:hAnsi="Tahoma" w:cs="Tahoma"/>
          <w:color w:val="000000"/>
          <w:szCs w:val="20"/>
        </w:rPr>
        <w:t>Перед началом оказания услуг по Заявке Заказчик предоставляет Исполнителю:</w:t>
      </w:r>
    </w:p>
    <w:p w14:paraId="20ECE79A"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Доступ к среде разработки, включая: адрес подключения, логины, пароли.</w:t>
      </w:r>
    </w:p>
    <w:p w14:paraId="3B7DD2B7"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Доступ к среде тестирования, включая: адрес подключения, логины, пароли.</w:t>
      </w:r>
    </w:p>
    <w:p w14:paraId="6509932A"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lastRenderedPageBreak/>
        <w:t>Исходные коды объектов системы, затрагиваемых доработкой, либо влияющих на доработку (по необходимости).</w:t>
      </w:r>
    </w:p>
    <w:p w14:paraId="3B5FA68C"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Документы, требуемые для доработки биллингового ИПК или ссылки на документы, если такие документы являются общедоступными.</w:t>
      </w:r>
    </w:p>
    <w:p w14:paraId="5F851F1A"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Удалённые рабочие места с установленным программным обеспечением:</w:t>
      </w:r>
    </w:p>
    <w:p w14:paraId="110704E9"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IDEA (допускается Community)</w:t>
      </w:r>
    </w:p>
    <w:p w14:paraId="555417AA"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Maven с доступ к репозиторию</w:t>
      </w:r>
    </w:p>
    <w:p w14:paraId="161CB75E"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Java (JDK и JRE) той же версии, что и на серверах с продуктивной средой.</w:t>
      </w:r>
    </w:p>
    <w:p w14:paraId="66B3461F"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Git и Tortoise Git</w:t>
      </w:r>
    </w:p>
    <w:p w14:paraId="0695FD37"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Notepad++</w:t>
      </w:r>
    </w:p>
    <w:p w14:paraId="431FD450"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lang w:val="en-US"/>
        </w:rPr>
      </w:pPr>
      <w:r w:rsidRPr="00D56BE0">
        <w:rPr>
          <w:rFonts w:ascii="Tahoma" w:eastAsia="Times New Roman" w:hAnsi="Tahoma" w:cs="Tahoma"/>
          <w:iCs/>
          <w:szCs w:val="20"/>
          <w:lang w:val="en-US"/>
        </w:rPr>
        <w:t xml:space="preserve">SQL Developer </w:t>
      </w:r>
      <w:r w:rsidRPr="00D56BE0">
        <w:rPr>
          <w:rFonts w:ascii="Tahoma" w:eastAsia="Times New Roman" w:hAnsi="Tahoma" w:cs="Tahoma"/>
          <w:iCs/>
          <w:szCs w:val="20"/>
        </w:rPr>
        <w:t>или</w:t>
      </w:r>
      <w:r w:rsidRPr="00D56BE0">
        <w:rPr>
          <w:rFonts w:ascii="Tahoma" w:eastAsia="Times New Roman" w:hAnsi="Tahoma" w:cs="Tahoma"/>
          <w:iCs/>
          <w:szCs w:val="20"/>
          <w:lang w:val="en-US"/>
        </w:rPr>
        <w:t xml:space="preserve"> PL/SQL Developer</w:t>
      </w:r>
    </w:p>
    <w:p w14:paraId="3720D6C8"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WinSCP</w:t>
      </w:r>
    </w:p>
    <w:p w14:paraId="01DC88B5"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Putty</w:t>
      </w:r>
    </w:p>
    <w:p w14:paraId="04753743"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Установленный OUAF</w:t>
      </w:r>
    </w:p>
    <w:p w14:paraId="1FD5BEF7"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Xming</w:t>
      </w:r>
    </w:p>
    <w:p w14:paraId="660BC7FC" w14:textId="77777777" w:rsidR="00D56BE0" w:rsidRPr="00D56BE0" w:rsidRDefault="00D56BE0" w:rsidP="0035042C">
      <w:pPr>
        <w:widowControl w:val="0"/>
        <w:numPr>
          <w:ilvl w:val="0"/>
          <w:numId w:val="19"/>
        </w:numPr>
        <w:tabs>
          <w:tab w:val="left" w:pos="-284"/>
        </w:tabs>
        <w:suppressAutoHyphens/>
        <w:spacing w:before="60" w:after="6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Желательно наличие сервера Jenkins с доступом к локальному git.</w:t>
      </w:r>
    </w:p>
    <w:p w14:paraId="6D03FD53" w14:textId="77777777" w:rsidR="00D56BE0" w:rsidRPr="00D56BE0" w:rsidRDefault="00D56BE0" w:rsidP="0035042C">
      <w:pPr>
        <w:numPr>
          <w:ilvl w:val="1"/>
          <w:numId w:val="35"/>
        </w:numPr>
        <w:spacing w:before="120" w:after="0" w:line="240" w:lineRule="auto"/>
        <w:ind w:left="851" w:hanging="454"/>
        <w:jc w:val="both"/>
        <w:rPr>
          <w:rFonts w:ascii="Tahoma" w:eastAsia="Times New Roman" w:hAnsi="Tahoma" w:cs="Tahoma"/>
          <w:color w:val="000000"/>
          <w:szCs w:val="20"/>
        </w:rPr>
      </w:pPr>
      <w:r w:rsidRPr="00D56BE0">
        <w:rPr>
          <w:rFonts w:ascii="Tahoma" w:eastAsia="Times New Roman" w:hAnsi="Tahoma" w:cs="Tahoma"/>
          <w:color w:val="000000"/>
          <w:szCs w:val="20"/>
        </w:rPr>
        <w:t xml:space="preserve">Исполнитель должен обеспечить: </w:t>
      </w:r>
    </w:p>
    <w:p w14:paraId="4D1A5B87"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Прием Заявок на доработку, направленных официальным письмом, факсом или по электронной почте.</w:t>
      </w:r>
    </w:p>
    <w:p w14:paraId="073625FC"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Обработку Заявок, включая:</w:t>
      </w:r>
    </w:p>
    <w:p w14:paraId="435BE327" w14:textId="77777777" w:rsidR="00D56BE0" w:rsidRPr="00D56BE0" w:rsidRDefault="00D56BE0" w:rsidP="0035042C">
      <w:pPr>
        <w:widowControl w:val="0"/>
        <w:numPr>
          <w:ilvl w:val="1"/>
          <w:numId w:val="20"/>
        </w:numPr>
        <w:suppressAutoHyphens/>
        <w:spacing w:before="60" w:after="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Согласование сроков оказания услуг по Заявке, предложенных Заказчиком или обоснование иных сроков оказания услуг.</w:t>
      </w:r>
    </w:p>
    <w:p w14:paraId="37262842" w14:textId="77777777" w:rsidR="00D56BE0" w:rsidRPr="00D56BE0" w:rsidRDefault="00D56BE0" w:rsidP="0035042C">
      <w:pPr>
        <w:widowControl w:val="0"/>
        <w:numPr>
          <w:ilvl w:val="1"/>
          <w:numId w:val="20"/>
        </w:numPr>
        <w:suppressAutoHyphens/>
        <w:spacing w:before="60" w:after="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Дополнительную проработку Заявок, разработку постановки задачи, при необходимости.</w:t>
      </w:r>
    </w:p>
    <w:p w14:paraId="4DE344B1" w14:textId="77777777" w:rsidR="00D56BE0" w:rsidRPr="00D56BE0" w:rsidRDefault="00D56BE0" w:rsidP="0035042C">
      <w:pPr>
        <w:widowControl w:val="0"/>
        <w:numPr>
          <w:ilvl w:val="1"/>
          <w:numId w:val="20"/>
        </w:numPr>
        <w:suppressAutoHyphens/>
        <w:spacing w:before="60" w:after="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Выбор наиболее оптимального способа реализации Заявки в рамках текущей ИПС.</w:t>
      </w:r>
    </w:p>
    <w:p w14:paraId="22CF168A" w14:textId="77777777" w:rsidR="00D56BE0" w:rsidRPr="00D56BE0" w:rsidRDefault="00D56BE0" w:rsidP="0035042C">
      <w:pPr>
        <w:widowControl w:val="0"/>
        <w:numPr>
          <w:ilvl w:val="1"/>
          <w:numId w:val="20"/>
        </w:numPr>
        <w:suppressAutoHyphens/>
        <w:spacing w:before="60" w:after="0" w:line="240" w:lineRule="atLeast"/>
        <w:ind w:left="1843" w:right="57" w:hanging="283"/>
        <w:jc w:val="both"/>
        <w:outlineLvl w:val="2"/>
        <w:rPr>
          <w:rFonts w:ascii="Tahoma" w:eastAsia="Times New Roman" w:hAnsi="Tahoma" w:cs="Tahoma"/>
          <w:iCs/>
          <w:szCs w:val="20"/>
        </w:rPr>
      </w:pPr>
      <w:r w:rsidRPr="00D56BE0">
        <w:rPr>
          <w:rFonts w:ascii="Tahoma" w:eastAsia="Times New Roman" w:hAnsi="Tahoma" w:cs="Tahoma"/>
          <w:iCs/>
          <w:szCs w:val="20"/>
        </w:rPr>
        <w:t>Согласование способа реализации Заявки с Заказчиком.</w:t>
      </w:r>
    </w:p>
    <w:p w14:paraId="7DA0769C"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Доработку ИПС биллингового ИПК по Заявке Заказчика.</w:t>
      </w:r>
    </w:p>
    <w:p w14:paraId="0FF32DA5"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ИПС.</w:t>
      </w:r>
    </w:p>
    <w:p w14:paraId="7F2AC6DD"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Тестирование доработок, выполненных по Заявке Заказчика на стенде Заказчика.</w:t>
      </w:r>
    </w:p>
    <w:p w14:paraId="271C07C5" w14:textId="77777777" w:rsidR="00D56BE0" w:rsidRPr="00D56BE0" w:rsidRDefault="00D56BE0" w:rsidP="00D56BE0">
      <w:pPr>
        <w:widowControl w:val="0"/>
        <w:tabs>
          <w:tab w:val="left" w:pos="1560"/>
        </w:tabs>
        <w:suppressAutoHyphens/>
        <w:spacing w:before="120" w:after="0" w:line="240" w:lineRule="atLeast"/>
        <w:ind w:left="1559" w:right="57"/>
        <w:jc w:val="both"/>
        <w:outlineLvl w:val="2"/>
        <w:rPr>
          <w:rFonts w:ascii="Tahoma" w:eastAsia="Times New Roman" w:hAnsi="Tahoma" w:cs="Tahoma"/>
          <w:szCs w:val="20"/>
        </w:rPr>
      </w:pPr>
      <w:r w:rsidRPr="00D56BE0">
        <w:rPr>
          <w:rFonts w:ascii="Tahoma" w:eastAsia="Times New Roman" w:hAnsi="Tahoma" w:cs="Tahoma"/>
          <w:szCs w:val="20"/>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14:paraId="7962D13A" w14:textId="77777777" w:rsidR="00D56BE0" w:rsidRPr="00D56BE0" w:rsidRDefault="00D56BE0" w:rsidP="00D56BE0">
      <w:pPr>
        <w:widowControl w:val="0"/>
        <w:tabs>
          <w:tab w:val="left" w:pos="1560"/>
        </w:tabs>
        <w:suppressAutoHyphens/>
        <w:spacing w:before="120" w:after="0" w:line="240" w:lineRule="atLeast"/>
        <w:ind w:left="1559" w:right="57"/>
        <w:jc w:val="both"/>
        <w:outlineLvl w:val="2"/>
        <w:rPr>
          <w:rFonts w:ascii="Tahoma" w:eastAsia="Times New Roman" w:hAnsi="Tahoma" w:cs="Tahoma"/>
          <w:szCs w:val="20"/>
        </w:rPr>
      </w:pPr>
      <w:r w:rsidRPr="00D56BE0">
        <w:rPr>
          <w:rFonts w:ascii="Tahoma" w:eastAsia="Times New Roman" w:hAnsi="Tahoma" w:cs="Tahoma"/>
          <w:szCs w:val="20"/>
        </w:rPr>
        <w:t>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w:t>
      </w:r>
    </w:p>
    <w:p w14:paraId="5F0194E8" w14:textId="77777777" w:rsidR="00D56BE0" w:rsidRPr="00D56BE0" w:rsidRDefault="00D56BE0" w:rsidP="00D56BE0">
      <w:pPr>
        <w:widowControl w:val="0"/>
        <w:tabs>
          <w:tab w:val="left" w:pos="1560"/>
        </w:tabs>
        <w:suppressAutoHyphens/>
        <w:spacing w:before="120" w:after="0" w:line="240" w:lineRule="atLeast"/>
        <w:ind w:left="1559" w:right="57"/>
        <w:jc w:val="both"/>
        <w:outlineLvl w:val="2"/>
        <w:rPr>
          <w:rFonts w:ascii="Tahoma" w:eastAsia="Times New Roman" w:hAnsi="Tahoma" w:cs="Tahoma"/>
          <w:szCs w:val="20"/>
        </w:rPr>
      </w:pPr>
      <w:r w:rsidRPr="00D56BE0">
        <w:rPr>
          <w:rFonts w:ascii="Tahoma" w:eastAsia="Times New Roman" w:hAnsi="Tahoma" w:cs="Tahoma"/>
          <w:szCs w:val="20"/>
        </w:rPr>
        <w:t xml:space="preserve">Стенд Заказчика кроме среды тестирования содержит среду разработки. </w:t>
      </w:r>
    </w:p>
    <w:p w14:paraId="5ABA656A" w14:textId="77777777" w:rsidR="00D56BE0" w:rsidRPr="00D56BE0" w:rsidRDefault="00D56BE0" w:rsidP="00D56BE0">
      <w:pPr>
        <w:widowControl w:val="0"/>
        <w:tabs>
          <w:tab w:val="left" w:pos="1560"/>
        </w:tabs>
        <w:suppressAutoHyphens/>
        <w:spacing w:before="120" w:after="0" w:line="240" w:lineRule="atLeast"/>
        <w:ind w:left="1559" w:right="57"/>
        <w:jc w:val="both"/>
        <w:outlineLvl w:val="2"/>
        <w:rPr>
          <w:rFonts w:ascii="Tahoma" w:eastAsia="Times New Roman" w:hAnsi="Tahoma" w:cs="Tahoma"/>
          <w:szCs w:val="20"/>
        </w:rPr>
      </w:pPr>
      <w:r w:rsidRPr="00D56BE0">
        <w:rPr>
          <w:rFonts w:ascii="Tahoma" w:eastAsia="Times New Roman" w:hAnsi="Tahoma" w:cs="Tahoma"/>
          <w:szCs w:val="20"/>
        </w:rPr>
        <w:t>Стенд Заказчика включает необходимое окружение, имитирующее источники данных: витрины данных, внешние системы и т.п.</w:t>
      </w:r>
    </w:p>
    <w:p w14:paraId="3BD18B3E" w14:textId="77777777" w:rsidR="00D56BE0" w:rsidRPr="00D56BE0" w:rsidRDefault="00D56BE0" w:rsidP="00D56BE0">
      <w:pPr>
        <w:widowControl w:val="0"/>
        <w:tabs>
          <w:tab w:val="left" w:pos="1560"/>
        </w:tabs>
        <w:suppressAutoHyphens/>
        <w:spacing w:before="120" w:after="0" w:line="240" w:lineRule="atLeast"/>
        <w:ind w:left="1559" w:right="57"/>
        <w:jc w:val="both"/>
        <w:outlineLvl w:val="2"/>
        <w:rPr>
          <w:rFonts w:ascii="Tahoma" w:eastAsia="Times New Roman" w:hAnsi="Tahoma" w:cs="Tahoma"/>
          <w:szCs w:val="20"/>
        </w:rPr>
      </w:pPr>
      <w:r w:rsidRPr="00D56BE0">
        <w:rPr>
          <w:rFonts w:ascii="Tahoma" w:eastAsia="Times New Roman" w:hAnsi="Tahoma" w:cs="Tahoma"/>
          <w:szCs w:val="20"/>
        </w:rPr>
        <w:t>Стенд заказчика содержит необходимое настроенное программное обеспечение.</w:t>
      </w:r>
    </w:p>
    <w:p w14:paraId="70D7AD66"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 xml:space="preserve">Предоставление результатов услуг по Заявке Заказчику, включая описание доработок в соответствии с Заявкой. </w:t>
      </w:r>
    </w:p>
    <w:p w14:paraId="1D242721"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Требования к документированию при оказании услуг указаны в таблице 5.</w:t>
      </w:r>
    </w:p>
    <w:p w14:paraId="3B7827FC" w14:textId="77777777" w:rsidR="007947A9" w:rsidRDefault="007947A9" w:rsidP="00D56BE0">
      <w:pPr>
        <w:widowControl w:val="0"/>
        <w:spacing w:before="120" w:after="120" w:line="240" w:lineRule="auto"/>
        <w:jc w:val="right"/>
        <w:rPr>
          <w:rFonts w:ascii="Tahoma" w:eastAsia="Times New Roman" w:hAnsi="Tahoma" w:cs="Tahoma"/>
          <w:bCs/>
          <w:sz w:val="18"/>
          <w:szCs w:val="18"/>
        </w:rPr>
      </w:pPr>
    </w:p>
    <w:p w14:paraId="371EADCF" w14:textId="77777777" w:rsidR="007947A9" w:rsidRDefault="007947A9" w:rsidP="00D56BE0">
      <w:pPr>
        <w:widowControl w:val="0"/>
        <w:spacing w:before="120" w:after="120" w:line="240" w:lineRule="auto"/>
        <w:jc w:val="right"/>
        <w:rPr>
          <w:rFonts w:ascii="Tahoma" w:eastAsia="Times New Roman" w:hAnsi="Tahoma" w:cs="Tahoma"/>
          <w:bCs/>
          <w:sz w:val="18"/>
          <w:szCs w:val="18"/>
        </w:rPr>
      </w:pPr>
    </w:p>
    <w:p w14:paraId="4AD75380" w14:textId="77777777" w:rsidR="007947A9" w:rsidRDefault="007947A9" w:rsidP="00D56BE0">
      <w:pPr>
        <w:widowControl w:val="0"/>
        <w:spacing w:before="120" w:after="120" w:line="240" w:lineRule="auto"/>
        <w:jc w:val="right"/>
        <w:rPr>
          <w:rFonts w:ascii="Tahoma" w:eastAsia="Times New Roman" w:hAnsi="Tahoma" w:cs="Tahoma"/>
          <w:bCs/>
          <w:sz w:val="18"/>
          <w:szCs w:val="18"/>
        </w:rPr>
      </w:pPr>
    </w:p>
    <w:p w14:paraId="0EFDE73F" w14:textId="1A47AD7D" w:rsidR="00D56BE0" w:rsidRPr="00D56BE0" w:rsidRDefault="00D56BE0" w:rsidP="00D56BE0">
      <w:pPr>
        <w:widowControl w:val="0"/>
        <w:spacing w:before="120" w:after="120" w:line="240" w:lineRule="auto"/>
        <w:jc w:val="right"/>
        <w:rPr>
          <w:rFonts w:ascii="Tahoma" w:eastAsia="Times New Roman" w:hAnsi="Tahoma" w:cs="Tahoma"/>
          <w:bCs/>
          <w:szCs w:val="20"/>
        </w:rPr>
      </w:pPr>
      <w:r w:rsidRPr="00D56BE0">
        <w:rPr>
          <w:rFonts w:ascii="Tahoma" w:eastAsia="Times New Roman" w:hAnsi="Tahoma" w:cs="Tahoma"/>
          <w:bCs/>
          <w:sz w:val="18"/>
          <w:szCs w:val="18"/>
        </w:rPr>
        <w:lastRenderedPageBreak/>
        <w:t>Таблица 5. Требования к документированию</w:t>
      </w:r>
    </w:p>
    <w:tbl>
      <w:tblPr>
        <w:tblW w:w="907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57"/>
        <w:gridCol w:w="1704"/>
        <w:gridCol w:w="6811"/>
      </w:tblGrid>
      <w:tr w:rsidR="00D56BE0" w:rsidRPr="00D56BE0" w14:paraId="4DCB2106" w14:textId="77777777" w:rsidTr="00D56BE0">
        <w:trPr>
          <w:trHeight w:val="588"/>
        </w:trPr>
        <w:tc>
          <w:tcPr>
            <w:tcW w:w="562" w:type="dxa"/>
            <w:shd w:val="clear" w:color="auto" w:fill="D9D9D9"/>
            <w:vAlign w:val="center"/>
          </w:tcPr>
          <w:p w14:paraId="3D9D0F96"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rPr>
            </w:pPr>
            <w:r w:rsidRPr="00D56BE0">
              <w:rPr>
                <w:rFonts w:ascii="Tahoma" w:eastAsia="Times New Roman" w:hAnsi="Tahoma" w:cs="Tahoma"/>
                <w:iCs/>
                <w:szCs w:val="20"/>
              </w:rPr>
              <w:t>№ п</w:t>
            </w:r>
            <w:r w:rsidRPr="00D56BE0">
              <w:rPr>
                <w:rFonts w:ascii="Tahoma" w:eastAsia="Times New Roman" w:hAnsi="Tahoma" w:cs="Tahoma"/>
                <w:iCs/>
                <w:szCs w:val="20"/>
                <w:lang w:val="en-US"/>
              </w:rPr>
              <w:t>/п</w:t>
            </w:r>
          </w:p>
        </w:tc>
        <w:tc>
          <w:tcPr>
            <w:tcW w:w="1545" w:type="dxa"/>
            <w:shd w:val="clear" w:color="auto" w:fill="D9D9D9"/>
            <w:vAlign w:val="center"/>
          </w:tcPr>
          <w:p w14:paraId="4D6BD412"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rPr>
            </w:pPr>
            <w:r w:rsidRPr="00D56BE0">
              <w:rPr>
                <w:rFonts w:ascii="Tahoma" w:eastAsia="Times New Roman" w:hAnsi="Tahoma" w:cs="Tahoma"/>
                <w:iCs/>
                <w:szCs w:val="20"/>
              </w:rPr>
              <w:t>Документ от Исполнителя</w:t>
            </w:r>
          </w:p>
        </w:tc>
        <w:tc>
          <w:tcPr>
            <w:tcW w:w="6965" w:type="dxa"/>
            <w:shd w:val="clear" w:color="auto" w:fill="D9D9D9"/>
            <w:vAlign w:val="center"/>
          </w:tcPr>
          <w:p w14:paraId="3CB38391"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rPr>
            </w:pPr>
            <w:r w:rsidRPr="00D56BE0">
              <w:rPr>
                <w:rFonts w:ascii="Tahoma" w:eastAsia="Times New Roman" w:hAnsi="Tahoma" w:cs="Tahoma"/>
                <w:iCs/>
                <w:szCs w:val="20"/>
              </w:rPr>
              <w:t>Требования</w:t>
            </w:r>
          </w:p>
        </w:tc>
      </w:tr>
      <w:tr w:rsidR="00D56BE0" w:rsidRPr="00D56BE0" w14:paraId="543F29CE" w14:textId="77777777" w:rsidTr="00D56BE0">
        <w:tc>
          <w:tcPr>
            <w:tcW w:w="562" w:type="dxa"/>
            <w:vAlign w:val="center"/>
          </w:tcPr>
          <w:p w14:paraId="04BECABC"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lang w:val="en-US"/>
              </w:rPr>
            </w:pPr>
            <w:r w:rsidRPr="00D56BE0">
              <w:rPr>
                <w:rFonts w:ascii="Tahoma" w:eastAsia="Times New Roman" w:hAnsi="Tahoma" w:cs="Tahoma"/>
                <w:iCs/>
                <w:szCs w:val="20"/>
              </w:rPr>
              <w:t>1</w:t>
            </w:r>
            <w:r w:rsidRPr="00D56BE0">
              <w:rPr>
                <w:rFonts w:ascii="Tahoma" w:eastAsia="Times New Roman" w:hAnsi="Tahoma" w:cs="Tahoma"/>
                <w:iCs/>
                <w:szCs w:val="20"/>
                <w:lang w:val="en-US"/>
              </w:rPr>
              <w:t>.</w:t>
            </w:r>
          </w:p>
        </w:tc>
        <w:tc>
          <w:tcPr>
            <w:tcW w:w="1545" w:type="dxa"/>
            <w:vAlign w:val="center"/>
          </w:tcPr>
          <w:p w14:paraId="267442D3"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color w:val="000000"/>
                <w:szCs w:val="20"/>
              </w:rPr>
            </w:pPr>
            <w:r w:rsidRPr="00D56BE0">
              <w:rPr>
                <w:rFonts w:ascii="Tahoma" w:eastAsia="Times New Roman" w:hAnsi="Tahoma" w:cs="Tahoma"/>
                <w:color w:val="000000"/>
                <w:szCs w:val="20"/>
              </w:rPr>
              <w:t>Детализация требований</w:t>
            </w:r>
          </w:p>
        </w:tc>
        <w:tc>
          <w:tcPr>
            <w:tcW w:w="6965" w:type="dxa"/>
            <w:vAlign w:val="center"/>
          </w:tcPr>
          <w:p w14:paraId="553458CA" w14:textId="77777777" w:rsidR="00D56BE0" w:rsidRPr="00D56BE0" w:rsidRDefault="00D56BE0" w:rsidP="00D56BE0">
            <w:pPr>
              <w:spacing w:before="40" w:after="40" w:line="240" w:lineRule="atLeast"/>
              <w:jc w:val="both"/>
              <w:rPr>
                <w:rFonts w:ascii="Tahoma" w:eastAsia="Times New Roman" w:hAnsi="Tahoma" w:cs="Tahoma"/>
                <w:color w:val="000000"/>
                <w:szCs w:val="20"/>
              </w:rPr>
            </w:pPr>
            <w:r w:rsidRPr="00D56BE0">
              <w:rPr>
                <w:rFonts w:ascii="Tahoma" w:eastAsia="Times New Roman" w:hAnsi="Tahoma" w:cs="Tahoma"/>
                <w:color w:val="000000"/>
                <w:szCs w:val="20"/>
              </w:rPr>
              <w:t>Спецификация требований, в которой содержатся уточненные функциональные требования. Документ включает в себя: формализованные требования к изменениям, описание бизнес-логике требования, методологий расчета и иной методологии, ориентировочный внешний вид портальных зон, спецификация табличных форм отчетом (при изменении отчетных форм), шаблоны и примеры отчетных форм, спецификация входных и выходных файлов (для изменений к инструментам массовой загрузки и выгрузки файлов).</w:t>
            </w:r>
          </w:p>
        </w:tc>
      </w:tr>
      <w:tr w:rsidR="00D56BE0" w:rsidRPr="00D56BE0" w14:paraId="119ED6BF" w14:textId="77777777" w:rsidTr="00D56BE0">
        <w:tc>
          <w:tcPr>
            <w:tcW w:w="562" w:type="dxa"/>
            <w:vAlign w:val="center"/>
          </w:tcPr>
          <w:p w14:paraId="1633974F" w14:textId="77777777" w:rsidR="00D56BE0" w:rsidRPr="00D56BE0" w:rsidRDefault="00D56BE0" w:rsidP="00D56BE0">
            <w:pPr>
              <w:widowControl w:val="0"/>
              <w:tabs>
                <w:tab w:val="left" w:pos="29"/>
              </w:tabs>
              <w:suppressAutoHyphens/>
              <w:spacing w:before="40" w:after="40" w:line="240" w:lineRule="atLeast"/>
              <w:jc w:val="center"/>
              <w:outlineLvl w:val="2"/>
              <w:rPr>
                <w:rFonts w:ascii="Tahoma" w:eastAsia="Times New Roman" w:hAnsi="Tahoma" w:cs="Tahoma"/>
                <w:iCs/>
                <w:szCs w:val="20"/>
              </w:rPr>
            </w:pPr>
            <w:r w:rsidRPr="00D56BE0">
              <w:rPr>
                <w:rFonts w:ascii="Tahoma" w:eastAsia="Times New Roman" w:hAnsi="Tahoma" w:cs="Tahoma"/>
                <w:iCs/>
                <w:szCs w:val="20"/>
              </w:rPr>
              <w:t>2.</w:t>
            </w:r>
          </w:p>
        </w:tc>
        <w:tc>
          <w:tcPr>
            <w:tcW w:w="1545" w:type="dxa"/>
            <w:vAlign w:val="center"/>
          </w:tcPr>
          <w:p w14:paraId="54407283"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szCs w:val="20"/>
              </w:rPr>
            </w:pPr>
            <w:r w:rsidRPr="00D56BE0">
              <w:rPr>
                <w:rFonts w:ascii="Tahoma" w:eastAsia="Times New Roman" w:hAnsi="Tahoma" w:cs="Tahoma"/>
                <w:iCs/>
                <w:szCs w:val="20"/>
              </w:rPr>
              <w:t>Разработка концептуальных подходов реализации</w:t>
            </w:r>
          </w:p>
        </w:tc>
        <w:tc>
          <w:tcPr>
            <w:tcW w:w="6965" w:type="dxa"/>
            <w:vAlign w:val="center"/>
          </w:tcPr>
          <w:p w14:paraId="4775EA00"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Исполнитель вырабатывает один или несколько концептуальных подходов для реализации и предлагает Заказчику возможные решения по Заявке.  На данном этапе должны быть определен подход, включающий архитектуру разработки, необходимую конфигурацию и возможные риски. Уровень детализации описания: разработка нового или изменение существующего алгоритма, заведение новых характеристик или добавление новых значений к уже существующим, создание новых типов сущностей системы или изменение конфигурации уже существующих, создание нового или доработка существующего интерфейса или отчета.</w:t>
            </w:r>
          </w:p>
        </w:tc>
      </w:tr>
      <w:tr w:rsidR="00D56BE0" w:rsidRPr="00D56BE0" w14:paraId="3C25A046" w14:textId="77777777" w:rsidTr="00D56BE0">
        <w:tc>
          <w:tcPr>
            <w:tcW w:w="562" w:type="dxa"/>
            <w:vAlign w:val="center"/>
          </w:tcPr>
          <w:p w14:paraId="15A12193"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lang w:val="en-US"/>
              </w:rPr>
            </w:pPr>
            <w:r w:rsidRPr="00D56BE0">
              <w:rPr>
                <w:rFonts w:ascii="Tahoma" w:eastAsia="Times New Roman" w:hAnsi="Tahoma" w:cs="Tahoma"/>
                <w:iCs/>
                <w:szCs w:val="20"/>
                <w:lang w:val="en-US"/>
              </w:rPr>
              <w:t>3.</w:t>
            </w:r>
          </w:p>
        </w:tc>
        <w:tc>
          <w:tcPr>
            <w:tcW w:w="1545" w:type="dxa"/>
            <w:vAlign w:val="center"/>
          </w:tcPr>
          <w:p w14:paraId="6191C31E"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Функциональный дизайн</w:t>
            </w:r>
          </w:p>
        </w:tc>
        <w:tc>
          <w:tcPr>
            <w:tcW w:w="6965" w:type="dxa"/>
            <w:vAlign w:val="center"/>
          </w:tcPr>
          <w:p w14:paraId="2FF73103"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 xml:space="preserve">Подробное описание вносимых в систему изменений. </w:t>
            </w:r>
          </w:p>
          <w:p w14:paraId="39201522"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Для каждой Заявке, либо для каждого элемента разработки по Заявке, определенного на шаге формирования подхода к реализации, должен быть разработан отдельный документ. Разделяем на отдельные функциональные дизайны, если выполняются следующие критерии:</w:t>
            </w:r>
          </w:p>
          <w:p w14:paraId="1ED79969"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a. Обособленность и независимость от смежных разработок (например: алгоритмы ОДН неработоспособны по отдельности, алгоритм отмены сегмента счета или отчет могут функционировать независимо).</w:t>
            </w:r>
          </w:p>
          <w:p w14:paraId="502525BD"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b. Принадлежность к разным системным модулям – ХД, CCB, MDM или Интерфейсы.</w:t>
            </w:r>
          </w:p>
        </w:tc>
      </w:tr>
      <w:tr w:rsidR="00D56BE0" w:rsidRPr="00D56BE0" w14:paraId="2FA0700B" w14:textId="77777777" w:rsidTr="00D56BE0">
        <w:tc>
          <w:tcPr>
            <w:tcW w:w="562" w:type="dxa"/>
            <w:vAlign w:val="center"/>
          </w:tcPr>
          <w:p w14:paraId="0A826464" w14:textId="77777777" w:rsidR="00D56BE0" w:rsidRPr="00D56BE0" w:rsidRDefault="00D56BE0" w:rsidP="00D56BE0">
            <w:pPr>
              <w:widowControl w:val="0"/>
              <w:tabs>
                <w:tab w:val="left" w:pos="29"/>
              </w:tabs>
              <w:suppressAutoHyphens/>
              <w:spacing w:before="40" w:after="40" w:line="240" w:lineRule="atLeast"/>
              <w:jc w:val="center"/>
              <w:outlineLvl w:val="2"/>
              <w:rPr>
                <w:rFonts w:ascii="Tahoma" w:eastAsia="Times New Roman" w:hAnsi="Tahoma" w:cs="Tahoma"/>
                <w:iCs/>
                <w:szCs w:val="20"/>
                <w:lang w:val="en-US"/>
              </w:rPr>
            </w:pPr>
            <w:r w:rsidRPr="00D56BE0">
              <w:rPr>
                <w:rFonts w:ascii="Tahoma" w:eastAsia="Times New Roman" w:hAnsi="Tahoma" w:cs="Tahoma"/>
                <w:iCs/>
                <w:szCs w:val="20"/>
                <w:lang w:val="en-US"/>
              </w:rPr>
              <w:t>4.</w:t>
            </w:r>
          </w:p>
        </w:tc>
        <w:tc>
          <w:tcPr>
            <w:tcW w:w="1545" w:type="dxa"/>
            <w:vAlign w:val="center"/>
          </w:tcPr>
          <w:p w14:paraId="47520454"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Сценарий тестирования</w:t>
            </w:r>
          </w:p>
        </w:tc>
        <w:tc>
          <w:tcPr>
            <w:tcW w:w="6965" w:type="dxa"/>
            <w:vAlign w:val="center"/>
          </w:tcPr>
          <w:p w14:paraId="307CE69B"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Перечень тест-кейсов, описывающих входные параметры и результат работы изменения, а также перечень действий пользователя, которые он должен выполнить для достижения описанного результата.</w:t>
            </w:r>
          </w:p>
          <w:p w14:paraId="42A784DA"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Разрабатывается один документ для  одной Заявки.</w:t>
            </w:r>
          </w:p>
        </w:tc>
      </w:tr>
      <w:tr w:rsidR="00D56BE0" w:rsidRPr="00D56BE0" w14:paraId="0DA09331" w14:textId="77777777" w:rsidTr="00D56BE0">
        <w:tc>
          <w:tcPr>
            <w:tcW w:w="562" w:type="dxa"/>
            <w:vAlign w:val="center"/>
          </w:tcPr>
          <w:p w14:paraId="38F72F76" w14:textId="77777777" w:rsidR="00D56BE0" w:rsidRPr="00D56BE0" w:rsidRDefault="00D56BE0" w:rsidP="00D56BE0">
            <w:pPr>
              <w:widowControl w:val="0"/>
              <w:suppressAutoHyphens/>
              <w:spacing w:before="40" w:after="40" w:line="240" w:lineRule="atLeast"/>
              <w:jc w:val="center"/>
              <w:outlineLvl w:val="2"/>
              <w:rPr>
                <w:rFonts w:ascii="Tahoma" w:eastAsia="Times New Roman" w:hAnsi="Tahoma" w:cs="Tahoma"/>
                <w:iCs/>
                <w:szCs w:val="20"/>
              </w:rPr>
            </w:pPr>
            <w:r w:rsidRPr="00D56BE0">
              <w:rPr>
                <w:rFonts w:ascii="Tahoma" w:eastAsia="Times New Roman" w:hAnsi="Tahoma" w:cs="Tahoma"/>
                <w:iCs/>
                <w:szCs w:val="20"/>
                <w:lang w:val="en-US"/>
              </w:rPr>
              <w:t>5.</w:t>
            </w:r>
          </w:p>
        </w:tc>
        <w:tc>
          <w:tcPr>
            <w:tcW w:w="1545" w:type="dxa"/>
            <w:vAlign w:val="center"/>
          </w:tcPr>
          <w:p w14:paraId="7DE4970F"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 xml:space="preserve">Разработка </w:t>
            </w:r>
          </w:p>
        </w:tc>
        <w:tc>
          <w:tcPr>
            <w:tcW w:w="6965" w:type="dxa"/>
            <w:vAlign w:val="center"/>
          </w:tcPr>
          <w:p w14:paraId="45840872"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Разработка включает в себя код-ревью:</w:t>
            </w:r>
          </w:p>
          <w:p w14:paraId="7544C9C3"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логирования и т.д. </w:t>
            </w:r>
          </w:p>
          <w:p w14:paraId="6AFD4190"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b. Анализ планов запросов (для отчетов/интерфейсов) – грамотное использование индексов, хинтов, временных таблиц и т.д.</w:t>
            </w:r>
          </w:p>
          <w:p w14:paraId="10C917BE"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c. Общая грамотность написанного кода – исключить: безликие переменные, отсутствие декомпозиции, дублирование логики и т.д</w:t>
            </w:r>
          </w:p>
        </w:tc>
      </w:tr>
      <w:tr w:rsidR="00D56BE0" w:rsidRPr="00D56BE0" w14:paraId="54BD5BD7" w14:textId="77777777" w:rsidTr="00D56BE0">
        <w:tc>
          <w:tcPr>
            <w:tcW w:w="562" w:type="dxa"/>
            <w:vAlign w:val="center"/>
          </w:tcPr>
          <w:p w14:paraId="643B76FF"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lang w:val="en-US"/>
              </w:rPr>
            </w:pPr>
            <w:r w:rsidRPr="00D56BE0">
              <w:rPr>
                <w:rFonts w:ascii="Tahoma" w:eastAsia="Times New Roman" w:hAnsi="Tahoma" w:cs="Tahoma"/>
                <w:iCs/>
                <w:szCs w:val="20"/>
                <w:lang w:val="en-US"/>
              </w:rPr>
              <w:t>6.</w:t>
            </w:r>
          </w:p>
        </w:tc>
        <w:tc>
          <w:tcPr>
            <w:tcW w:w="1545" w:type="dxa"/>
            <w:vAlign w:val="center"/>
          </w:tcPr>
          <w:p w14:paraId="5850F751"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 xml:space="preserve">Результаты тестирования </w:t>
            </w:r>
          </w:p>
        </w:tc>
        <w:tc>
          <w:tcPr>
            <w:tcW w:w="6965" w:type="dxa"/>
            <w:vAlign w:val="center"/>
          </w:tcPr>
          <w:p w14:paraId="352CC0BC" w14:textId="77777777" w:rsidR="00D56BE0" w:rsidRPr="00D56BE0" w:rsidRDefault="00D56BE0" w:rsidP="00D56BE0">
            <w:pPr>
              <w:widowControl w:val="0"/>
              <w:tabs>
                <w:tab w:val="left" w:pos="-284"/>
              </w:tabs>
              <w:suppressAutoHyphens/>
              <w:spacing w:before="40" w:after="40" w:line="240" w:lineRule="atLeast"/>
              <w:outlineLvl w:val="2"/>
              <w:rPr>
                <w:rFonts w:ascii="Tahoma" w:eastAsia="Times New Roman" w:hAnsi="Tahoma" w:cs="Tahoma"/>
                <w:iCs/>
                <w:szCs w:val="20"/>
              </w:rPr>
            </w:pPr>
            <w:r w:rsidRPr="00D56BE0">
              <w:rPr>
                <w:rFonts w:ascii="Tahoma" w:eastAsia="Times New Roman" w:hAnsi="Tahoma" w:cs="Tahoma"/>
                <w:iCs/>
                <w:szCs w:val="20"/>
              </w:rPr>
              <w:t xml:space="preserve">Включают прохождение: </w:t>
            </w:r>
          </w:p>
          <w:p w14:paraId="10EAABC4" w14:textId="77777777" w:rsidR="00D56BE0" w:rsidRPr="00D56BE0" w:rsidRDefault="00D56BE0" w:rsidP="00D56BE0">
            <w:pPr>
              <w:numPr>
                <w:ilvl w:val="0"/>
                <w:numId w:val="10"/>
              </w:numPr>
              <w:spacing w:before="40" w:after="40" w:line="240" w:lineRule="atLeast"/>
              <w:ind w:left="284" w:hanging="284"/>
              <w:jc w:val="both"/>
              <w:rPr>
                <w:rFonts w:ascii="Tahoma" w:eastAsia="Times New Roman" w:hAnsi="Tahoma" w:cs="Tahoma"/>
                <w:szCs w:val="20"/>
              </w:rPr>
            </w:pPr>
            <w:r w:rsidRPr="00D56BE0">
              <w:rPr>
                <w:rFonts w:ascii="Tahoma" w:eastAsia="Times New Roman" w:hAnsi="Tahoma" w:cs="Tahoma"/>
                <w:szCs w:val="20"/>
              </w:rPr>
              <w:t xml:space="preserve">Автоматических тестов новых/модифицируемых </w:t>
            </w:r>
            <w:r w:rsidRPr="00D56BE0">
              <w:rPr>
                <w:rFonts w:ascii="Tahoma" w:eastAsia="Times New Roman" w:hAnsi="Tahoma" w:cs="Tahoma"/>
                <w:szCs w:val="20"/>
                <w:lang w:val="en-US"/>
              </w:rPr>
              <w:t>Java</w:t>
            </w:r>
            <w:r w:rsidRPr="00D56BE0">
              <w:rPr>
                <w:rFonts w:ascii="Tahoma" w:eastAsia="Times New Roman" w:hAnsi="Tahoma" w:cs="Tahoma"/>
                <w:szCs w:val="20"/>
              </w:rPr>
              <w:t xml:space="preserve"> классов – предоставляется код </w:t>
            </w:r>
            <w:r w:rsidRPr="00D56BE0">
              <w:rPr>
                <w:rFonts w:ascii="Tahoma" w:eastAsia="Times New Roman" w:hAnsi="Tahoma" w:cs="Tahoma"/>
                <w:szCs w:val="20"/>
                <w:lang w:val="en-US"/>
              </w:rPr>
              <w:t>J</w:t>
            </w:r>
            <w:r w:rsidRPr="00D56BE0">
              <w:rPr>
                <w:rFonts w:ascii="Tahoma" w:eastAsia="Times New Roman" w:hAnsi="Tahoma" w:cs="Tahoma"/>
                <w:szCs w:val="20"/>
              </w:rPr>
              <w:t>unit-теста, демонстрируется результат успешного прохождения авто-теста.</w:t>
            </w:r>
          </w:p>
          <w:p w14:paraId="15CC2BEA" w14:textId="77777777" w:rsidR="00D56BE0" w:rsidRPr="00D56BE0" w:rsidRDefault="00D56BE0" w:rsidP="00D56BE0">
            <w:pPr>
              <w:numPr>
                <w:ilvl w:val="0"/>
                <w:numId w:val="10"/>
              </w:numPr>
              <w:spacing w:before="40" w:after="40" w:line="240" w:lineRule="atLeast"/>
              <w:ind w:left="284" w:hanging="284"/>
              <w:jc w:val="both"/>
              <w:rPr>
                <w:rFonts w:ascii="Tahoma" w:eastAsia="Times New Roman" w:hAnsi="Tahoma" w:cs="Tahoma"/>
                <w:iCs/>
                <w:szCs w:val="20"/>
              </w:rPr>
            </w:pPr>
            <w:r w:rsidRPr="00D56BE0">
              <w:rPr>
                <w:rFonts w:ascii="Tahoma" w:eastAsia="Times New Roman" w:hAnsi="Tahoma" w:cs="Tahoma"/>
                <w:szCs w:val="20"/>
              </w:rPr>
              <w:t>Прохождение сценария тестирования, описанного в п.4,4.</w:t>
            </w:r>
          </w:p>
        </w:tc>
      </w:tr>
      <w:tr w:rsidR="00D56BE0" w:rsidRPr="00D56BE0" w14:paraId="4B9FFF8B" w14:textId="77777777" w:rsidTr="00D56BE0">
        <w:tc>
          <w:tcPr>
            <w:tcW w:w="562" w:type="dxa"/>
            <w:vAlign w:val="center"/>
          </w:tcPr>
          <w:p w14:paraId="7F792AE8" w14:textId="77777777" w:rsidR="00D56BE0" w:rsidRPr="00D56BE0" w:rsidRDefault="00D56BE0" w:rsidP="00D56BE0">
            <w:pPr>
              <w:widowControl w:val="0"/>
              <w:tabs>
                <w:tab w:val="left" w:pos="-284"/>
              </w:tabs>
              <w:suppressAutoHyphens/>
              <w:spacing w:before="40" w:after="40" w:line="240" w:lineRule="atLeast"/>
              <w:jc w:val="center"/>
              <w:outlineLvl w:val="2"/>
              <w:rPr>
                <w:rFonts w:ascii="Tahoma" w:eastAsia="Times New Roman" w:hAnsi="Tahoma" w:cs="Tahoma"/>
                <w:iCs/>
                <w:szCs w:val="20"/>
                <w:lang w:val="en-US"/>
              </w:rPr>
            </w:pPr>
            <w:r w:rsidRPr="00D56BE0">
              <w:rPr>
                <w:rFonts w:ascii="Tahoma" w:eastAsia="Times New Roman" w:hAnsi="Tahoma" w:cs="Tahoma"/>
                <w:iCs/>
                <w:szCs w:val="20"/>
                <w:lang w:val="en-US"/>
              </w:rPr>
              <w:t>7.</w:t>
            </w:r>
          </w:p>
        </w:tc>
        <w:tc>
          <w:tcPr>
            <w:tcW w:w="1545" w:type="dxa"/>
            <w:vAlign w:val="center"/>
          </w:tcPr>
          <w:p w14:paraId="66700462" w14:textId="77777777" w:rsidR="00D56BE0" w:rsidRPr="00D56BE0" w:rsidRDefault="00D56BE0" w:rsidP="00D56BE0">
            <w:pPr>
              <w:widowControl w:val="0"/>
              <w:tabs>
                <w:tab w:val="left" w:pos="-284"/>
              </w:tabs>
              <w:suppressAutoHyphens/>
              <w:spacing w:before="40" w:after="40" w:line="240" w:lineRule="atLeast"/>
              <w:jc w:val="both"/>
              <w:outlineLvl w:val="2"/>
              <w:rPr>
                <w:rFonts w:ascii="Tahoma" w:eastAsia="Times New Roman" w:hAnsi="Tahoma" w:cs="Tahoma"/>
                <w:iCs/>
                <w:szCs w:val="20"/>
              </w:rPr>
            </w:pPr>
            <w:r w:rsidRPr="00D56BE0">
              <w:rPr>
                <w:rFonts w:ascii="Tahoma" w:eastAsia="Times New Roman" w:hAnsi="Tahoma" w:cs="Tahoma"/>
                <w:iCs/>
                <w:szCs w:val="20"/>
              </w:rPr>
              <w:t xml:space="preserve">Руководство пользователя </w:t>
            </w:r>
          </w:p>
        </w:tc>
        <w:tc>
          <w:tcPr>
            <w:tcW w:w="6965" w:type="dxa"/>
            <w:shd w:val="clear" w:color="auto" w:fill="FFFFFF"/>
            <w:vAlign w:val="center"/>
          </w:tcPr>
          <w:p w14:paraId="72651869" w14:textId="77777777" w:rsidR="00D56BE0" w:rsidRPr="00D56BE0" w:rsidRDefault="00D56BE0" w:rsidP="0035042C">
            <w:pPr>
              <w:numPr>
                <w:ilvl w:val="0"/>
                <w:numId w:val="21"/>
              </w:numPr>
              <w:spacing w:before="40" w:after="40" w:line="240" w:lineRule="atLeast"/>
              <w:ind w:left="284" w:hanging="284"/>
              <w:jc w:val="both"/>
              <w:rPr>
                <w:rFonts w:ascii="Tahoma" w:eastAsia="Times New Roman" w:hAnsi="Tahoma" w:cs="Tahoma"/>
                <w:szCs w:val="20"/>
              </w:rPr>
            </w:pPr>
            <w:r w:rsidRPr="00D56BE0">
              <w:rPr>
                <w:rFonts w:ascii="Tahoma" w:eastAsia="Times New Roman" w:hAnsi="Tahoma" w:cs="Tahoma"/>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14:paraId="2B667B2B" w14:textId="77777777" w:rsidR="00D56BE0" w:rsidRPr="00D56BE0" w:rsidRDefault="00D56BE0" w:rsidP="0035042C">
            <w:pPr>
              <w:numPr>
                <w:ilvl w:val="0"/>
                <w:numId w:val="21"/>
              </w:numPr>
              <w:spacing w:before="40" w:after="40" w:line="240" w:lineRule="atLeast"/>
              <w:ind w:left="284" w:hanging="284"/>
              <w:jc w:val="both"/>
              <w:rPr>
                <w:rFonts w:ascii="Tahoma" w:eastAsia="Times New Roman" w:hAnsi="Tahoma" w:cs="Tahoma"/>
                <w:szCs w:val="20"/>
              </w:rPr>
            </w:pPr>
            <w:r w:rsidRPr="00D56BE0">
              <w:rPr>
                <w:rFonts w:ascii="Tahoma" w:eastAsia="Times New Roman" w:hAnsi="Tahoma" w:cs="Tahoma"/>
                <w:szCs w:val="20"/>
              </w:rPr>
              <w:t>Документ должен содержать раздел с перечнем согласующих лиц со стороны заказчика и со стороны Исполнителя.</w:t>
            </w:r>
          </w:p>
          <w:p w14:paraId="158FE063" w14:textId="77777777" w:rsidR="00D56BE0" w:rsidRPr="00D56BE0" w:rsidRDefault="00D56BE0" w:rsidP="0035042C">
            <w:pPr>
              <w:numPr>
                <w:ilvl w:val="0"/>
                <w:numId w:val="21"/>
              </w:numPr>
              <w:spacing w:before="40" w:after="40" w:line="240" w:lineRule="atLeast"/>
              <w:ind w:left="284" w:hanging="284"/>
              <w:jc w:val="both"/>
              <w:rPr>
                <w:rFonts w:ascii="Tahoma" w:eastAsia="Times New Roman" w:hAnsi="Tahoma" w:cs="Tahoma"/>
                <w:szCs w:val="20"/>
              </w:rPr>
            </w:pPr>
            <w:r w:rsidRPr="00D56BE0">
              <w:rPr>
                <w:rFonts w:ascii="Tahoma" w:eastAsia="Times New Roman" w:hAnsi="Tahoma" w:cs="Tahoma"/>
                <w:szCs w:val="20"/>
              </w:rPr>
              <w:t>Лист изменений – обязательный раздел документа, содержащий перечень всех внесенных в документ изменений.</w:t>
            </w:r>
          </w:p>
        </w:tc>
      </w:tr>
    </w:tbl>
    <w:p w14:paraId="541B5F92" w14:textId="77777777" w:rsidR="00D56BE0" w:rsidRPr="00D56BE0" w:rsidRDefault="00D56BE0" w:rsidP="00D56BE0">
      <w:pPr>
        <w:spacing w:before="120" w:after="0" w:line="240" w:lineRule="auto"/>
        <w:ind w:left="1560" w:right="141"/>
        <w:jc w:val="both"/>
        <w:rPr>
          <w:rFonts w:ascii="Tahoma" w:eastAsia="Times New Roman" w:hAnsi="Tahoma" w:cs="Tahoma"/>
          <w:color w:val="000000"/>
          <w:szCs w:val="20"/>
        </w:rPr>
      </w:pPr>
      <w:r w:rsidRPr="00D56BE0">
        <w:rPr>
          <w:rFonts w:ascii="Tahoma" w:eastAsia="Times New Roman" w:hAnsi="Tahoma" w:cs="Tahoma"/>
          <w:color w:val="000000"/>
          <w:szCs w:val="20"/>
        </w:rPr>
        <w:lastRenderedPageBreak/>
        <w:t>Конкретные требования к документированию Услуг, выполняемых в рамках конкретной Заявки, определяются и фиксируются в Заявке на этапе согласования заявки Сторонами.</w:t>
      </w:r>
    </w:p>
    <w:p w14:paraId="392E4958"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Устранение замечаний, выявленных в процессе тестирования,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w:t>
      </w:r>
    </w:p>
    <w:p w14:paraId="3FC07EA0"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Устранение технических ошибок (дефектов), других замечаний в функционировании ИПС биллингового ИПК в части доработанных компонент, выявленных в процессе эксплуатации доработанных компонент ИПС биллингового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w:t>
      </w:r>
    </w:p>
    <w:p w14:paraId="56C688CE"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 </w:t>
      </w:r>
    </w:p>
    <w:p w14:paraId="197B2805" w14:textId="77777777" w:rsidR="00D56BE0" w:rsidRPr="00D56BE0" w:rsidRDefault="00D56BE0" w:rsidP="00D56BE0">
      <w:pPr>
        <w:spacing w:before="120" w:after="0" w:line="240" w:lineRule="auto"/>
        <w:ind w:left="1560" w:right="141"/>
        <w:jc w:val="both"/>
        <w:rPr>
          <w:rFonts w:ascii="Tahoma" w:eastAsia="Times New Roman" w:hAnsi="Tahoma" w:cs="Tahoma"/>
          <w:color w:val="000000"/>
          <w:szCs w:val="20"/>
        </w:rPr>
      </w:pPr>
      <w:r w:rsidRPr="00D56BE0">
        <w:rPr>
          <w:rFonts w:ascii="Tahoma" w:eastAsia="Times New Roman" w:hAnsi="Tahoma" w:cs="Tahoma"/>
          <w:color w:val="000000"/>
          <w:szCs w:val="20"/>
        </w:rPr>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14:paraId="24BB11D9" w14:textId="77777777" w:rsidR="00D56BE0" w:rsidRPr="00D56BE0" w:rsidRDefault="00D56BE0" w:rsidP="00D56BE0">
      <w:pPr>
        <w:spacing w:before="120" w:after="0" w:line="240" w:lineRule="auto"/>
        <w:ind w:left="1560" w:right="141"/>
        <w:jc w:val="both"/>
        <w:rPr>
          <w:rFonts w:ascii="Tahoma" w:eastAsia="Times New Roman" w:hAnsi="Tahoma" w:cs="Tahoma"/>
          <w:color w:val="000000"/>
          <w:szCs w:val="20"/>
        </w:rPr>
      </w:pPr>
      <w:r w:rsidRPr="00D56BE0">
        <w:rPr>
          <w:rFonts w:ascii="Tahoma" w:eastAsia="Times New Roman" w:hAnsi="Tahoma" w:cs="Tahoma"/>
          <w:color w:val="000000"/>
          <w:szCs w:val="20"/>
        </w:rPr>
        <w:t>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 если иное не отражено в Заявке Заказчика.</w:t>
      </w:r>
    </w:p>
    <w:p w14:paraId="37A876FE" w14:textId="77777777" w:rsidR="00D56BE0" w:rsidRPr="00D56BE0" w:rsidRDefault="00D56BE0" w:rsidP="00D56BE0">
      <w:pPr>
        <w:spacing w:before="120" w:after="0" w:line="240" w:lineRule="auto"/>
        <w:ind w:left="1560" w:right="141"/>
        <w:jc w:val="both"/>
        <w:rPr>
          <w:rFonts w:ascii="Tahoma" w:eastAsia="Times New Roman" w:hAnsi="Tahoma" w:cs="Tahoma"/>
          <w:color w:val="000000"/>
          <w:szCs w:val="20"/>
        </w:rPr>
      </w:pPr>
      <w:r w:rsidRPr="00D56BE0">
        <w:rPr>
          <w:rFonts w:ascii="Tahoma" w:eastAsia="Times New Roman" w:hAnsi="Tahoma" w:cs="Tahoma"/>
          <w:color w:val="000000"/>
          <w:szCs w:val="20"/>
        </w:rPr>
        <w:t xml:space="preserve">В процессе оказания услуг Исполнитель должен проводить доработки и тестирование согласно Заявке. </w:t>
      </w:r>
    </w:p>
    <w:p w14:paraId="54E9BAD9" w14:textId="77777777" w:rsidR="00D56BE0" w:rsidRPr="00D56BE0" w:rsidRDefault="00D56BE0" w:rsidP="0035042C">
      <w:pPr>
        <w:numPr>
          <w:ilvl w:val="2"/>
          <w:numId w:val="35"/>
        </w:numPr>
        <w:spacing w:before="120" w:after="0" w:line="240" w:lineRule="auto"/>
        <w:ind w:left="1560" w:right="141" w:hanging="709"/>
        <w:jc w:val="both"/>
        <w:rPr>
          <w:rFonts w:ascii="Tahoma" w:eastAsia="Times New Roman" w:hAnsi="Tahoma" w:cs="Tahoma"/>
          <w:color w:val="000000"/>
          <w:szCs w:val="20"/>
        </w:rPr>
      </w:pPr>
      <w:r w:rsidRPr="00D56BE0">
        <w:rPr>
          <w:rFonts w:ascii="Tahoma" w:eastAsia="Times New Roman" w:hAnsi="Tahoma" w:cs="Tahoma"/>
          <w:color w:val="000000"/>
          <w:szCs w:val="20"/>
        </w:rPr>
        <w:t>Исполнитель при взаимодействии с Заказчиком обязан при планировании сроков по работам учесть:</w:t>
      </w:r>
    </w:p>
    <w:p w14:paraId="25B20919" w14:textId="77777777" w:rsidR="00D56BE0" w:rsidRPr="00D56BE0" w:rsidRDefault="00D56BE0" w:rsidP="00D56BE0">
      <w:pPr>
        <w:spacing w:before="120" w:after="0" w:line="240" w:lineRule="auto"/>
        <w:ind w:left="1560" w:right="141"/>
        <w:jc w:val="both"/>
        <w:rPr>
          <w:rFonts w:ascii="Tahoma" w:eastAsia="Times New Roman" w:hAnsi="Tahoma" w:cs="Tahoma"/>
          <w:color w:val="000000"/>
          <w:szCs w:val="20"/>
        </w:rPr>
      </w:pPr>
      <w:r w:rsidRPr="00D56BE0">
        <w:rPr>
          <w:rFonts w:ascii="Tahoma" w:eastAsia="Times New Roman" w:hAnsi="Tahoma" w:cs="Tahoma"/>
          <w:color w:val="000000"/>
          <w:szCs w:val="20"/>
        </w:rPr>
        <w:t>- запрет на активные работы в 4-ом квартале года,</w:t>
      </w:r>
    </w:p>
    <w:p w14:paraId="3A13DDFF" w14:textId="77777777" w:rsidR="00D56BE0" w:rsidRPr="00D56BE0" w:rsidRDefault="00D56BE0" w:rsidP="00D56BE0">
      <w:pPr>
        <w:spacing w:before="120" w:after="0" w:line="240" w:lineRule="auto"/>
        <w:ind w:left="1560" w:right="141"/>
        <w:jc w:val="both"/>
        <w:rPr>
          <w:rFonts w:ascii="Tahoma" w:eastAsia="Times New Roman" w:hAnsi="Tahoma" w:cs="Tahoma"/>
          <w:color w:val="000000"/>
          <w:szCs w:val="20"/>
        </w:rPr>
      </w:pPr>
      <w:r w:rsidRPr="00D56BE0">
        <w:rPr>
          <w:rFonts w:ascii="Tahoma" w:eastAsia="Times New Roman" w:hAnsi="Tahoma" w:cs="Tahoma"/>
          <w:color w:val="000000"/>
          <w:szCs w:val="20"/>
        </w:rPr>
        <w:t xml:space="preserve">- не сдавать разработки Заказчику (тестирование, дизайны на согласование, приемочные тестирования на этапе сдачи результата оказанных услуг целиком), планируемые в период с 20 числа по 30 (31, 28) числа и с 1 по 7 числа месяца; </w:t>
      </w:r>
    </w:p>
    <w:p w14:paraId="27385847" w14:textId="77777777" w:rsidR="00D56BE0" w:rsidRPr="00D56BE0" w:rsidRDefault="00D56BE0" w:rsidP="00D56BE0">
      <w:pPr>
        <w:ind w:left="720" w:firstLine="840"/>
        <w:contextualSpacing/>
        <w:rPr>
          <w:rFonts w:ascii="Tahoma" w:eastAsia="Times New Roman" w:hAnsi="Tahoma" w:cs="Tahoma"/>
          <w:color w:val="000000"/>
          <w:szCs w:val="20"/>
          <w:lang w:val="en-US"/>
        </w:rPr>
      </w:pPr>
      <w:r w:rsidRPr="00D56BE0">
        <w:rPr>
          <w:rFonts w:ascii="Tahoma" w:eastAsia="Times New Roman" w:hAnsi="Tahoma" w:cs="Tahoma"/>
          <w:color w:val="000000"/>
          <w:szCs w:val="20"/>
        </w:rPr>
        <w:t>- временные часовые пояса Заказчика</w:t>
      </w:r>
      <w:r w:rsidRPr="00D56BE0">
        <w:rPr>
          <w:rFonts w:ascii="Tahoma" w:eastAsia="Times New Roman" w:hAnsi="Tahoma" w:cs="Tahoma"/>
          <w:color w:val="000000"/>
          <w:szCs w:val="20"/>
          <w:lang w:val="en-US"/>
        </w:rPr>
        <w:t xml:space="preserve">. </w:t>
      </w:r>
    </w:p>
    <w:p w14:paraId="379F7110" w14:textId="77777777" w:rsidR="00D56BE0" w:rsidRPr="00D56BE0" w:rsidRDefault="00D56BE0" w:rsidP="0035042C">
      <w:pPr>
        <w:keepNext/>
        <w:numPr>
          <w:ilvl w:val="0"/>
          <w:numId w:val="35"/>
        </w:numPr>
        <w:spacing w:before="120" w:after="0" w:line="240" w:lineRule="auto"/>
        <w:ind w:left="397" w:right="142" w:hanging="397"/>
        <w:rPr>
          <w:rFonts w:ascii="Tahoma" w:eastAsia="Times New Roman" w:hAnsi="Tahoma" w:cs="Tahoma"/>
          <w:b/>
          <w:color w:val="000000"/>
          <w:szCs w:val="20"/>
        </w:rPr>
      </w:pPr>
      <w:r w:rsidRPr="00D56BE0">
        <w:rPr>
          <w:rFonts w:ascii="Tahoma" w:eastAsia="Times New Roman" w:hAnsi="Tahoma" w:cs="Tahoma"/>
          <w:b/>
          <w:color w:val="000000"/>
          <w:szCs w:val="20"/>
        </w:rPr>
        <w:t>Порядок контроля и приемки оказанных услуг</w:t>
      </w:r>
    </w:p>
    <w:p w14:paraId="7AC14169"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 xml:space="preserve">Приемка оказанных услуг основана на определении соответствия результатов услуг Заявкам на доработку и </w:t>
      </w:r>
      <w:r w:rsidRPr="00D56BE0">
        <w:rPr>
          <w:rFonts w:ascii="Tahoma" w:eastAsia="Times New Roman" w:hAnsi="Tahoma" w:cs="Tahoma"/>
          <w:iCs/>
          <w:szCs w:val="20"/>
        </w:rPr>
        <w:t>Функциональным дизайнам</w:t>
      </w:r>
      <w:r w:rsidRPr="00D56BE0">
        <w:rPr>
          <w:rFonts w:ascii="Tahoma" w:eastAsia="Times New Roman" w:hAnsi="Tahoma" w:cs="Tahoma"/>
          <w:bCs/>
          <w:szCs w:val="20"/>
        </w:rPr>
        <w:t>. Неоднозначные формулировки в Заявках должны быть устранены в процессе их согласования и уточнения, либо в процессе согласования</w:t>
      </w:r>
      <w:r w:rsidRPr="00D56BE0">
        <w:rPr>
          <w:rFonts w:ascii="Tahoma" w:eastAsia="Times New Roman" w:hAnsi="Tahoma" w:cs="Tahoma"/>
          <w:szCs w:val="20"/>
        </w:rPr>
        <w:t xml:space="preserve"> </w:t>
      </w:r>
      <w:r w:rsidRPr="00D56BE0">
        <w:rPr>
          <w:rFonts w:ascii="Tahoma" w:eastAsia="Times New Roman" w:hAnsi="Tahoma" w:cs="Tahoma"/>
          <w:bCs/>
          <w:szCs w:val="20"/>
        </w:rPr>
        <w:t>Функциональных дизайнов.</w:t>
      </w:r>
    </w:p>
    <w:p w14:paraId="62F747BD"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В части Заявок на доработку, Исполнитель проводит предварительное внутреннее тестирование на стенде Заказчика.</w:t>
      </w:r>
    </w:p>
    <w:p w14:paraId="4387FB65"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14:paraId="52C43472"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D56BE0">
        <w:rPr>
          <w:rFonts w:ascii="Tahoma" w:eastAsia="Times New Roman" w:hAnsi="Tahoma" w:cs="Tahoma"/>
          <w:iCs/>
          <w:szCs w:val="20"/>
        </w:rPr>
        <w:t>Функциональных дизайнах</w:t>
      </w:r>
      <w:r w:rsidRPr="00D56BE0">
        <w:rPr>
          <w:rFonts w:ascii="Tahoma" w:eastAsia="Times New Roman" w:hAnsi="Tahoma" w:cs="Tahoma"/>
          <w:bCs/>
          <w:szCs w:val="20"/>
        </w:rPr>
        <w:t>: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биллингового ИПК или их модулей (компонент) за свой счет.</w:t>
      </w:r>
    </w:p>
    <w:p w14:paraId="4C1CE2B0"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lastRenderedPageBreak/>
        <w:t>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w:t>
      </w:r>
    </w:p>
    <w:p w14:paraId="0B315BA6"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Форма Заявки на доработку и Протокола оказанных услуг по Заявке на доработку представлены в приложении к ТЗ [Приложение №1].</w:t>
      </w:r>
    </w:p>
    <w:p w14:paraId="7F959D62" w14:textId="77777777" w:rsidR="00D56BE0" w:rsidRPr="00D56BE0" w:rsidRDefault="00D56BE0" w:rsidP="0035042C">
      <w:pPr>
        <w:numPr>
          <w:ilvl w:val="0"/>
          <w:numId w:val="35"/>
        </w:numPr>
        <w:spacing w:before="120" w:after="0" w:line="240" w:lineRule="auto"/>
        <w:ind w:left="397" w:right="141" w:hanging="397"/>
        <w:rPr>
          <w:rFonts w:ascii="Tahoma" w:eastAsia="Times New Roman" w:hAnsi="Tahoma" w:cs="Tahoma"/>
          <w:b/>
          <w:color w:val="000000"/>
          <w:szCs w:val="20"/>
        </w:rPr>
      </w:pPr>
      <w:r w:rsidRPr="00D56BE0">
        <w:rPr>
          <w:rFonts w:ascii="Tahoma" w:eastAsia="Times New Roman" w:hAnsi="Tahoma" w:cs="Tahoma"/>
          <w:b/>
          <w:color w:val="000000"/>
          <w:szCs w:val="20"/>
        </w:rPr>
        <w:t>Требования по срокам и объемам предоставления гарантий оказываемых услуг</w:t>
      </w:r>
    </w:p>
    <w:p w14:paraId="29C3ADA4"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Срок предоставления гарантии качества оказываемых услуг 1 (один) год с даты подписания сторонами Акта оказанных услуг на эти услуги.</w:t>
      </w:r>
    </w:p>
    <w:p w14:paraId="52E93BED"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В течение данного периода Исполнитель должен оказывать услуги по устранению выявляемых технических ошибок в объеме, изложенном в пункте 7 настоящего ТЗ, в отношении последних предоставленных Заказчику результатов оказываемых услуг по доработке ИПС биллингового ИПК (Далее – Технические ошибки).</w:t>
      </w:r>
    </w:p>
    <w:p w14:paraId="58ACDAA6" w14:textId="77777777" w:rsidR="00D56BE0" w:rsidRPr="00D56BE0" w:rsidRDefault="00D56BE0" w:rsidP="00D56BE0">
      <w:pPr>
        <w:spacing w:before="120" w:after="0" w:line="240" w:lineRule="auto"/>
        <w:ind w:left="397" w:right="141"/>
        <w:jc w:val="both"/>
        <w:rPr>
          <w:rFonts w:ascii="Tahoma" w:eastAsia="Times New Roman" w:hAnsi="Tahoma" w:cs="Tahoma"/>
          <w:bCs/>
          <w:szCs w:val="20"/>
        </w:rPr>
      </w:pPr>
      <w:r w:rsidRPr="00D56BE0">
        <w:rPr>
          <w:rFonts w:ascii="Tahoma" w:eastAsia="Times New Roman" w:hAnsi="Tahoma" w:cs="Tahoma"/>
          <w:bCs/>
          <w:szCs w:val="20"/>
        </w:rPr>
        <w:t>В случае, если в рамках развития ИПС биллингового ИПК, Заказчиком или иной организацией были внесены изменения в результаты оказываемых услуг Исполнителя по Заявкам на доработку, то такие результаты услуг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оказываемых услугах Исполнителем.</w:t>
      </w:r>
    </w:p>
    <w:p w14:paraId="7A4CED31" w14:textId="77777777" w:rsidR="00D56BE0" w:rsidRPr="00D56BE0" w:rsidRDefault="00D56BE0" w:rsidP="0035042C">
      <w:pPr>
        <w:numPr>
          <w:ilvl w:val="0"/>
          <w:numId w:val="35"/>
        </w:numPr>
        <w:spacing w:before="120" w:after="0" w:line="240" w:lineRule="auto"/>
        <w:ind w:left="397" w:right="141" w:hanging="397"/>
        <w:rPr>
          <w:rFonts w:ascii="Tahoma" w:eastAsia="Times New Roman" w:hAnsi="Tahoma" w:cs="Tahoma"/>
          <w:b/>
          <w:color w:val="000000"/>
          <w:szCs w:val="20"/>
        </w:rPr>
      </w:pPr>
      <w:r w:rsidRPr="00D56BE0">
        <w:rPr>
          <w:rFonts w:ascii="Tahoma" w:eastAsia="Times New Roman" w:hAnsi="Tahoma" w:cs="Tahoma"/>
          <w:b/>
          <w:color w:val="000000"/>
          <w:szCs w:val="20"/>
        </w:rPr>
        <w:t>Порядок оформления разработок</w:t>
      </w:r>
    </w:p>
    <w:p w14:paraId="7434574D" w14:textId="77777777" w:rsidR="00D56BE0" w:rsidRPr="00D56BE0" w:rsidRDefault="00D56BE0" w:rsidP="00D56BE0">
      <w:pPr>
        <w:widowControl w:val="0"/>
        <w:numPr>
          <w:ilvl w:val="1"/>
          <w:numId w:val="9"/>
        </w:numPr>
        <w:suppressAutoHyphens/>
        <w:spacing w:before="120" w:after="0" w:line="240" w:lineRule="atLeast"/>
        <w:ind w:left="681" w:right="142" w:hanging="284"/>
        <w:jc w:val="both"/>
        <w:outlineLvl w:val="2"/>
        <w:rPr>
          <w:rFonts w:ascii="Tahoma" w:eastAsia="Times New Roman" w:hAnsi="Tahoma" w:cs="Tahoma"/>
          <w:iCs/>
          <w:szCs w:val="20"/>
        </w:rPr>
      </w:pPr>
      <w:r w:rsidRPr="00D56BE0">
        <w:rPr>
          <w:rFonts w:ascii="Tahoma" w:eastAsia="Times New Roman" w:hAnsi="Tahoma" w:cs="Tahoma"/>
          <w:iCs/>
          <w:szCs w:val="20"/>
        </w:rPr>
        <w:t>Оформление разработок выполняется в соответствии с требованиями, зафиксированными в Заявке.</w:t>
      </w:r>
    </w:p>
    <w:p w14:paraId="17061166" w14:textId="77777777" w:rsidR="00D56BE0" w:rsidRPr="00D56BE0" w:rsidRDefault="00D56BE0" w:rsidP="00D56BE0">
      <w:pPr>
        <w:widowControl w:val="0"/>
        <w:numPr>
          <w:ilvl w:val="1"/>
          <w:numId w:val="9"/>
        </w:numPr>
        <w:suppressAutoHyphens/>
        <w:spacing w:before="60" w:after="0" w:line="240" w:lineRule="atLeast"/>
        <w:ind w:left="681" w:right="141" w:hanging="284"/>
        <w:jc w:val="both"/>
        <w:outlineLvl w:val="2"/>
        <w:rPr>
          <w:rFonts w:ascii="Tahoma" w:eastAsia="Times New Roman" w:hAnsi="Tahoma" w:cs="Tahoma"/>
          <w:iCs/>
          <w:szCs w:val="20"/>
        </w:rPr>
      </w:pPr>
      <w:r w:rsidRPr="00D56BE0">
        <w:rPr>
          <w:rFonts w:ascii="Tahoma" w:eastAsia="Times New Roman" w:hAnsi="Tahoma" w:cs="Tahoma"/>
          <w:iCs/>
          <w:szCs w:val="20"/>
        </w:rPr>
        <w:t>Готовая разработка предоставляется в виде патча.</w:t>
      </w:r>
    </w:p>
    <w:p w14:paraId="5ED6233C" w14:textId="77777777" w:rsidR="00D56BE0" w:rsidRPr="00D56BE0" w:rsidRDefault="00D56BE0" w:rsidP="00D56BE0">
      <w:pPr>
        <w:widowControl w:val="0"/>
        <w:numPr>
          <w:ilvl w:val="1"/>
          <w:numId w:val="9"/>
        </w:numPr>
        <w:suppressAutoHyphens/>
        <w:spacing w:before="60" w:after="0" w:line="240" w:lineRule="atLeast"/>
        <w:ind w:left="681" w:right="141" w:hanging="284"/>
        <w:jc w:val="both"/>
        <w:outlineLvl w:val="2"/>
        <w:rPr>
          <w:rFonts w:ascii="Tahoma" w:eastAsia="Times New Roman" w:hAnsi="Tahoma" w:cs="Tahoma"/>
          <w:iCs/>
          <w:szCs w:val="20"/>
        </w:rPr>
      </w:pPr>
      <w:r w:rsidRPr="00D56BE0">
        <w:rPr>
          <w:rFonts w:ascii="Tahoma" w:eastAsia="Times New Roman" w:hAnsi="Tahoma" w:cs="Tahoma"/>
          <w:iCs/>
          <w:szCs w:val="20"/>
        </w:rPr>
        <w:t>Реализуемая логика дорабатываемых модулей ИПС биллингового ИПК должна содержать логические блоки, оформленные в отдельные процедуры и подмодули. Требуется избегать логически одинаковых подмодулей.</w:t>
      </w:r>
    </w:p>
    <w:p w14:paraId="5812A2F1" w14:textId="77777777" w:rsidR="00D56BE0" w:rsidRPr="00D56BE0" w:rsidRDefault="00D56BE0" w:rsidP="00D56BE0">
      <w:pPr>
        <w:widowControl w:val="0"/>
        <w:numPr>
          <w:ilvl w:val="1"/>
          <w:numId w:val="9"/>
        </w:numPr>
        <w:suppressAutoHyphens/>
        <w:spacing w:before="60" w:after="0" w:line="240" w:lineRule="atLeast"/>
        <w:ind w:left="681" w:right="141" w:hanging="284"/>
        <w:jc w:val="both"/>
        <w:outlineLvl w:val="2"/>
        <w:rPr>
          <w:rFonts w:ascii="Tahoma" w:eastAsia="Times New Roman" w:hAnsi="Tahoma" w:cs="Tahoma"/>
          <w:iCs/>
          <w:szCs w:val="20"/>
        </w:rPr>
      </w:pPr>
      <w:r w:rsidRPr="00D56BE0">
        <w:rPr>
          <w:rFonts w:ascii="Tahoma" w:eastAsia="Times New Roman" w:hAnsi="Tahoma" w:cs="Tahoma"/>
          <w:iCs/>
          <w:szCs w:val="20"/>
        </w:rPr>
        <w:t>Функциональные разработки, выполняемые для ИПС Oracle CC&amp;B, Oracle MDM, Oracle SOA, выполняются в соответствии с нотациями Oracle для данных ИПС. Предварительное изучение нотаций выполняется Исполнителем самостоятельно.</w:t>
      </w:r>
    </w:p>
    <w:p w14:paraId="5E01D1D6" w14:textId="77777777" w:rsidR="00D56BE0" w:rsidRPr="00D56BE0" w:rsidRDefault="00D56BE0" w:rsidP="00D56BE0">
      <w:pPr>
        <w:widowControl w:val="0"/>
        <w:numPr>
          <w:ilvl w:val="1"/>
          <w:numId w:val="9"/>
        </w:numPr>
        <w:suppressAutoHyphens/>
        <w:spacing w:before="60" w:after="0" w:line="240" w:lineRule="atLeast"/>
        <w:ind w:left="681" w:right="141" w:hanging="284"/>
        <w:jc w:val="both"/>
        <w:outlineLvl w:val="2"/>
        <w:rPr>
          <w:rFonts w:ascii="Tahoma" w:eastAsia="Times New Roman" w:hAnsi="Tahoma" w:cs="Tahoma"/>
          <w:iCs/>
          <w:szCs w:val="20"/>
        </w:rPr>
      </w:pPr>
      <w:r w:rsidRPr="00D56BE0">
        <w:rPr>
          <w:rFonts w:ascii="Tahoma" w:eastAsia="Times New Roman" w:hAnsi="Tahoma" w:cs="Tahoma"/>
          <w:iCs/>
          <w:szCs w:val="20"/>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14:paraId="06DBFA3A" w14:textId="77777777" w:rsidR="00D56BE0" w:rsidRPr="00D56BE0" w:rsidRDefault="00D56BE0" w:rsidP="00D56BE0">
      <w:pPr>
        <w:numPr>
          <w:ilvl w:val="0"/>
          <w:numId w:val="15"/>
        </w:numPr>
        <w:suppressAutoHyphens/>
        <w:spacing w:before="60" w:after="0" w:line="240" w:lineRule="atLeast"/>
        <w:ind w:left="964" w:right="141" w:hanging="284"/>
        <w:jc w:val="both"/>
        <w:outlineLvl w:val="2"/>
        <w:rPr>
          <w:rFonts w:ascii="Tahoma" w:eastAsia="Times New Roman" w:hAnsi="Tahoma" w:cs="Tahoma"/>
          <w:iCs/>
          <w:szCs w:val="20"/>
        </w:rPr>
      </w:pPr>
      <w:r w:rsidRPr="00D56BE0">
        <w:rPr>
          <w:rFonts w:ascii="Tahoma" w:eastAsia="Times New Roman" w:hAnsi="Tahoma" w:cs="Tahoma"/>
          <w:iCs/>
          <w:szCs w:val="20"/>
        </w:rPr>
        <w:t>Логически структурирован.</w:t>
      </w:r>
    </w:p>
    <w:p w14:paraId="401B43BC" w14:textId="77777777" w:rsidR="00D56BE0" w:rsidRPr="00D56BE0" w:rsidRDefault="00D56BE0" w:rsidP="00D56BE0">
      <w:pPr>
        <w:numPr>
          <w:ilvl w:val="0"/>
          <w:numId w:val="15"/>
        </w:numPr>
        <w:suppressAutoHyphens/>
        <w:spacing w:before="60" w:after="0" w:line="240" w:lineRule="atLeast"/>
        <w:ind w:left="964" w:right="141" w:hanging="284"/>
        <w:jc w:val="both"/>
        <w:outlineLvl w:val="2"/>
        <w:rPr>
          <w:rFonts w:ascii="Tahoma" w:eastAsia="Times New Roman" w:hAnsi="Tahoma" w:cs="Tahoma"/>
          <w:iCs/>
          <w:szCs w:val="20"/>
        </w:rPr>
      </w:pPr>
      <w:r w:rsidRPr="00D56BE0">
        <w:rPr>
          <w:rFonts w:ascii="Tahoma" w:eastAsia="Times New Roman" w:hAnsi="Tahoma" w:cs="Tahoma"/>
          <w:iCs/>
          <w:szCs w:val="20"/>
        </w:rPr>
        <w:t xml:space="preserve">Содержать комментарии в достаточном для понимания основных логических веток, объеме (за исключением случаев автоматической конвертации </w:t>
      </w:r>
      <w:r w:rsidRPr="00D56BE0">
        <w:rPr>
          <w:rFonts w:ascii="Tahoma" w:eastAsia="Times New Roman" w:hAnsi="Tahoma" w:cs="Tahoma"/>
          <w:iCs/>
          <w:szCs w:val="20"/>
          <w:lang w:val="en-US"/>
        </w:rPr>
        <w:t>Cobol</w:t>
      </w:r>
      <w:r w:rsidRPr="00D56BE0">
        <w:rPr>
          <w:rFonts w:ascii="Tahoma" w:eastAsia="Times New Roman" w:hAnsi="Tahoma" w:cs="Tahoma"/>
          <w:iCs/>
          <w:szCs w:val="20"/>
        </w:rPr>
        <w:t xml:space="preserve"> в </w:t>
      </w:r>
      <w:r w:rsidRPr="00D56BE0">
        <w:rPr>
          <w:rFonts w:ascii="Tahoma" w:eastAsia="Times New Roman" w:hAnsi="Tahoma" w:cs="Tahoma"/>
          <w:iCs/>
          <w:szCs w:val="20"/>
          <w:lang w:val="en-US"/>
        </w:rPr>
        <w:t>Java</w:t>
      </w:r>
      <w:r w:rsidRPr="00D56BE0">
        <w:rPr>
          <w:rFonts w:ascii="Tahoma" w:eastAsia="Times New Roman" w:hAnsi="Tahoma" w:cs="Tahoma"/>
          <w:iCs/>
          <w:szCs w:val="20"/>
        </w:rPr>
        <w:t>, если такое согласовано в заявке).</w:t>
      </w:r>
    </w:p>
    <w:p w14:paraId="710253C4" w14:textId="77777777" w:rsidR="00D56BE0" w:rsidRPr="00D56BE0" w:rsidRDefault="00D56BE0" w:rsidP="00D56BE0">
      <w:pPr>
        <w:numPr>
          <w:ilvl w:val="0"/>
          <w:numId w:val="15"/>
        </w:numPr>
        <w:tabs>
          <w:tab w:val="left" w:pos="-142"/>
        </w:tabs>
        <w:suppressAutoHyphens/>
        <w:spacing w:before="60" w:after="0" w:line="240" w:lineRule="atLeast"/>
        <w:ind w:left="964" w:right="141" w:hanging="284"/>
        <w:jc w:val="both"/>
        <w:outlineLvl w:val="2"/>
        <w:rPr>
          <w:rFonts w:ascii="Tahoma" w:eastAsia="Times New Roman" w:hAnsi="Tahoma" w:cs="Tahoma"/>
          <w:iCs/>
          <w:szCs w:val="20"/>
        </w:rPr>
      </w:pPr>
      <w:r w:rsidRPr="00D56BE0">
        <w:rPr>
          <w:rFonts w:ascii="Tahoma" w:eastAsia="Times New Roman" w:hAnsi="Tahoma" w:cs="Tahoma"/>
          <w:iCs/>
          <w:szCs w:val="20"/>
        </w:rPr>
        <w:t>Иметь логически правильное и связанное наименование переменных.</w:t>
      </w:r>
    </w:p>
    <w:p w14:paraId="0154898E" w14:textId="77777777" w:rsidR="00D56BE0" w:rsidRPr="00D56BE0" w:rsidRDefault="00D56BE0" w:rsidP="00D56BE0">
      <w:pPr>
        <w:numPr>
          <w:ilvl w:val="0"/>
          <w:numId w:val="15"/>
        </w:numPr>
        <w:tabs>
          <w:tab w:val="left" w:pos="-142"/>
        </w:tabs>
        <w:suppressAutoHyphens/>
        <w:spacing w:before="60" w:after="0" w:line="240" w:lineRule="atLeast"/>
        <w:ind w:left="964" w:right="141" w:hanging="284"/>
        <w:jc w:val="both"/>
        <w:outlineLvl w:val="2"/>
        <w:rPr>
          <w:rFonts w:ascii="Tahoma" w:eastAsia="Times New Roman" w:hAnsi="Tahoma" w:cs="Tahoma"/>
          <w:iCs/>
          <w:szCs w:val="20"/>
        </w:rPr>
      </w:pPr>
      <w:r w:rsidRPr="00D56BE0">
        <w:rPr>
          <w:rFonts w:ascii="Tahoma" w:eastAsia="Times New Roman" w:hAnsi="Tahoma" w:cs="Tahoma"/>
          <w:iCs/>
          <w:szCs w:val="20"/>
        </w:rPr>
        <w:t>Не содержать незакрытых итераторов и обращений к базам данных.</w:t>
      </w:r>
    </w:p>
    <w:p w14:paraId="232DD019" w14:textId="77777777" w:rsidR="00D56BE0" w:rsidRPr="00D56BE0" w:rsidRDefault="00D56BE0" w:rsidP="00D56BE0">
      <w:pPr>
        <w:numPr>
          <w:ilvl w:val="0"/>
          <w:numId w:val="15"/>
        </w:numPr>
        <w:suppressAutoHyphens/>
        <w:spacing w:before="60" w:after="0" w:line="240" w:lineRule="atLeast"/>
        <w:ind w:left="964" w:right="141" w:hanging="284"/>
        <w:jc w:val="both"/>
        <w:outlineLvl w:val="2"/>
        <w:rPr>
          <w:rFonts w:ascii="Tahoma" w:eastAsia="Times New Roman" w:hAnsi="Tahoma" w:cs="Tahoma"/>
          <w:iCs/>
          <w:szCs w:val="20"/>
        </w:rPr>
      </w:pPr>
      <w:r w:rsidRPr="00D56BE0">
        <w:rPr>
          <w:rFonts w:ascii="Tahoma" w:eastAsia="Times New Roman" w:hAnsi="Tahoma" w:cs="Tahoma"/>
          <w:iCs/>
          <w:szCs w:val="20"/>
        </w:rPr>
        <w:t xml:space="preserve">В рамках внутреннего тестирования Исполнителем, должны готовиться нагрузочные и unit-тесты в том случае, если они предусмотрены в Заявке. </w:t>
      </w:r>
    </w:p>
    <w:p w14:paraId="2F951BD0" w14:textId="77777777" w:rsidR="00D56BE0" w:rsidRPr="00D56BE0" w:rsidRDefault="00D56BE0" w:rsidP="00D56BE0">
      <w:pPr>
        <w:widowControl w:val="0"/>
        <w:numPr>
          <w:ilvl w:val="0"/>
          <w:numId w:val="15"/>
        </w:numPr>
        <w:tabs>
          <w:tab w:val="left" w:pos="1134"/>
        </w:tabs>
        <w:suppressAutoHyphens/>
        <w:spacing w:before="60" w:after="0" w:line="240" w:lineRule="atLeast"/>
        <w:ind w:left="964" w:right="141" w:hanging="284"/>
        <w:jc w:val="both"/>
        <w:outlineLvl w:val="2"/>
        <w:rPr>
          <w:rFonts w:ascii="Tahoma" w:eastAsia="Times New Roman" w:hAnsi="Tahoma" w:cs="Tahoma"/>
          <w:szCs w:val="20"/>
        </w:rPr>
      </w:pPr>
      <w:r w:rsidRPr="00D56BE0">
        <w:rPr>
          <w:rFonts w:ascii="Tahoma" w:eastAsia="Times New Roman" w:hAnsi="Tahoma" w:cs="Tahoma"/>
          <w:szCs w:val="20"/>
        </w:rPr>
        <w:t xml:space="preserve">Правила оформления и публикация программного кода в соответствии с Заявкой. </w:t>
      </w:r>
    </w:p>
    <w:p w14:paraId="0658B98B" w14:textId="77777777" w:rsidR="00D56BE0" w:rsidRPr="00D56BE0" w:rsidRDefault="00D56BE0" w:rsidP="0035042C">
      <w:pPr>
        <w:numPr>
          <w:ilvl w:val="0"/>
          <w:numId w:val="35"/>
        </w:numPr>
        <w:spacing w:before="120" w:after="0" w:line="240" w:lineRule="auto"/>
        <w:ind w:left="397" w:right="141" w:hanging="397"/>
        <w:rPr>
          <w:rFonts w:ascii="Tahoma" w:eastAsia="Times New Roman" w:hAnsi="Tahoma" w:cs="Tahoma"/>
          <w:b/>
          <w:color w:val="000000"/>
          <w:szCs w:val="20"/>
        </w:rPr>
      </w:pPr>
      <w:r w:rsidRPr="00D56BE0">
        <w:rPr>
          <w:rFonts w:ascii="Tahoma" w:eastAsia="Times New Roman" w:hAnsi="Tahoma" w:cs="Tahoma"/>
          <w:b/>
          <w:color w:val="000000"/>
          <w:szCs w:val="20"/>
        </w:rPr>
        <w:t>Перечень приложений к техническому заданию</w:t>
      </w:r>
    </w:p>
    <w:p w14:paraId="14D2C375" w14:textId="77777777" w:rsidR="00D56BE0" w:rsidRPr="00D56BE0" w:rsidRDefault="00D56BE0" w:rsidP="0035042C">
      <w:pPr>
        <w:numPr>
          <w:ilvl w:val="0"/>
          <w:numId w:val="22"/>
        </w:numPr>
        <w:spacing w:before="120" w:after="0" w:line="240" w:lineRule="auto"/>
        <w:ind w:left="754" w:right="141" w:hanging="357"/>
        <w:jc w:val="both"/>
        <w:rPr>
          <w:rFonts w:ascii="Tahoma" w:eastAsia="Times New Roman" w:hAnsi="Tahoma" w:cs="Tahoma"/>
          <w:bCs/>
          <w:szCs w:val="20"/>
        </w:rPr>
      </w:pPr>
      <w:r w:rsidRPr="00D56BE0">
        <w:rPr>
          <w:rFonts w:ascii="Tahoma" w:eastAsia="Times New Roman" w:hAnsi="Tahoma" w:cs="Tahoma"/>
          <w:bCs/>
          <w:szCs w:val="20"/>
        </w:rPr>
        <w:t>Приложение №1 «Формы Заявок на доработку».</w:t>
      </w:r>
    </w:p>
    <w:p w14:paraId="74A112F0" w14:textId="77777777" w:rsidR="00D56BE0" w:rsidRPr="00D56BE0" w:rsidRDefault="00D56BE0" w:rsidP="0035042C">
      <w:pPr>
        <w:numPr>
          <w:ilvl w:val="0"/>
          <w:numId w:val="22"/>
        </w:numPr>
        <w:spacing w:before="120" w:after="0" w:line="240" w:lineRule="auto"/>
        <w:ind w:left="754" w:right="141" w:hanging="357"/>
        <w:jc w:val="both"/>
        <w:rPr>
          <w:rFonts w:ascii="Tahoma" w:eastAsia="Times New Roman" w:hAnsi="Tahoma" w:cs="Tahoma"/>
          <w:bCs/>
          <w:szCs w:val="20"/>
        </w:rPr>
      </w:pPr>
      <w:r w:rsidRPr="00D56BE0">
        <w:rPr>
          <w:rFonts w:ascii="Tahoma" w:eastAsia="Times New Roman" w:hAnsi="Tahoma" w:cs="Tahoma"/>
          <w:bCs/>
          <w:szCs w:val="20"/>
        </w:rPr>
        <w:t>Приложение №1 к Заявке на доработку «Состав услуг».</w:t>
      </w:r>
    </w:p>
    <w:p w14:paraId="626088EB" w14:textId="77777777" w:rsidR="00D56BE0" w:rsidRPr="00D56BE0" w:rsidRDefault="00D56BE0" w:rsidP="0035042C">
      <w:pPr>
        <w:numPr>
          <w:ilvl w:val="0"/>
          <w:numId w:val="22"/>
        </w:numPr>
        <w:spacing w:before="120" w:after="0" w:line="240" w:lineRule="auto"/>
        <w:ind w:left="754" w:right="141" w:hanging="357"/>
        <w:jc w:val="both"/>
        <w:rPr>
          <w:rFonts w:ascii="Tahoma" w:eastAsia="Times New Roman" w:hAnsi="Tahoma" w:cs="Tahoma"/>
          <w:bCs/>
          <w:szCs w:val="20"/>
        </w:rPr>
      </w:pPr>
      <w:r w:rsidRPr="00D56BE0">
        <w:rPr>
          <w:rFonts w:ascii="Tahoma" w:eastAsia="Times New Roman" w:hAnsi="Tahoma" w:cs="Tahoma"/>
          <w:bCs/>
          <w:szCs w:val="20"/>
        </w:rPr>
        <w:t>Приложение №2 к Заявке на доработку «Требования к оказанию услуг».</w:t>
      </w:r>
    </w:p>
    <w:p w14:paraId="2C718E0B" w14:textId="77777777" w:rsidR="00D56BE0" w:rsidRPr="00D56BE0" w:rsidRDefault="00D56BE0" w:rsidP="0035042C">
      <w:pPr>
        <w:numPr>
          <w:ilvl w:val="0"/>
          <w:numId w:val="22"/>
        </w:numPr>
        <w:spacing w:before="120" w:after="0" w:line="240" w:lineRule="auto"/>
        <w:ind w:left="754" w:right="141" w:hanging="357"/>
        <w:jc w:val="both"/>
        <w:rPr>
          <w:rFonts w:ascii="Tahoma" w:eastAsia="Times New Roman" w:hAnsi="Tahoma" w:cs="Tahoma"/>
          <w:bCs/>
          <w:szCs w:val="20"/>
        </w:rPr>
      </w:pPr>
      <w:r w:rsidRPr="00D56BE0">
        <w:rPr>
          <w:rFonts w:ascii="Tahoma" w:eastAsia="Times New Roman" w:hAnsi="Tahoma" w:cs="Tahoma"/>
          <w:bCs/>
          <w:szCs w:val="20"/>
        </w:rPr>
        <w:t>Приложение №3 к Заявке на доработку «Протокол передачи удаленных рабочих мест».</w:t>
      </w:r>
    </w:p>
    <w:p w14:paraId="1B62FA57" w14:textId="77777777" w:rsidR="00D56BE0" w:rsidRPr="00D56BE0" w:rsidRDefault="00D56BE0" w:rsidP="0035042C">
      <w:pPr>
        <w:numPr>
          <w:ilvl w:val="0"/>
          <w:numId w:val="22"/>
        </w:numPr>
        <w:spacing w:before="120" w:after="0" w:line="240" w:lineRule="auto"/>
        <w:ind w:left="754" w:right="141" w:hanging="357"/>
        <w:jc w:val="both"/>
        <w:rPr>
          <w:rFonts w:ascii="Tahoma" w:eastAsia="Times New Roman" w:hAnsi="Tahoma" w:cs="Tahoma"/>
          <w:bCs/>
          <w:szCs w:val="20"/>
        </w:rPr>
      </w:pPr>
      <w:r w:rsidRPr="00D56BE0">
        <w:rPr>
          <w:rFonts w:ascii="Tahoma" w:eastAsia="Times New Roman" w:hAnsi="Tahoma" w:cs="Tahoma"/>
          <w:bCs/>
          <w:szCs w:val="20"/>
        </w:rPr>
        <w:t>Приложение №4 к Заявке на доработку «Результаты услуг, Протокол оказанных услуг по Заявке на доработку».</w:t>
      </w:r>
    </w:p>
    <w:p w14:paraId="3F2A93E1" w14:textId="77777777" w:rsidR="00D56BE0" w:rsidRPr="00D56BE0" w:rsidRDefault="00D56BE0" w:rsidP="00D56BE0">
      <w:pPr>
        <w:ind w:right="141"/>
        <w:rPr>
          <w:rFonts w:ascii="Tahoma" w:eastAsia="Times New Roman" w:hAnsi="Tahoma" w:cs="Tahoma"/>
          <w:szCs w:val="20"/>
        </w:rPr>
      </w:pPr>
    </w:p>
    <w:p w14:paraId="5F77E206" w14:textId="77777777" w:rsidR="00D56BE0" w:rsidRPr="00D56BE0" w:rsidRDefault="00D56BE0" w:rsidP="00D56BE0">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sidRPr="00D56BE0">
        <w:rPr>
          <w:rFonts w:ascii="Tahoma" w:eastAsia="Times New Roman" w:hAnsi="Tahoma" w:cs="Tahoma"/>
          <w:bCs/>
          <w:color w:val="000000"/>
          <w:szCs w:val="20"/>
        </w:rPr>
        <w:lastRenderedPageBreak/>
        <w:t>Приложение №1</w:t>
      </w:r>
      <w:r w:rsidRPr="00D56BE0">
        <w:rPr>
          <w:rFonts w:ascii="Tahoma" w:eastAsia="Times New Roman" w:hAnsi="Tahoma" w:cs="Tahoma"/>
          <w:color w:val="000000"/>
          <w:szCs w:val="20"/>
        </w:rPr>
        <w:t xml:space="preserve">  </w:t>
      </w:r>
    </w:p>
    <w:p w14:paraId="1526DE5E" w14:textId="77777777" w:rsidR="00D56BE0" w:rsidRPr="00D56BE0" w:rsidRDefault="00D56BE0" w:rsidP="00D56BE0">
      <w:pPr>
        <w:widowControl w:val="0"/>
        <w:shd w:val="clear" w:color="auto" w:fill="FFFFFF"/>
        <w:autoSpaceDE w:val="0"/>
        <w:autoSpaceDN w:val="0"/>
        <w:spacing w:after="0" w:line="240" w:lineRule="auto"/>
        <w:ind w:left="-993"/>
        <w:jc w:val="right"/>
        <w:rPr>
          <w:rFonts w:ascii="Tahoma" w:eastAsia="Times New Roman" w:hAnsi="Tahoma" w:cs="Tahoma"/>
          <w:i/>
          <w:color w:val="000000"/>
          <w:szCs w:val="20"/>
        </w:rPr>
      </w:pPr>
      <w:r w:rsidRPr="00D56BE0">
        <w:rPr>
          <w:rFonts w:ascii="Tahoma" w:eastAsia="Times New Roman" w:hAnsi="Tahoma" w:cs="Tahoma"/>
          <w:color w:val="000000"/>
          <w:szCs w:val="20"/>
        </w:rPr>
        <w:t>к Техническому заданию на оказание услуг</w:t>
      </w:r>
      <w:r w:rsidRPr="00D56BE0">
        <w:rPr>
          <w:rFonts w:ascii="Tahoma" w:eastAsia="Times New Roman" w:hAnsi="Tahoma" w:cs="Tahoma"/>
          <w:color w:val="000000"/>
          <w:szCs w:val="20"/>
        </w:rPr>
        <w:br/>
        <w:t>по доработке функциональности корпоративной информационной биллинговой системы</w:t>
      </w:r>
      <w:r w:rsidRPr="00D56BE0">
        <w:rPr>
          <w:rFonts w:ascii="Tahoma" w:eastAsia="Times New Roman" w:hAnsi="Tahoma" w:cs="Tahoma"/>
          <w:color w:val="000000"/>
          <w:szCs w:val="20"/>
        </w:rPr>
        <w:br/>
        <w:t>на базе ПО Oracle Utilities CC&amp;B</w:t>
      </w:r>
    </w:p>
    <w:p w14:paraId="0F2D7BFE" w14:textId="77777777" w:rsidR="00D56BE0" w:rsidRPr="00D56BE0" w:rsidRDefault="00D56BE0" w:rsidP="00D56BE0">
      <w:pPr>
        <w:spacing w:before="80"/>
        <w:ind w:left="-993"/>
        <w:contextualSpacing/>
        <w:jc w:val="center"/>
        <w:rPr>
          <w:rFonts w:ascii="Tahoma" w:eastAsia="Times New Roman" w:hAnsi="Tahoma" w:cs="Tahoma"/>
          <w:szCs w:val="20"/>
        </w:rPr>
      </w:pPr>
    </w:p>
    <w:p w14:paraId="5EFA6975" w14:textId="77777777" w:rsidR="00D56BE0" w:rsidRPr="00D56BE0" w:rsidRDefault="00D56BE0" w:rsidP="00D56BE0">
      <w:pPr>
        <w:spacing w:before="80"/>
        <w:ind w:left="-993"/>
        <w:contextualSpacing/>
        <w:jc w:val="center"/>
        <w:rPr>
          <w:rFonts w:ascii="Tahoma" w:eastAsia="Times New Roman" w:hAnsi="Tahoma" w:cs="Tahoma"/>
          <w:szCs w:val="20"/>
          <w:lang w:eastAsia="x-none"/>
        </w:rPr>
      </w:pPr>
      <w:r w:rsidRPr="00D56BE0">
        <w:rPr>
          <w:rFonts w:ascii="Tahoma" w:eastAsia="Times New Roman" w:hAnsi="Tahoma" w:cs="Tahoma"/>
          <w:szCs w:val="20"/>
        </w:rPr>
        <w:t>Форма Заявки на доработку по Фиксированному перечню Услуг</w:t>
      </w:r>
      <w:r w:rsidRPr="00D56BE0">
        <w:rPr>
          <w:rFonts w:ascii="Tahoma" w:eastAsia="Times New Roman" w:hAnsi="Tahoma" w:cs="Tahoma"/>
          <w:szCs w:val="20"/>
        </w:rPr>
        <w:br/>
        <w:t>(в соответствии с п. 3.2.1 настоящего ТЗ)</w:t>
      </w:r>
    </w:p>
    <w:p w14:paraId="47AC9175" w14:textId="77777777" w:rsidR="00D56BE0" w:rsidRPr="00D56BE0" w:rsidRDefault="00D56BE0" w:rsidP="00D56BE0">
      <w:pPr>
        <w:widowControl w:val="0"/>
        <w:autoSpaceDE w:val="0"/>
        <w:autoSpaceDN w:val="0"/>
        <w:spacing w:after="0" w:line="240" w:lineRule="atLeast"/>
        <w:jc w:val="center"/>
        <w:rPr>
          <w:rFonts w:ascii="Tahoma" w:eastAsia="Times New Roman" w:hAnsi="Tahoma" w:cs="Tahoma"/>
          <w:b/>
          <w:bCs/>
          <w:szCs w:val="20"/>
        </w:rPr>
      </w:pPr>
      <w:r w:rsidRPr="00D56BE0">
        <w:rPr>
          <w:rFonts w:ascii="Tahoma" w:eastAsia="Times New Roman" w:hAnsi="Tahoma" w:cs="Tahoma"/>
          <w:b/>
          <w:bCs/>
          <w:caps/>
          <w:szCs w:val="20"/>
        </w:rPr>
        <w:t>Заявка</w:t>
      </w:r>
      <w:r w:rsidRPr="00D56BE0">
        <w:rPr>
          <w:rFonts w:ascii="Tahoma" w:eastAsia="Times New Roman" w:hAnsi="Tahoma" w:cs="Tahoma"/>
          <w:b/>
          <w:bCs/>
          <w:szCs w:val="20"/>
        </w:rPr>
        <w:t xml:space="preserve"> №_____ от __________</w:t>
      </w:r>
    </w:p>
    <w:p w14:paraId="42551B2F" w14:textId="77777777" w:rsidR="00D56BE0" w:rsidRPr="00D56BE0" w:rsidRDefault="00D56BE0" w:rsidP="00D56BE0">
      <w:pPr>
        <w:widowControl w:val="0"/>
        <w:autoSpaceDE w:val="0"/>
        <w:autoSpaceDN w:val="0"/>
        <w:spacing w:after="0" w:line="240" w:lineRule="atLeast"/>
        <w:jc w:val="center"/>
        <w:rPr>
          <w:rFonts w:ascii="Tahoma" w:eastAsia="Times New Roman" w:hAnsi="Tahoma" w:cs="Tahoma"/>
          <w:bCs/>
          <w:szCs w:val="20"/>
        </w:rPr>
      </w:pPr>
      <w:r w:rsidRPr="00D56BE0">
        <w:rPr>
          <w:rFonts w:ascii="Tahoma" w:eastAsia="Times New Roman" w:hAnsi="Tahoma" w:cs="Tahoma"/>
          <w:bCs/>
          <w:szCs w:val="20"/>
        </w:rPr>
        <w:t>к Договору №____________ от «___» ________ 202_ г.</w:t>
      </w:r>
    </w:p>
    <w:p w14:paraId="5600A035"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D56BE0" w:rsidRPr="00D56BE0" w14:paraId="28F1B1A0" w14:textId="77777777" w:rsidTr="00D56BE0">
        <w:tc>
          <w:tcPr>
            <w:tcW w:w="358" w:type="dxa"/>
            <w:shd w:val="clear" w:color="auto" w:fill="D9D9D9"/>
            <w:vAlign w:val="center"/>
          </w:tcPr>
          <w:p w14:paraId="710EEBB1"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w:t>
            </w:r>
          </w:p>
        </w:tc>
        <w:tc>
          <w:tcPr>
            <w:tcW w:w="2898" w:type="dxa"/>
            <w:shd w:val="clear" w:color="auto" w:fill="D9D9D9"/>
            <w:vAlign w:val="center"/>
          </w:tcPr>
          <w:p w14:paraId="6474C85B"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14:paraId="6F3729FD"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Сроки оказания Услуг</w:t>
            </w:r>
          </w:p>
        </w:tc>
        <w:tc>
          <w:tcPr>
            <w:tcW w:w="2552" w:type="dxa"/>
            <w:shd w:val="clear" w:color="auto" w:fill="D9D9D9"/>
            <w:vAlign w:val="center"/>
          </w:tcPr>
          <w:p w14:paraId="3252D46F"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Состав оказанных услуг</w:t>
            </w:r>
          </w:p>
        </w:tc>
        <w:tc>
          <w:tcPr>
            <w:tcW w:w="2409" w:type="dxa"/>
            <w:shd w:val="clear" w:color="auto" w:fill="D9D9D9"/>
            <w:vAlign w:val="center"/>
          </w:tcPr>
          <w:p w14:paraId="2EAC742D"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Стоимость Услуг, руб.</w:t>
            </w:r>
            <w:r w:rsidRPr="00D56BE0">
              <w:rPr>
                <w:rFonts w:ascii="Tahoma" w:eastAsia="Times New Roman" w:hAnsi="Tahoma" w:cs="Tahoma"/>
                <w:color w:val="000000"/>
                <w:szCs w:val="20"/>
              </w:rPr>
              <w:br/>
              <w:t>с НДС</w:t>
            </w:r>
          </w:p>
        </w:tc>
      </w:tr>
      <w:tr w:rsidR="00D56BE0" w:rsidRPr="00D56BE0" w14:paraId="4ED79327" w14:textId="77777777" w:rsidTr="00D56BE0">
        <w:trPr>
          <w:trHeight w:val="423"/>
        </w:trPr>
        <w:tc>
          <w:tcPr>
            <w:tcW w:w="358" w:type="dxa"/>
            <w:vAlign w:val="center"/>
          </w:tcPr>
          <w:p w14:paraId="5B380158"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898" w:type="dxa"/>
            <w:vAlign w:val="center"/>
          </w:tcPr>
          <w:p w14:paraId="0E986BF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417" w:type="dxa"/>
            <w:vAlign w:val="center"/>
          </w:tcPr>
          <w:p w14:paraId="08733BF4"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shd w:val="clear" w:color="auto" w:fill="FFFFFF"/>
              </w:rPr>
              <w:t>с __ по__</w:t>
            </w:r>
          </w:p>
        </w:tc>
        <w:tc>
          <w:tcPr>
            <w:tcW w:w="2552" w:type="dxa"/>
            <w:vAlign w:val="center"/>
          </w:tcPr>
          <w:p w14:paraId="47CFA2D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409" w:type="dxa"/>
            <w:vAlign w:val="center"/>
          </w:tcPr>
          <w:p w14:paraId="03A793A3"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5DE41914" w14:textId="77777777" w:rsidTr="00D56BE0">
        <w:trPr>
          <w:trHeight w:val="340"/>
        </w:trPr>
        <w:tc>
          <w:tcPr>
            <w:tcW w:w="7225" w:type="dxa"/>
            <w:gridSpan w:val="4"/>
            <w:vAlign w:val="center"/>
          </w:tcPr>
          <w:p w14:paraId="3F352F30"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b/>
                <w:color w:val="000000"/>
                <w:szCs w:val="20"/>
              </w:rPr>
            </w:pPr>
            <w:r w:rsidRPr="00D56BE0">
              <w:rPr>
                <w:rFonts w:ascii="Tahoma" w:eastAsia="Times New Roman" w:hAnsi="Tahoma" w:cs="Tahoma"/>
                <w:b/>
                <w:color w:val="000000"/>
                <w:szCs w:val="20"/>
              </w:rPr>
              <w:t>Итого без НДС:</w:t>
            </w:r>
          </w:p>
        </w:tc>
        <w:tc>
          <w:tcPr>
            <w:tcW w:w="2409" w:type="dxa"/>
            <w:vAlign w:val="center"/>
          </w:tcPr>
          <w:p w14:paraId="76600D1D"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05C15A0F" w14:textId="77777777" w:rsidTr="00D56BE0">
        <w:trPr>
          <w:trHeight w:val="340"/>
        </w:trPr>
        <w:tc>
          <w:tcPr>
            <w:tcW w:w="7225" w:type="dxa"/>
            <w:gridSpan w:val="4"/>
            <w:vAlign w:val="center"/>
          </w:tcPr>
          <w:p w14:paraId="12A304BC"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color w:val="000000"/>
                <w:szCs w:val="20"/>
              </w:rPr>
            </w:pPr>
            <w:r w:rsidRPr="00D56BE0">
              <w:rPr>
                <w:rFonts w:ascii="Tahoma" w:eastAsia="Times New Roman" w:hAnsi="Tahoma" w:cs="Tahoma"/>
                <w:color w:val="000000"/>
                <w:szCs w:val="20"/>
              </w:rPr>
              <w:t>НДС (20%):</w:t>
            </w:r>
          </w:p>
        </w:tc>
        <w:tc>
          <w:tcPr>
            <w:tcW w:w="2409" w:type="dxa"/>
            <w:vAlign w:val="center"/>
          </w:tcPr>
          <w:p w14:paraId="12F96C6D"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5F0B25BF" w14:textId="77777777" w:rsidTr="00D56BE0">
        <w:trPr>
          <w:trHeight w:val="340"/>
        </w:trPr>
        <w:tc>
          <w:tcPr>
            <w:tcW w:w="7225" w:type="dxa"/>
            <w:gridSpan w:val="4"/>
            <w:vAlign w:val="center"/>
          </w:tcPr>
          <w:p w14:paraId="65A8975C"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b/>
                <w:color w:val="000000"/>
                <w:szCs w:val="20"/>
              </w:rPr>
            </w:pPr>
            <w:r w:rsidRPr="00D56BE0">
              <w:rPr>
                <w:rFonts w:ascii="Tahoma" w:eastAsia="Times New Roman" w:hAnsi="Tahoma" w:cs="Tahoma"/>
                <w:b/>
                <w:color w:val="000000"/>
                <w:szCs w:val="20"/>
              </w:rPr>
              <w:t>Всего:</w:t>
            </w:r>
          </w:p>
        </w:tc>
        <w:tc>
          <w:tcPr>
            <w:tcW w:w="2409" w:type="dxa"/>
            <w:vAlign w:val="center"/>
          </w:tcPr>
          <w:p w14:paraId="0FC3A12E" w14:textId="77777777" w:rsidR="00D56BE0" w:rsidRPr="00D56BE0" w:rsidRDefault="00D56BE0" w:rsidP="00D56BE0">
            <w:pPr>
              <w:autoSpaceDE w:val="0"/>
              <w:autoSpaceDN w:val="0"/>
              <w:adjustRightInd w:val="0"/>
              <w:spacing w:after="0" w:line="240" w:lineRule="auto"/>
              <w:rPr>
                <w:rFonts w:ascii="Tahoma" w:eastAsia="Times New Roman" w:hAnsi="Tahoma" w:cs="Tahoma"/>
                <w:b/>
                <w:color w:val="000000"/>
                <w:szCs w:val="20"/>
              </w:rPr>
            </w:pPr>
          </w:p>
        </w:tc>
      </w:tr>
    </w:tbl>
    <w:p w14:paraId="49B3E787" w14:textId="77777777" w:rsidR="00D56BE0" w:rsidRPr="00D56BE0" w:rsidRDefault="00D56BE0" w:rsidP="00D56BE0">
      <w:pPr>
        <w:autoSpaceDE w:val="0"/>
        <w:autoSpaceDN w:val="0"/>
        <w:spacing w:before="120" w:after="0" w:line="240" w:lineRule="auto"/>
        <w:jc w:val="both"/>
        <w:rPr>
          <w:rFonts w:ascii="Tahoma" w:eastAsia="Times New Roman" w:hAnsi="Tahoma" w:cs="Tahoma"/>
          <w:color w:val="000000"/>
          <w:szCs w:val="20"/>
        </w:rPr>
      </w:pPr>
      <w:r w:rsidRPr="00D56BE0">
        <w:rPr>
          <w:rFonts w:ascii="Tahoma" w:eastAsia="Times New Roman" w:hAnsi="Tahoma" w:cs="Tahoma"/>
          <w:color w:val="000000"/>
          <w:szCs w:val="20"/>
        </w:rPr>
        <w:t xml:space="preserve">1. Цена </w:t>
      </w:r>
      <w:r w:rsidRPr="00D56BE0">
        <w:rPr>
          <w:rFonts w:ascii="Tahoma" w:eastAsia="Times New Roman" w:hAnsi="Tahoma" w:cs="Tahoma"/>
          <w:caps/>
          <w:color w:val="000000"/>
          <w:szCs w:val="20"/>
        </w:rPr>
        <w:t>У</w:t>
      </w:r>
      <w:r w:rsidRPr="00D56BE0">
        <w:rPr>
          <w:rFonts w:ascii="Tahoma" w:eastAsia="Times New Roman" w:hAnsi="Tahoma" w:cs="Tahoma"/>
          <w:color w:val="000000"/>
          <w:szCs w:val="20"/>
        </w:rPr>
        <w:t>слуг:</w:t>
      </w:r>
    </w:p>
    <w:p w14:paraId="15C60967" w14:textId="77777777" w:rsidR="00D56BE0" w:rsidRPr="00D56BE0" w:rsidRDefault="00D56BE0" w:rsidP="00D56BE0">
      <w:pPr>
        <w:shd w:val="clear" w:color="auto" w:fill="FFFFFF"/>
        <w:spacing w:before="120" w:after="0" w:line="240" w:lineRule="auto"/>
        <w:ind w:left="426"/>
        <w:jc w:val="both"/>
        <w:rPr>
          <w:rFonts w:ascii="Tahoma" w:eastAsia="Times New Roman" w:hAnsi="Tahoma" w:cs="Tahoma"/>
          <w:color w:val="000000"/>
          <w:szCs w:val="20"/>
        </w:rPr>
      </w:pPr>
      <w:r w:rsidRPr="00D56BE0">
        <w:rPr>
          <w:rFonts w:ascii="Tahoma" w:eastAsia="Times New Roman" w:hAnsi="Tahoma" w:cs="Tahoma"/>
          <w:color w:val="000000"/>
          <w:szCs w:val="20"/>
        </w:rPr>
        <w:t>1.1. Общая цена Услуг по настоящей Заявке составляет ___________ (___________) рублей _____копеек, в т.ч. НДС 20% _____ (_________) рублей ___ копеек.</w:t>
      </w:r>
    </w:p>
    <w:p w14:paraId="69636259"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2. Состав Услуг и требования к оказанию: __________________.</w:t>
      </w:r>
    </w:p>
    <w:p w14:paraId="24C0D76F"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3. Критерии приемки Услуг: ____________________________.</w:t>
      </w:r>
    </w:p>
    <w:p w14:paraId="151594C5"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4. Результаты Услуг: ________________________________.</w:t>
      </w:r>
    </w:p>
    <w:p w14:paraId="77F8FC11"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i/>
          <w:color w:val="000000"/>
          <w:szCs w:val="20"/>
        </w:rPr>
      </w:pPr>
      <w:r w:rsidRPr="00D56BE0">
        <w:rPr>
          <w:rFonts w:ascii="Tahoma" w:eastAsia="Times New Roman" w:hAnsi="Tahoma" w:cs="Tahoma"/>
          <w:color w:val="000000"/>
          <w:szCs w:val="20"/>
        </w:rPr>
        <w:t>5. Приложения к Заявке</w:t>
      </w:r>
      <w:r w:rsidRPr="00D56BE0">
        <w:rPr>
          <w:rFonts w:ascii="Tahoma" w:eastAsia="Times New Roman" w:hAnsi="Tahoma" w:cs="Tahoma"/>
          <w:caps/>
          <w:color w:val="000000"/>
          <w:szCs w:val="20"/>
        </w:rPr>
        <w:t xml:space="preserve">: </w:t>
      </w:r>
      <w:r w:rsidRPr="00D56BE0">
        <w:rPr>
          <w:rFonts w:ascii="Tahoma" w:eastAsia="Times New Roman" w:hAnsi="Tahoma" w:cs="Tahoma"/>
          <w:i/>
          <w:caps/>
          <w:color w:val="000000"/>
          <w:szCs w:val="20"/>
        </w:rPr>
        <w:t>(ТЗ, ФТ, иное) указывается по необходимости</w:t>
      </w:r>
    </w:p>
    <w:p w14:paraId="25EB025A"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43C5F902"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7. Руководители работ по Заявке:</w:t>
      </w:r>
    </w:p>
    <w:p w14:paraId="1CEE920D" w14:textId="77777777" w:rsidR="00D56BE0" w:rsidRPr="00D56BE0" w:rsidRDefault="00D56BE0" w:rsidP="00D56BE0">
      <w:pPr>
        <w:numPr>
          <w:ilvl w:val="0"/>
          <w:numId w:val="12"/>
        </w:numPr>
        <w:shd w:val="clear" w:color="auto" w:fill="FFFFFF"/>
        <w:spacing w:before="120" w:after="0" w:line="240" w:lineRule="auto"/>
        <w:jc w:val="both"/>
        <w:rPr>
          <w:rFonts w:ascii="Tahoma" w:eastAsia="Times New Roman" w:hAnsi="Tahoma" w:cs="Tahoma"/>
          <w:i/>
          <w:color w:val="000000"/>
          <w:szCs w:val="20"/>
        </w:rPr>
      </w:pPr>
      <w:r w:rsidRPr="00D56BE0">
        <w:rPr>
          <w:rFonts w:ascii="Tahoma" w:eastAsia="Times New Roman" w:hAnsi="Tahoma" w:cs="Tahoma"/>
          <w:color w:val="000000"/>
          <w:szCs w:val="20"/>
        </w:rPr>
        <w:t xml:space="preserve">со </w:t>
      </w:r>
      <w:r w:rsidRPr="00D56BE0">
        <w:rPr>
          <w:rFonts w:ascii="Tahoma" w:eastAsia="Times New Roman" w:hAnsi="Tahoma" w:cs="Tahoma"/>
          <w:caps/>
          <w:color w:val="000000"/>
          <w:szCs w:val="20"/>
        </w:rPr>
        <w:t>стороны</w:t>
      </w:r>
      <w:r w:rsidRPr="00D56BE0">
        <w:rPr>
          <w:rFonts w:ascii="Tahoma" w:eastAsia="Times New Roman" w:hAnsi="Tahoma" w:cs="Tahoma"/>
          <w:color w:val="000000"/>
          <w:szCs w:val="20"/>
        </w:rPr>
        <w:t xml:space="preserve"> ЗАКАЗЧИКА – </w:t>
      </w:r>
      <w:r w:rsidRPr="00D56BE0">
        <w:rPr>
          <w:rFonts w:ascii="Tahoma" w:eastAsia="Times New Roman" w:hAnsi="Tahoma" w:cs="Tahoma"/>
          <w:i/>
          <w:color w:val="000000"/>
          <w:szCs w:val="20"/>
        </w:rPr>
        <w:t>ФИО, должность, адрес эл. почты</w:t>
      </w:r>
    </w:p>
    <w:p w14:paraId="0765CBC7" w14:textId="77777777" w:rsidR="00D56BE0" w:rsidRPr="00D56BE0" w:rsidRDefault="00D56BE0" w:rsidP="00D56BE0">
      <w:pPr>
        <w:numPr>
          <w:ilvl w:val="0"/>
          <w:numId w:val="12"/>
        </w:numPr>
        <w:shd w:val="clear" w:color="auto" w:fill="FFFFFF"/>
        <w:spacing w:before="120" w:after="0" w:line="240" w:lineRule="auto"/>
        <w:jc w:val="both"/>
        <w:rPr>
          <w:rFonts w:ascii="Tahoma" w:eastAsia="Times New Roman" w:hAnsi="Tahoma" w:cs="Tahoma"/>
          <w:color w:val="000000"/>
          <w:szCs w:val="20"/>
        </w:rPr>
      </w:pPr>
      <w:r w:rsidRPr="00D56BE0">
        <w:rPr>
          <w:rFonts w:ascii="Tahoma" w:eastAsia="Times New Roman" w:hAnsi="Tahoma" w:cs="Tahoma"/>
          <w:color w:val="000000"/>
          <w:szCs w:val="20"/>
        </w:rPr>
        <w:t xml:space="preserve">со </w:t>
      </w:r>
      <w:r w:rsidRPr="00D56BE0">
        <w:rPr>
          <w:rFonts w:ascii="Tahoma" w:eastAsia="Times New Roman" w:hAnsi="Tahoma" w:cs="Tahoma"/>
          <w:caps/>
          <w:color w:val="000000"/>
          <w:szCs w:val="20"/>
        </w:rPr>
        <w:t>стороны</w:t>
      </w:r>
      <w:r w:rsidRPr="00D56BE0">
        <w:rPr>
          <w:rFonts w:ascii="Tahoma" w:eastAsia="Times New Roman" w:hAnsi="Tahoma" w:cs="Tahoma"/>
          <w:color w:val="000000"/>
          <w:szCs w:val="20"/>
        </w:rPr>
        <w:t xml:space="preserve"> ИСПОЛНИТЕЛЯ – </w:t>
      </w:r>
      <w:r w:rsidRPr="00D56BE0">
        <w:rPr>
          <w:rFonts w:ascii="Tahoma" w:eastAsia="Times New Roman" w:hAnsi="Tahoma" w:cs="Tahoma"/>
          <w:i/>
          <w:color w:val="000000"/>
          <w:szCs w:val="20"/>
        </w:rPr>
        <w:t>ФИО, должность, адрес эл. почты.</w:t>
      </w:r>
    </w:p>
    <w:p w14:paraId="6747369B"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vanish/>
          <w:szCs w:val="20"/>
        </w:rPr>
      </w:pPr>
      <w:r w:rsidRPr="00D56BE0">
        <w:rPr>
          <w:rFonts w:ascii="Tahoma" w:eastAsia="Times New Roman" w:hAnsi="Tahoma" w:cs="Tahoma"/>
          <w:color w:val="000000"/>
          <w:szCs w:val="20"/>
        </w:rPr>
        <w:t xml:space="preserve">8. </w:t>
      </w:r>
      <w:r w:rsidRPr="00D56BE0">
        <w:rPr>
          <w:rFonts w:ascii="Tahoma" w:eastAsia="Times New Roman" w:hAnsi="Tahoma" w:cs="Tahoma"/>
          <w:szCs w:val="20"/>
        </w:rPr>
        <w:t xml:space="preserve">Подписи </w:t>
      </w:r>
      <w:r w:rsidRPr="00D56BE0">
        <w:rPr>
          <w:rFonts w:ascii="Tahoma" w:eastAsia="Times New Roman" w:hAnsi="Tahoma" w:cs="Tahoma"/>
          <w:caps/>
          <w:szCs w:val="20"/>
        </w:rPr>
        <w:t>Сторон</w:t>
      </w:r>
      <w:r w:rsidRPr="00D56BE0">
        <w:rPr>
          <w:rFonts w:ascii="Tahoma" w:eastAsia="Times New Roman" w:hAnsi="Tahoma" w:cs="Tahoma"/>
          <w:szCs w:val="20"/>
        </w:rPr>
        <w:t>.</w:t>
      </w:r>
    </w:p>
    <w:p w14:paraId="3206C3AF" w14:textId="6DBC52D1" w:rsidR="00D56BE0" w:rsidRDefault="00D56BE0" w:rsidP="00D56BE0">
      <w:pPr>
        <w:autoSpaceDE w:val="0"/>
        <w:autoSpaceDN w:val="0"/>
        <w:adjustRightInd w:val="0"/>
        <w:spacing w:after="0" w:line="240" w:lineRule="auto"/>
        <w:ind w:right="-223"/>
        <w:rPr>
          <w:rFonts w:ascii="Tahoma" w:eastAsia="Times New Roman" w:hAnsi="Tahoma" w:cs="Tahoma"/>
          <w:color w:val="000000"/>
          <w:szCs w:val="20"/>
        </w:rPr>
      </w:pPr>
    </w:p>
    <w:p w14:paraId="6CC20247" w14:textId="5A576054" w:rsidR="0035042C" w:rsidRDefault="0035042C" w:rsidP="00D56BE0">
      <w:pPr>
        <w:autoSpaceDE w:val="0"/>
        <w:autoSpaceDN w:val="0"/>
        <w:adjustRightInd w:val="0"/>
        <w:spacing w:after="0" w:line="240" w:lineRule="auto"/>
        <w:ind w:right="-223"/>
        <w:rPr>
          <w:rFonts w:ascii="Tahoma" w:eastAsia="Times New Roman" w:hAnsi="Tahoma" w:cs="Tahoma"/>
          <w:color w:val="000000"/>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4006CACC" w14:textId="77777777" w:rsidTr="009B47C4">
        <w:tc>
          <w:tcPr>
            <w:tcW w:w="4448" w:type="dxa"/>
          </w:tcPr>
          <w:p w14:paraId="5EE9694D"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3B798597"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616E1DFD" w14:textId="77777777" w:rsidTr="009B47C4">
        <w:tc>
          <w:tcPr>
            <w:tcW w:w="4448" w:type="dxa"/>
          </w:tcPr>
          <w:p w14:paraId="5F9EBEE3"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680DEEF1"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799483A4"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518B2097"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2C029A00" w14:textId="77777777" w:rsidTr="009B47C4">
        <w:tc>
          <w:tcPr>
            <w:tcW w:w="4448" w:type="dxa"/>
          </w:tcPr>
          <w:p w14:paraId="58816AA5"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77E51FD1"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3B5AA73A" w14:textId="77777777" w:rsidTr="009B47C4">
        <w:tc>
          <w:tcPr>
            <w:tcW w:w="4448" w:type="dxa"/>
          </w:tcPr>
          <w:p w14:paraId="7ADABC40"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3474E3AE"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034F4A94"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13ECC45E"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7D361141"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1E40E9EB"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1FCE2128" w14:textId="77777777" w:rsidR="0035042C" w:rsidRPr="004528DF" w:rsidRDefault="0035042C" w:rsidP="0035042C">
      <w:pPr>
        <w:spacing w:after="120"/>
        <w:jc w:val="both"/>
      </w:pPr>
    </w:p>
    <w:p w14:paraId="65175662" w14:textId="77777777" w:rsidR="0035042C" w:rsidRPr="00D56BE0" w:rsidRDefault="0035042C" w:rsidP="00D56BE0">
      <w:pPr>
        <w:autoSpaceDE w:val="0"/>
        <w:autoSpaceDN w:val="0"/>
        <w:adjustRightInd w:val="0"/>
        <w:spacing w:after="0" w:line="240" w:lineRule="auto"/>
        <w:ind w:right="-223"/>
        <w:rPr>
          <w:rFonts w:ascii="Tahoma" w:eastAsia="Times New Roman" w:hAnsi="Tahoma" w:cs="Tahoma"/>
          <w:color w:val="000000"/>
          <w:szCs w:val="20"/>
        </w:rPr>
      </w:pPr>
    </w:p>
    <w:p w14:paraId="488DCF37" w14:textId="77777777" w:rsidR="00D56BE0" w:rsidRPr="00D56BE0" w:rsidRDefault="00D56BE0" w:rsidP="00D56BE0">
      <w:pPr>
        <w:pageBreakBefore/>
        <w:spacing w:before="80"/>
        <w:ind w:left="-992" w:firstLine="425"/>
        <w:contextualSpacing/>
        <w:jc w:val="center"/>
        <w:rPr>
          <w:rFonts w:ascii="Tahoma" w:eastAsia="Times New Roman" w:hAnsi="Tahoma" w:cs="Tahoma"/>
          <w:szCs w:val="20"/>
          <w:lang w:eastAsia="x-none"/>
        </w:rPr>
      </w:pPr>
      <w:r w:rsidRPr="00D56BE0">
        <w:rPr>
          <w:rFonts w:ascii="Tahoma" w:eastAsia="Times New Roman" w:hAnsi="Tahoma" w:cs="Tahoma"/>
          <w:szCs w:val="20"/>
        </w:rPr>
        <w:lastRenderedPageBreak/>
        <w:t xml:space="preserve">Форма Заявки на доработку </w:t>
      </w:r>
      <w:r w:rsidRPr="00D56BE0">
        <w:rPr>
          <w:rFonts w:ascii="Tahoma" w:eastAsia="Times New Roman" w:hAnsi="Tahoma" w:cs="Tahoma"/>
          <w:bCs/>
          <w:szCs w:val="20"/>
        </w:rPr>
        <w:t xml:space="preserve">функционала корпоративной информационной системы Единый биллинг на базе </w:t>
      </w:r>
      <w:r w:rsidRPr="00D56BE0">
        <w:rPr>
          <w:rFonts w:ascii="Tahoma" w:eastAsia="Times New Roman" w:hAnsi="Tahoma" w:cs="Tahoma"/>
          <w:bCs/>
          <w:szCs w:val="20"/>
          <w:lang w:val="en-US"/>
        </w:rPr>
        <w:t>Oracle</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Utilities</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CC</w:t>
      </w:r>
      <w:r w:rsidRPr="00D56BE0">
        <w:rPr>
          <w:rFonts w:ascii="Tahoma" w:eastAsia="Times New Roman" w:hAnsi="Tahoma" w:cs="Tahoma"/>
          <w:bCs/>
          <w:szCs w:val="20"/>
        </w:rPr>
        <w:t>&amp;</w:t>
      </w:r>
      <w:r w:rsidRPr="00D56BE0">
        <w:rPr>
          <w:rFonts w:ascii="Tahoma" w:eastAsia="Times New Roman" w:hAnsi="Tahoma" w:cs="Tahoma"/>
          <w:bCs/>
          <w:szCs w:val="20"/>
          <w:lang w:val="en-US"/>
        </w:rPr>
        <w:t>B</w:t>
      </w:r>
      <w:r w:rsidRPr="00D56BE0">
        <w:rPr>
          <w:rFonts w:ascii="Tahoma" w:eastAsia="Times New Roman" w:hAnsi="Tahoma" w:cs="Tahoma"/>
          <w:bCs/>
          <w:szCs w:val="20"/>
        </w:rPr>
        <w:t xml:space="preserve"> сверх Фиксированного перечня Услуг</w:t>
      </w:r>
      <w:r w:rsidRPr="00D56BE0">
        <w:rPr>
          <w:rFonts w:ascii="Tahoma" w:eastAsia="Times New Roman" w:hAnsi="Tahoma" w:cs="Tahoma"/>
          <w:szCs w:val="20"/>
        </w:rPr>
        <w:br/>
        <w:t>(в соответствии с п. 3.2.2 настоящего ТЗ)</w:t>
      </w:r>
    </w:p>
    <w:p w14:paraId="03534521" w14:textId="77777777" w:rsidR="00D56BE0" w:rsidRPr="00D56BE0" w:rsidRDefault="00D56BE0" w:rsidP="00D56BE0">
      <w:pPr>
        <w:widowControl w:val="0"/>
        <w:autoSpaceDE w:val="0"/>
        <w:autoSpaceDN w:val="0"/>
        <w:spacing w:after="0" w:line="240" w:lineRule="atLeast"/>
        <w:jc w:val="center"/>
        <w:rPr>
          <w:rFonts w:ascii="Tahoma" w:eastAsia="Times New Roman" w:hAnsi="Tahoma" w:cs="Tahoma"/>
          <w:b/>
          <w:bCs/>
          <w:szCs w:val="20"/>
        </w:rPr>
      </w:pPr>
      <w:r w:rsidRPr="00D56BE0">
        <w:rPr>
          <w:rFonts w:ascii="Tahoma" w:eastAsia="Times New Roman" w:hAnsi="Tahoma" w:cs="Tahoma"/>
          <w:b/>
          <w:bCs/>
          <w:caps/>
          <w:szCs w:val="20"/>
        </w:rPr>
        <w:t>Заявка</w:t>
      </w:r>
      <w:r w:rsidRPr="00D56BE0">
        <w:rPr>
          <w:rFonts w:ascii="Tahoma" w:eastAsia="Times New Roman" w:hAnsi="Tahoma" w:cs="Tahoma"/>
          <w:b/>
          <w:bCs/>
          <w:szCs w:val="20"/>
        </w:rPr>
        <w:t xml:space="preserve"> №_____ от __________</w:t>
      </w:r>
    </w:p>
    <w:p w14:paraId="2C8FB5CB" w14:textId="77777777" w:rsidR="00D56BE0" w:rsidRPr="00D56BE0" w:rsidRDefault="00D56BE0" w:rsidP="00D56BE0">
      <w:pPr>
        <w:widowControl w:val="0"/>
        <w:autoSpaceDE w:val="0"/>
        <w:autoSpaceDN w:val="0"/>
        <w:spacing w:after="0" w:line="240" w:lineRule="atLeast"/>
        <w:jc w:val="center"/>
        <w:rPr>
          <w:rFonts w:ascii="Tahoma" w:eastAsia="Times New Roman" w:hAnsi="Tahoma" w:cs="Tahoma"/>
          <w:bCs/>
          <w:szCs w:val="20"/>
        </w:rPr>
      </w:pPr>
      <w:r w:rsidRPr="00D56BE0">
        <w:rPr>
          <w:rFonts w:ascii="Tahoma" w:eastAsia="Times New Roman" w:hAnsi="Tahoma" w:cs="Tahoma"/>
          <w:bCs/>
          <w:szCs w:val="20"/>
        </w:rPr>
        <w:t>к Договору №____________ от «___» ________ 202_ г.</w:t>
      </w:r>
    </w:p>
    <w:p w14:paraId="203DE612"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D56BE0" w:rsidRPr="00D56BE0" w14:paraId="27F28A2E" w14:textId="77777777" w:rsidTr="00D56BE0">
        <w:tc>
          <w:tcPr>
            <w:tcW w:w="358" w:type="dxa"/>
            <w:shd w:val="clear" w:color="auto" w:fill="D9D9D9"/>
            <w:vAlign w:val="center"/>
          </w:tcPr>
          <w:p w14:paraId="01B0094C"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w:t>
            </w:r>
          </w:p>
        </w:tc>
        <w:tc>
          <w:tcPr>
            <w:tcW w:w="2544" w:type="dxa"/>
            <w:shd w:val="clear" w:color="auto" w:fill="D9D9D9"/>
            <w:vAlign w:val="center"/>
          </w:tcPr>
          <w:p w14:paraId="59616A65"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372" w:type="dxa"/>
            <w:shd w:val="clear" w:color="auto" w:fill="D9D9D9"/>
            <w:vAlign w:val="center"/>
          </w:tcPr>
          <w:p w14:paraId="093B90F8"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Сроки оказания Услуг</w:t>
            </w:r>
          </w:p>
        </w:tc>
        <w:tc>
          <w:tcPr>
            <w:tcW w:w="1958" w:type="dxa"/>
            <w:shd w:val="clear" w:color="auto" w:fill="D9D9D9"/>
            <w:vAlign w:val="center"/>
          </w:tcPr>
          <w:p w14:paraId="4D353044"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Тип Услуг</w:t>
            </w:r>
          </w:p>
        </w:tc>
        <w:tc>
          <w:tcPr>
            <w:tcW w:w="993" w:type="dxa"/>
            <w:shd w:val="clear" w:color="auto" w:fill="D9D9D9"/>
            <w:vAlign w:val="center"/>
          </w:tcPr>
          <w:p w14:paraId="0C89870F"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xml:space="preserve">Ставка, руб/час, с НДС </w:t>
            </w:r>
          </w:p>
        </w:tc>
        <w:tc>
          <w:tcPr>
            <w:tcW w:w="1131" w:type="dxa"/>
            <w:shd w:val="clear" w:color="auto" w:fill="D9D9D9"/>
            <w:vAlign w:val="center"/>
          </w:tcPr>
          <w:p w14:paraId="130F0293"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xml:space="preserve">Объем Услуг, чел./часов </w:t>
            </w:r>
          </w:p>
        </w:tc>
        <w:tc>
          <w:tcPr>
            <w:tcW w:w="1283" w:type="dxa"/>
            <w:shd w:val="clear" w:color="auto" w:fill="D9D9D9"/>
            <w:vAlign w:val="center"/>
          </w:tcPr>
          <w:p w14:paraId="41E276C0"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Стоимость Услуг, руб.</w:t>
            </w:r>
            <w:r w:rsidRPr="00D56BE0">
              <w:rPr>
                <w:rFonts w:ascii="Tahoma" w:eastAsia="Times New Roman" w:hAnsi="Tahoma" w:cs="Tahoma"/>
                <w:color w:val="000000"/>
                <w:szCs w:val="20"/>
              </w:rPr>
              <w:br/>
              <w:t>с НДС</w:t>
            </w:r>
          </w:p>
        </w:tc>
      </w:tr>
      <w:tr w:rsidR="00D56BE0" w:rsidRPr="00D56BE0" w14:paraId="16F8F66D" w14:textId="77777777" w:rsidTr="00D56BE0">
        <w:tc>
          <w:tcPr>
            <w:tcW w:w="358" w:type="dxa"/>
            <w:vMerge w:val="restart"/>
            <w:vAlign w:val="center"/>
          </w:tcPr>
          <w:p w14:paraId="1EABC5CE"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544" w:type="dxa"/>
            <w:vMerge w:val="restart"/>
            <w:vAlign w:val="center"/>
          </w:tcPr>
          <w:p w14:paraId="3ED02110"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372" w:type="dxa"/>
            <w:vMerge w:val="restart"/>
            <w:vAlign w:val="center"/>
          </w:tcPr>
          <w:p w14:paraId="5191499D"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shd w:val="clear" w:color="auto" w:fill="FFFFFF"/>
              </w:rPr>
              <w:t>с __ по__</w:t>
            </w:r>
          </w:p>
        </w:tc>
        <w:tc>
          <w:tcPr>
            <w:tcW w:w="1958" w:type="dxa"/>
            <w:vAlign w:val="center"/>
          </w:tcPr>
          <w:p w14:paraId="4DC1EDF7"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Услуги архитектора</w:t>
            </w:r>
          </w:p>
        </w:tc>
        <w:tc>
          <w:tcPr>
            <w:tcW w:w="993" w:type="dxa"/>
            <w:vAlign w:val="center"/>
          </w:tcPr>
          <w:p w14:paraId="23D30615" w14:textId="77777777" w:rsidR="00D56BE0" w:rsidRPr="00D56BE0" w:rsidRDefault="00D56BE0" w:rsidP="002B55DB">
            <w:pPr>
              <w:autoSpaceDE w:val="0"/>
              <w:autoSpaceDN w:val="0"/>
              <w:adjustRightInd w:val="0"/>
              <w:spacing w:after="0" w:line="240" w:lineRule="auto"/>
              <w:jc w:val="center"/>
              <w:rPr>
                <w:rFonts w:ascii="Tahoma" w:eastAsia="Times New Roman" w:hAnsi="Tahoma" w:cs="Tahoma"/>
                <w:color w:val="000000"/>
                <w:szCs w:val="20"/>
              </w:rPr>
            </w:pPr>
          </w:p>
        </w:tc>
        <w:tc>
          <w:tcPr>
            <w:tcW w:w="1131" w:type="dxa"/>
            <w:vAlign w:val="center"/>
          </w:tcPr>
          <w:p w14:paraId="719D15F0"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325F8EE0"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5A88AD20" w14:textId="77777777" w:rsidTr="00D56BE0">
        <w:tc>
          <w:tcPr>
            <w:tcW w:w="358" w:type="dxa"/>
            <w:vMerge/>
            <w:vAlign w:val="center"/>
          </w:tcPr>
          <w:p w14:paraId="68127F46"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544" w:type="dxa"/>
            <w:vMerge/>
            <w:vAlign w:val="center"/>
          </w:tcPr>
          <w:p w14:paraId="28A98BCE"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372" w:type="dxa"/>
            <w:vMerge/>
            <w:vAlign w:val="center"/>
          </w:tcPr>
          <w:p w14:paraId="0B651C7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shd w:val="clear" w:color="auto" w:fill="FFFFFF"/>
              </w:rPr>
            </w:pPr>
          </w:p>
        </w:tc>
        <w:tc>
          <w:tcPr>
            <w:tcW w:w="1958" w:type="dxa"/>
            <w:vAlign w:val="center"/>
          </w:tcPr>
          <w:p w14:paraId="41024877"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Услуги аналитика</w:t>
            </w:r>
          </w:p>
        </w:tc>
        <w:tc>
          <w:tcPr>
            <w:tcW w:w="993" w:type="dxa"/>
            <w:vAlign w:val="center"/>
          </w:tcPr>
          <w:p w14:paraId="0FA2D666" w14:textId="77777777" w:rsidR="00D56BE0" w:rsidRPr="00D56BE0" w:rsidRDefault="00D56BE0" w:rsidP="002B55DB">
            <w:pPr>
              <w:autoSpaceDE w:val="0"/>
              <w:autoSpaceDN w:val="0"/>
              <w:adjustRightInd w:val="0"/>
              <w:spacing w:after="0" w:line="240" w:lineRule="auto"/>
              <w:jc w:val="center"/>
              <w:rPr>
                <w:rFonts w:ascii="Tahoma" w:eastAsia="Times New Roman" w:hAnsi="Tahoma" w:cs="Tahoma"/>
                <w:color w:val="000000"/>
                <w:szCs w:val="20"/>
              </w:rPr>
            </w:pPr>
          </w:p>
        </w:tc>
        <w:tc>
          <w:tcPr>
            <w:tcW w:w="1131" w:type="dxa"/>
            <w:vAlign w:val="center"/>
          </w:tcPr>
          <w:p w14:paraId="7507C05F"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456BFAFE"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1D430319" w14:textId="77777777" w:rsidTr="00D56BE0">
        <w:tc>
          <w:tcPr>
            <w:tcW w:w="358" w:type="dxa"/>
            <w:vMerge/>
            <w:vAlign w:val="center"/>
          </w:tcPr>
          <w:p w14:paraId="48669012"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544" w:type="dxa"/>
            <w:vMerge/>
            <w:vAlign w:val="center"/>
          </w:tcPr>
          <w:p w14:paraId="21B1EE83"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372" w:type="dxa"/>
            <w:vMerge/>
            <w:vAlign w:val="center"/>
          </w:tcPr>
          <w:p w14:paraId="4217E79D"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shd w:val="clear" w:color="auto" w:fill="FFFFFF"/>
              </w:rPr>
            </w:pPr>
          </w:p>
        </w:tc>
        <w:tc>
          <w:tcPr>
            <w:tcW w:w="1958" w:type="dxa"/>
            <w:vAlign w:val="center"/>
          </w:tcPr>
          <w:p w14:paraId="2A1D4B93"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Услуги разработчика</w:t>
            </w:r>
          </w:p>
        </w:tc>
        <w:tc>
          <w:tcPr>
            <w:tcW w:w="993" w:type="dxa"/>
            <w:vAlign w:val="center"/>
          </w:tcPr>
          <w:p w14:paraId="40E92290" w14:textId="77777777" w:rsidR="00D56BE0" w:rsidRPr="00D56BE0" w:rsidRDefault="00D56BE0" w:rsidP="002B55DB">
            <w:pPr>
              <w:autoSpaceDE w:val="0"/>
              <w:autoSpaceDN w:val="0"/>
              <w:adjustRightInd w:val="0"/>
              <w:spacing w:after="0" w:line="240" w:lineRule="auto"/>
              <w:jc w:val="center"/>
              <w:rPr>
                <w:rFonts w:ascii="Tahoma" w:eastAsia="Times New Roman" w:hAnsi="Tahoma" w:cs="Tahoma"/>
                <w:color w:val="000000"/>
                <w:szCs w:val="20"/>
              </w:rPr>
            </w:pPr>
          </w:p>
        </w:tc>
        <w:tc>
          <w:tcPr>
            <w:tcW w:w="1131" w:type="dxa"/>
            <w:vAlign w:val="center"/>
          </w:tcPr>
          <w:p w14:paraId="4ADFD830"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0875762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7DCA1F59" w14:textId="77777777" w:rsidTr="00D56BE0">
        <w:trPr>
          <w:trHeight w:val="197"/>
        </w:trPr>
        <w:tc>
          <w:tcPr>
            <w:tcW w:w="358" w:type="dxa"/>
            <w:vMerge/>
            <w:vAlign w:val="center"/>
          </w:tcPr>
          <w:p w14:paraId="2EDAA7C1"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544" w:type="dxa"/>
            <w:vMerge/>
            <w:vAlign w:val="center"/>
          </w:tcPr>
          <w:p w14:paraId="15627081"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372" w:type="dxa"/>
            <w:vMerge/>
            <w:vAlign w:val="center"/>
          </w:tcPr>
          <w:p w14:paraId="7C82D316"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shd w:val="clear" w:color="auto" w:fill="FFFFFF"/>
              </w:rPr>
            </w:pPr>
          </w:p>
        </w:tc>
        <w:tc>
          <w:tcPr>
            <w:tcW w:w="1958" w:type="dxa"/>
            <w:vAlign w:val="center"/>
          </w:tcPr>
          <w:p w14:paraId="41E8E51C"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Услуги тестировщика</w:t>
            </w:r>
          </w:p>
        </w:tc>
        <w:tc>
          <w:tcPr>
            <w:tcW w:w="993" w:type="dxa"/>
            <w:vAlign w:val="center"/>
          </w:tcPr>
          <w:p w14:paraId="1EAA2F3A" w14:textId="77777777" w:rsidR="00D56BE0" w:rsidRPr="00D56BE0" w:rsidRDefault="00D56BE0" w:rsidP="002B55DB">
            <w:pPr>
              <w:autoSpaceDE w:val="0"/>
              <w:autoSpaceDN w:val="0"/>
              <w:adjustRightInd w:val="0"/>
              <w:spacing w:after="0" w:line="240" w:lineRule="auto"/>
              <w:jc w:val="center"/>
              <w:rPr>
                <w:rFonts w:ascii="Tahoma" w:eastAsia="Times New Roman" w:hAnsi="Tahoma" w:cs="Tahoma"/>
                <w:color w:val="000000"/>
                <w:szCs w:val="20"/>
              </w:rPr>
            </w:pPr>
          </w:p>
        </w:tc>
        <w:tc>
          <w:tcPr>
            <w:tcW w:w="1131" w:type="dxa"/>
            <w:vAlign w:val="center"/>
          </w:tcPr>
          <w:p w14:paraId="01E28590"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6A2A8F58"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52D9C9D9" w14:textId="77777777" w:rsidTr="00D56BE0">
        <w:trPr>
          <w:trHeight w:val="465"/>
        </w:trPr>
        <w:tc>
          <w:tcPr>
            <w:tcW w:w="358" w:type="dxa"/>
            <w:vMerge/>
            <w:vAlign w:val="center"/>
          </w:tcPr>
          <w:p w14:paraId="4E219E41"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544" w:type="dxa"/>
            <w:vMerge/>
            <w:vAlign w:val="center"/>
          </w:tcPr>
          <w:p w14:paraId="7AC10671"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372" w:type="dxa"/>
            <w:vMerge/>
            <w:vAlign w:val="center"/>
          </w:tcPr>
          <w:p w14:paraId="5A210D4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shd w:val="clear" w:color="auto" w:fill="FFFFFF"/>
              </w:rPr>
            </w:pPr>
          </w:p>
        </w:tc>
        <w:tc>
          <w:tcPr>
            <w:tcW w:w="1958" w:type="dxa"/>
            <w:vAlign w:val="center"/>
          </w:tcPr>
          <w:p w14:paraId="4107D3F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Услуги руководителя проекта</w:t>
            </w:r>
          </w:p>
        </w:tc>
        <w:tc>
          <w:tcPr>
            <w:tcW w:w="993" w:type="dxa"/>
            <w:vAlign w:val="center"/>
          </w:tcPr>
          <w:p w14:paraId="645C26F0" w14:textId="77777777" w:rsidR="00D56BE0" w:rsidRPr="00D56BE0" w:rsidRDefault="00D56BE0" w:rsidP="002B55DB">
            <w:pPr>
              <w:autoSpaceDE w:val="0"/>
              <w:autoSpaceDN w:val="0"/>
              <w:adjustRightInd w:val="0"/>
              <w:spacing w:after="0" w:line="240" w:lineRule="auto"/>
              <w:jc w:val="center"/>
              <w:rPr>
                <w:rFonts w:ascii="Tahoma" w:eastAsia="Times New Roman" w:hAnsi="Tahoma" w:cs="Tahoma"/>
                <w:color w:val="000000"/>
                <w:szCs w:val="20"/>
              </w:rPr>
            </w:pPr>
          </w:p>
        </w:tc>
        <w:tc>
          <w:tcPr>
            <w:tcW w:w="1131" w:type="dxa"/>
            <w:vAlign w:val="center"/>
          </w:tcPr>
          <w:p w14:paraId="3E4EAE76"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6B87C692"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63582FF3" w14:textId="77777777" w:rsidTr="00D56BE0">
        <w:trPr>
          <w:trHeight w:val="340"/>
        </w:trPr>
        <w:tc>
          <w:tcPr>
            <w:tcW w:w="7225" w:type="dxa"/>
            <w:gridSpan w:val="5"/>
            <w:vAlign w:val="center"/>
          </w:tcPr>
          <w:p w14:paraId="08215896"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b/>
                <w:color w:val="000000"/>
                <w:szCs w:val="20"/>
              </w:rPr>
            </w:pPr>
            <w:r w:rsidRPr="00D56BE0">
              <w:rPr>
                <w:rFonts w:ascii="Tahoma" w:eastAsia="Times New Roman" w:hAnsi="Tahoma" w:cs="Tahoma"/>
                <w:b/>
                <w:color w:val="000000"/>
                <w:szCs w:val="20"/>
              </w:rPr>
              <w:t>Итого без НДС:</w:t>
            </w:r>
          </w:p>
        </w:tc>
        <w:tc>
          <w:tcPr>
            <w:tcW w:w="1131" w:type="dxa"/>
            <w:vAlign w:val="center"/>
          </w:tcPr>
          <w:p w14:paraId="0250224D"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5740931A"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43E3A425" w14:textId="77777777" w:rsidTr="00D56BE0">
        <w:trPr>
          <w:trHeight w:val="340"/>
        </w:trPr>
        <w:tc>
          <w:tcPr>
            <w:tcW w:w="7225" w:type="dxa"/>
            <w:gridSpan w:val="5"/>
            <w:vAlign w:val="center"/>
          </w:tcPr>
          <w:p w14:paraId="49347683"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color w:val="000000"/>
                <w:szCs w:val="20"/>
              </w:rPr>
            </w:pPr>
            <w:r w:rsidRPr="00D56BE0">
              <w:rPr>
                <w:rFonts w:ascii="Tahoma" w:eastAsia="Times New Roman" w:hAnsi="Tahoma" w:cs="Tahoma"/>
                <w:color w:val="000000"/>
                <w:szCs w:val="20"/>
              </w:rPr>
              <w:t>НДС (20%):</w:t>
            </w:r>
          </w:p>
        </w:tc>
        <w:tc>
          <w:tcPr>
            <w:tcW w:w="1131" w:type="dxa"/>
            <w:vAlign w:val="center"/>
          </w:tcPr>
          <w:p w14:paraId="7CB35561"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06DF699F"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39C59BA6" w14:textId="77777777" w:rsidTr="00D56BE0">
        <w:trPr>
          <w:trHeight w:val="340"/>
        </w:trPr>
        <w:tc>
          <w:tcPr>
            <w:tcW w:w="7225" w:type="dxa"/>
            <w:gridSpan w:val="5"/>
            <w:vAlign w:val="center"/>
          </w:tcPr>
          <w:p w14:paraId="0F1CFFCD"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b/>
                <w:color w:val="000000"/>
                <w:szCs w:val="20"/>
              </w:rPr>
            </w:pPr>
            <w:r w:rsidRPr="00D56BE0">
              <w:rPr>
                <w:rFonts w:ascii="Tahoma" w:eastAsia="Times New Roman" w:hAnsi="Tahoma" w:cs="Tahoma"/>
                <w:b/>
                <w:color w:val="000000"/>
                <w:szCs w:val="20"/>
              </w:rPr>
              <w:t>Всего:</w:t>
            </w:r>
          </w:p>
        </w:tc>
        <w:tc>
          <w:tcPr>
            <w:tcW w:w="1131" w:type="dxa"/>
            <w:vAlign w:val="center"/>
          </w:tcPr>
          <w:p w14:paraId="668E2593" w14:textId="77777777" w:rsidR="00D56BE0" w:rsidRPr="00D56BE0" w:rsidRDefault="00D56BE0" w:rsidP="00D56BE0">
            <w:pPr>
              <w:autoSpaceDE w:val="0"/>
              <w:autoSpaceDN w:val="0"/>
              <w:adjustRightInd w:val="0"/>
              <w:spacing w:after="0" w:line="240" w:lineRule="auto"/>
              <w:rPr>
                <w:rFonts w:ascii="Tahoma" w:eastAsia="Times New Roman" w:hAnsi="Tahoma" w:cs="Tahoma"/>
                <w:b/>
                <w:color w:val="000000"/>
                <w:szCs w:val="20"/>
              </w:rPr>
            </w:pPr>
          </w:p>
        </w:tc>
        <w:tc>
          <w:tcPr>
            <w:tcW w:w="1283" w:type="dxa"/>
            <w:vAlign w:val="center"/>
          </w:tcPr>
          <w:p w14:paraId="76446AE4"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bl>
    <w:p w14:paraId="6CF0FBA7" w14:textId="77777777" w:rsidR="00D56BE0" w:rsidRPr="00D56BE0" w:rsidRDefault="00D56BE0" w:rsidP="00D56BE0">
      <w:pPr>
        <w:autoSpaceDE w:val="0"/>
        <w:autoSpaceDN w:val="0"/>
        <w:spacing w:before="120" w:after="0" w:line="240" w:lineRule="auto"/>
        <w:jc w:val="both"/>
        <w:rPr>
          <w:rFonts w:ascii="Tahoma" w:eastAsia="Times New Roman" w:hAnsi="Tahoma" w:cs="Tahoma"/>
          <w:color w:val="000000"/>
          <w:szCs w:val="20"/>
        </w:rPr>
      </w:pPr>
      <w:r w:rsidRPr="00D56BE0">
        <w:rPr>
          <w:rFonts w:ascii="Tahoma" w:eastAsia="Times New Roman" w:hAnsi="Tahoma" w:cs="Tahoma"/>
          <w:color w:val="000000"/>
          <w:szCs w:val="20"/>
        </w:rPr>
        <w:t xml:space="preserve">1. Цена </w:t>
      </w:r>
      <w:r w:rsidRPr="00D56BE0">
        <w:rPr>
          <w:rFonts w:ascii="Tahoma" w:eastAsia="Times New Roman" w:hAnsi="Tahoma" w:cs="Tahoma"/>
          <w:caps/>
          <w:color w:val="000000"/>
          <w:szCs w:val="20"/>
        </w:rPr>
        <w:t>У</w:t>
      </w:r>
      <w:r w:rsidRPr="00D56BE0">
        <w:rPr>
          <w:rFonts w:ascii="Tahoma" w:eastAsia="Times New Roman" w:hAnsi="Tahoma" w:cs="Tahoma"/>
          <w:color w:val="000000"/>
          <w:szCs w:val="20"/>
        </w:rPr>
        <w:t>слуг:</w:t>
      </w:r>
    </w:p>
    <w:p w14:paraId="73F33964" w14:textId="77777777" w:rsidR="00D56BE0" w:rsidRPr="00D56BE0" w:rsidRDefault="00D56BE0" w:rsidP="00D56BE0">
      <w:pPr>
        <w:shd w:val="clear" w:color="auto" w:fill="FFFFFF"/>
        <w:spacing w:before="120" w:after="0" w:line="240" w:lineRule="auto"/>
        <w:ind w:left="426"/>
        <w:jc w:val="both"/>
        <w:rPr>
          <w:rFonts w:ascii="Tahoma" w:eastAsia="Times New Roman" w:hAnsi="Tahoma" w:cs="Tahoma"/>
          <w:color w:val="000000"/>
          <w:szCs w:val="20"/>
        </w:rPr>
      </w:pPr>
      <w:r w:rsidRPr="00D56BE0">
        <w:rPr>
          <w:rFonts w:ascii="Tahoma" w:eastAsia="Times New Roman" w:hAnsi="Tahoma" w:cs="Tahoma"/>
          <w:color w:val="000000"/>
          <w:szCs w:val="20"/>
        </w:rPr>
        <w:t>1.1. Общая цена Услуг по настоящей Заявке составляет ___________ (___________) рублей _____копеек, в т.ч. НДС 20% _____ (_________) рублей ___ копеек.</w:t>
      </w:r>
    </w:p>
    <w:p w14:paraId="54ED97C1"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2. Состав Услуг и требования к оказанию: __________________.</w:t>
      </w:r>
    </w:p>
    <w:p w14:paraId="39E3ACA4"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3. Критерии приемки Услуг: ____________________________.</w:t>
      </w:r>
    </w:p>
    <w:p w14:paraId="6E62EE23"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4. Результаты Услуг: ________________________________.</w:t>
      </w:r>
    </w:p>
    <w:p w14:paraId="64569765"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i/>
          <w:color w:val="000000"/>
          <w:szCs w:val="20"/>
        </w:rPr>
      </w:pPr>
      <w:r w:rsidRPr="00D56BE0">
        <w:rPr>
          <w:rFonts w:ascii="Tahoma" w:eastAsia="Times New Roman" w:hAnsi="Tahoma" w:cs="Tahoma"/>
          <w:color w:val="000000"/>
          <w:szCs w:val="20"/>
        </w:rPr>
        <w:t>5. Приложения к Заявке</w:t>
      </w:r>
      <w:r w:rsidRPr="00D56BE0">
        <w:rPr>
          <w:rFonts w:ascii="Tahoma" w:eastAsia="Times New Roman" w:hAnsi="Tahoma" w:cs="Tahoma"/>
          <w:caps/>
          <w:color w:val="000000"/>
          <w:szCs w:val="20"/>
        </w:rPr>
        <w:t xml:space="preserve">: </w:t>
      </w:r>
      <w:r w:rsidRPr="00D56BE0">
        <w:rPr>
          <w:rFonts w:ascii="Tahoma" w:eastAsia="Times New Roman" w:hAnsi="Tahoma" w:cs="Tahoma"/>
          <w:i/>
          <w:caps/>
          <w:color w:val="000000"/>
          <w:szCs w:val="20"/>
        </w:rPr>
        <w:t>(ТЗ, ФТ, иное) указывается по необходимости</w:t>
      </w:r>
    </w:p>
    <w:p w14:paraId="68FAE012"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7B72FF55"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color w:val="000000"/>
          <w:szCs w:val="20"/>
        </w:rPr>
      </w:pPr>
      <w:r w:rsidRPr="00D56BE0">
        <w:rPr>
          <w:rFonts w:ascii="Tahoma" w:eastAsia="Times New Roman" w:hAnsi="Tahoma" w:cs="Tahoma"/>
          <w:color w:val="000000"/>
          <w:szCs w:val="20"/>
        </w:rPr>
        <w:t>7. Руководители работ по Заявке:</w:t>
      </w:r>
    </w:p>
    <w:p w14:paraId="05BA5632" w14:textId="77777777" w:rsidR="00D56BE0" w:rsidRPr="00D56BE0" w:rsidRDefault="00D56BE0" w:rsidP="00D56BE0">
      <w:pPr>
        <w:numPr>
          <w:ilvl w:val="0"/>
          <w:numId w:val="12"/>
        </w:numPr>
        <w:shd w:val="clear" w:color="auto" w:fill="FFFFFF"/>
        <w:spacing w:before="120" w:after="0" w:line="240" w:lineRule="auto"/>
        <w:jc w:val="both"/>
        <w:rPr>
          <w:rFonts w:ascii="Tahoma" w:eastAsia="Times New Roman" w:hAnsi="Tahoma" w:cs="Tahoma"/>
          <w:i/>
          <w:color w:val="000000"/>
          <w:szCs w:val="20"/>
        </w:rPr>
      </w:pPr>
      <w:r w:rsidRPr="00D56BE0">
        <w:rPr>
          <w:rFonts w:ascii="Tahoma" w:eastAsia="Times New Roman" w:hAnsi="Tahoma" w:cs="Tahoma"/>
          <w:color w:val="000000"/>
          <w:szCs w:val="20"/>
        </w:rPr>
        <w:t xml:space="preserve">со </w:t>
      </w:r>
      <w:r w:rsidRPr="00D56BE0">
        <w:rPr>
          <w:rFonts w:ascii="Tahoma" w:eastAsia="Times New Roman" w:hAnsi="Tahoma" w:cs="Tahoma"/>
          <w:caps/>
          <w:color w:val="000000"/>
          <w:szCs w:val="20"/>
        </w:rPr>
        <w:t>стороны</w:t>
      </w:r>
      <w:r w:rsidRPr="00D56BE0">
        <w:rPr>
          <w:rFonts w:ascii="Tahoma" w:eastAsia="Times New Roman" w:hAnsi="Tahoma" w:cs="Tahoma"/>
          <w:color w:val="000000"/>
          <w:szCs w:val="20"/>
        </w:rPr>
        <w:t xml:space="preserve"> ЗАКАЗЧИКА – </w:t>
      </w:r>
      <w:r w:rsidRPr="00D56BE0">
        <w:rPr>
          <w:rFonts w:ascii="Tahoma" w:eastAsia="Times New Roman" w:hAnsi="Tahoma" w:cs="Tahoma"/>
          <w:i/>
          <w:color w:val="000000"/>
          <w:szCs w:val="20"/>
        </w:rPr>
        <w:t>ФИО, должность, адрес эл. почты</w:t>
      </w:r>
    </w:p>
    <w:p w14:paraId="521E8EB9" w14:textId="12DFE15F" w:rsidR="0035042C" w:rsidRPr="0035042C" w:rsidRDefault="00D56BE0" w:rsidP="0035042C">
      <w:pPr>
        <w:numPr>
          <w:ilvl w:val="0"/>
          <w:numId w:val="12"/>
        </w:numPr>
        <w:shd w:val="clear" w:color="auto" w:fill="FFFFFF"/>
        <w:spacing w:before="120" w:after="0" w:line="240" w:lineRule="auto"/>
        <w:jc w:val="both"/>
        <w:rPr>
          <w:rFonts w:ascii="Tahoma" w:eastAsia="Times New Roman" w:hAnsi="Tahoma" w:cs="Tahoma"/>
          <w:color w:val="000000"/>
          <w:szCs w:val="20"/>
        </w:rPr>
      </w:pPr>
      <w:r w:rsidRPr="00D56BE0">
        <w:rPr>
          <w:rFonts w:ascii="Tahoma" w:eastAsia="Times New Roman" w:hAnsi="Tahoma" w:cs="Tahoma"/>
          <w:color w:val="000000"/>
          <w:szCs w:val="20"/>
        </w:rPr>
        <w:t xml:space="preserve">со </w:t>
      </w:r>
      <w:r w:rsidRPr="00D56BE0">
        <w:rPr>
          <w:rFonts w:ascii="Tahoma" w:eastAsia="Times New Roman" w:hAnsi="Tahoma" w:cs="Tahoma"/>
          <w:caps/>
          <w:color w:val="000000"/>
          <w:szCs w:val="20"/>
        </w:rPr>
        <w:t>стороны</w:t>
      </w:r>
      <w:r w:rsidRPr="00D56BE0">
        <w:rPr>
          <w:rFonts w:ascii="Tahoma" w:eastAsia="Times New Roman" w:hAnsi="Tahoma" w:cs="Tahoma"/>
          <w:color w:val="000000"/>
          <w:szCs w:val="20"/>
        </w:rPr>
        <w:t xml:space="preserve"> ИСПОЛНИТЕЛЯ – </w:t>
      </w:r>
      <w:r w:rsidRPr="00D56BE0">
        <w:rPr>
          <w:rFonts w:ascii="Tahoma" w:eastAsia="Times New Roman" w:hAnsi="Tahoma" w:cs="Tahoma"/>
          <w:i/>
          <w:color w:val="000000"/>
          <w:szCs w:val="20"/>
        </w:rPr>
        <w:t>ФИО, должность, адрес эл. почты.</w:t>
      </w:r>
    </w:p>
    <w:p w14:paraId="09FD4394" w14:textId="77777777" w:rsidR="0035042C" w:rsidRPr="00D56BE0" w:rsidRDefault="0035042C" w:rsidP="0035042C">
      <w:pPr>
        <w:shd w:val="clear" w:color="auto" w:fill="FFFFFF"/>
        <w:spacing w:before="120" w:after="0" w:line="240" w:lineRule="auto"/>
        <w:ind w:left="426" w:hanging="360"/>
        <w:jc w:val="both"/>
        <w:rPr>
          <w:rFonts w:ascii="Tahoma" w:eastAsia="Times New Roman" w:hAnsi="Tahoma" w:cs="Tahoma"/>
          <w:vanish/>
          <w:szCs w:val="20"/>
        </w:rPr>
      </w:pPr>
      <w:r w:rsidRPr="00D56BE0">
        <w:rPr>
          <w:rFonts w:ascii="Tahoma" w:eastAsia="Times New Roman" w:hAnsi="Tahoma" w:cs="Tahoma"/>
          <w:color w:val="000000"/>
          <w:szCs w:val="20"/>
        </w:rPr>
        <w:t xml:space="preserve">8. </w:t>
      </w:r>
      <w:r w:rsidRPr="00D56BE0">
        <w:rPr>
          <w:rFonts w:ascii="Tahoma" w:eastAsia="Times New Roman" w:hAnsi="Tahoma" w:cs="Tahoma"/>
          <w:szCs w:val="20"/>
        </w:rPr>
        <w:t xml:space="preserve">Подписи </w:t>
      </w:r>
      <w:r w:rsidRPr="00D56BE0">
        <w:rPr>
          <w:rFonts w:ascii="Tahoma" w:eastAsia="Times New Roman" w:hAnsi="Tahoma" w:cs="Tahoma"/>
          <w:caps/>
          <w:szCs w:val="20"/>
        </w:rPr>
        <w:t>Сторон</w:t>
      </w:r>
      <w:r w:rsidRPr="00D56BE0">
        <w:rPr>
          <w:rFonts w:ascii="Tahoma" w:eastAsia="Times New Roman" w:hAnsi="Tahoma" w:cs="Tahoma"/>
          <w:szCs w:val="20"/>
        </w:rPr>
        <w:t>.</w:t>
      </w:r>
    </w:p>
    <w:p w14:paraId="541640DB" w14:textId="77777777" w:rsidR="0035042C" w:rsidRDefault="0035042C" w:rsidP="0035042C">
      <w:pPr>
        <w:autoSpaceDE w:val="0"/>
        <w:autoSpaceDN w:val="0"/>
        <w:adjustRightInd w:val="0"/>
        <w:spacing w:after="0" w:line="240" w:lineRule="auto"/>
        <w:ind w:right="-223"/>
        <w:rPr>
          <w:rFonts w:ascii="Tahoma" w:eastAsia="Times New Roman" w:hAnsi="Tahoma" w:cs="Tahoma"/>
          <w:color w:val="000000"/>
          <w:szCs w:val="20"/>
        </w:rPr>
      </w:pPr>
    </w:p>
    <w:p w14:paraId="74C30552" w14:textId="77777777" w:rsidR="0035042C" w:rsidRDefault="0035042C" w:rsidP="0035042C">
      <w:pPr>
        <w:autoSpaceDE w:val="0"/>
        <w:autoSpaceDN w:val="0"/>
        <w:adjustRightInd w:val="0"/>
        <w:spacing w:after="0" w:line="240" w:lineRule="auto"/>
        <w:ind w:right="-223"/>
        <w:rPr>
          <w:rFonts w:ascii="Tahoma" w:eastAsia="Times New Roman" w:hAnsi="Tahoma" w:cs="Tahoma"/>
          <w:color w:val="000000"/>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2819EAD4" w14:textId="77777777" w:rsidTr="009B47C4">
        <w:tc>
          <w:tcPr>
            <w:tcW w:w="4448" w:type="dxa"/>
          </w:tcPr>
          <w:p w14:paraId="78B00CFA"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14EECC22"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39A9B887" w14:textId="77777777" w:rsidTr="009B47C4">
        <w:tc>
          <w:tcPr>
            <w:tcW w:w="4448" w:type="dxa"/>
          </w:tcPr>
          <w:p w14:paraId="05527C85"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487FA1F4"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6374EAD9"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1762858A"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152858AB" w14:textId="77777777" w:rsidTr="009B47C4">
        <w:tc>
          <w:tcPr>
            <w:tcW w:w="4448" w:type="dxa"/>
          </w:tcPr>
          <w:p w14:paraId="3F18F221"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3B0DA2B9"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4140184E" w14:textId="77777777" w:rsidTr="009B47C4">
        <w:tc>
          <w:tcPr>
            <w:tcW w:w="4448" w:type="dxa"/>
          </w:tcPr>
          <w:p w14:paraId="47DE5A35"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38378509"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44F785AF"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66D05520"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615EA28F"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068F4469"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2231E264" w14:textId="77777777" w:rsidR="0035042C" w:rsidRPr="0035042C" w:rsidRDefault="0035042C" w:rsidP="0035042C">
      <w:pPr>
        <w:shd w:val="clear" w:color="auto" w:fill="FFFFFF"/>
        <w:spacing w:before="120" w:after="0" w:line="240" w:lineRule="auto"/>
        <w:jc w:val="both"/>
        <w:rPr>
          <w:rFonts w:ascii="Tahoma" w:eastAsia="Times New Roman" w:hAnsi="Tahoma" w:cs="Tahoma"/>
          <w:color w:val="000000"/>
          <w:szCs w:val="20"/>
        </w:rPr>
      </w:pPr>
    </w:p>
    <w:p w14:paraId="761D9322" w14:textId="77777777" w:rsidR="00D56BE0" w:rsidRPr="00D56BE0" w:rsidRDefault="00D56BE0" w:rsidP="00D56BE0">
      <w:pPr>
        <w:pageBreakBefore/>
        <w:spacing w:before="80"/>
        <w:contextualSpacing/>
        <w:jc w:val="center"/>
        <w:rPr>
          <w:rFonts w:ascii="Tahoma" w:eastAsia="Times New Roman" w:hAnsi="Tahoma" w:cs="Tahoma"/>
          <w:szCs w:val="20"/>
        </w:rPr>
      </w:pPr>
      <w:r w:rsidRPr="00D56BE0">
        <w:rPr>
          <w:rFonts w:ascii="Tahoma" w:eastAsia="Times New Roman" w:hAnsi="Tahoma" w:cs="Tahoma"/>
          <w:szCs w:val="20"/>
        </w:rPr>
        <w:lastRenderedPageBreak/>
        <w:t xml:space="preserve">Форма Протокола оказанных Услуг по Заявке </w:t>
      </w:r>
    </w:p>
    <w:p w14:paraId="67A27656" w14:textId="77777777" w:rsidR="00D56BE0" w:rsidRPr="00D56BE0" w:rsidRDefault="00D56BE0" w:rsidP="00D56BE0">
      <w:pPr>
        <w:spacing w:before="80"/>
        <w:ind w:left="-993"/>
        <w:contextualSpacing/>
        <w:jc w:val="center"/>
        <w:rPr>
          <w:rFonts w:ascii="Tahoma" w:eastAsia="Times New Roman" w:hAnsi="Tahoma" w:cs="Tahoma"/>
          <w:szCs w:val="20"/>
          <w:lang w:eastAsia="x-none"/>
        </w:rPr>
      </w:pPr>
      <w:r w:rsidRPr="00D56BE0">
        <w:rPr>
          <w:rFonts w:ascii="Tahoma" w:eastAsia="Times New Roman" w:hAnsi="Tahoma" w:cs="Tahoma"/>
          <w:szCs w:val="20"/>
        </w:rPr>
        <w:t>на доработку по Фиксированному перечню Услуг (в соответствии с п. 3.2.1 настоящего ТЗ)</w:t>
      </w:r>
    </w:p>
    <w:p w14:paraId="5EA2AC2A"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D56BE0" w:rsidRPr="00D56BE0" w14:paraId="741C4061" w14:textId="77777777" w:rsidTr="00D56BE0">
        <w:tc>
          <w:tcPr>
            <w:tcW w:w="358" w:type="dxa"/>
            <w:shd w:val="clear" w:color="auto" w:fill="D9D9D9"/>
            <w:vAlign w:val="center"/>
          </w:tcPr>
          <w:p w14:paraId="21B3A8D1"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w:t>
            </w:r>
          </w:p>
        </w:tc>
        <w:tc>
          <w:tcPr>
            <w:tcW w:w="2898" w:type="dxa"/>
            <w:shd w:val="clear" w:color="auto" w:fill="D9D9D9"/>
            <w:vAlign w:val="center"/>
          </w:tcPr>
          <w:p w14:paraId="04602070"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14:paraId="76C9193D"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Сроки оказания Услуг</w:t>
            </w:r>
          </w:p>
        </w:tc>
        <w:tc>
          <w:tcPr>
            <w:tcW w:w="2552" w:type="dxa"/>
            <w:shd w:val="clear" w:color="auto" w:fill="D9D9D9"/>
            <w:vAlign w:val="center"/>
          </w:tcPr>
          <w:p w14:paraId="1BDA2DFA"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Состав оказанных Услуг</w:t>
            </w:r>
          </w:p>
        </w:tc>
        <w:tc>
          <w:tcPr>
            <w:tcW w:w="2409" w:type="dxa"/>
            <w:shd w:val="clear" w:color="auto" w:fill="D9D9D9"/>
            <w:vAlign w:val="center"/>
          </w:tcPr>
          <w:p w14:paraId="1C228A31"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Стоимость Услуг, руб.</w:t>
            </w:r>
            <w:r w:rsidRPr="00D56BE0">
              <w:rPr>
                <w:rFonts w:ascii="Tahoma" w:eastAsia="Times New Roman" w:hAnsi="Tahoma" w:cs="Tahoma"/>
                <w:color w:val="000000"/>
                <w:szCs w:val="20"/>
              </w:rPr>
              <w:br/>
              <w:t>с НДС</w:t>
            </w:r>
          </w:p>
        </w:tc>
      </w:tr>
      <w:tr w:rsidR="00D56BE0" w:rsidRPr="00D56BE0" w14:paraId="24D8B324" w14:textId="77777777" w:rsidTr="00D56BE0">
        <w:trPr>
          <w:trHeight w:val="528"/>
        </w:trPr>
        <w:tc>
          <w:tcPr>
            <w:tcW w:w="358" w:type="dxa"/>
            <w:vAlign w:val="center"/>
          </w:tcPr>
          <w:p w14:paraId="7ADECD7C"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898" w:type="dxa"/>
            <w:vAlign w:val="center"/>
          </w:tcPr>
          <w:p w14:paraId="507DFED0"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1417" w:type="dxa"/>
            <w:vAlign w:val="center"/>
          </w:tcPr>
          <w:p w14:paraId="0CA559A4"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shd w:val="clear" w:color="auto" w:fill="FFFFFF"/>
              </w:rPr>
              <w:t>с __ по__</w:t>
            </w:r>
          </w:p>
        </w:tc>
        <w:tc>
          <w:tcPr>
            <w:tcW w:w="2552" w:type="dxa"/>
            <w:vAlign w:val="center"/>
          </w:tcPr>
          <w:p w14:paraId="3E6CA785"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c>
          <w:tcPr>
            <w:tcW w:w="2409" w:type="dxa"/>
            <w:vAlign w:val="center"/>
          </w:tcPr>
          <w:p w14:paraId="696362F8"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4F24B2A7" w14:textId="77777777" w:rsidTr="00D56BE0">
        <w:trPr>
          <w:trHeight w:val="340"/>
        </w:trPr>
        <w:tc>
          <w:tcPr>
            <w:tcW w:w="7225" w:type="dxa"/>
            <w:gridSpan w:val="4"/>
            <w:vAlign w:val="center"/>
          </w:tcPr>
          <w:p w14:paraId="285D26E6"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b/>
                <w:color w:val="000000"/>
                <w:szCs w:val="20"/>
              </w:rPr>
            </w:pPr>
            <w:r w:rsidRPr="00D56BE0">
              <w:rPr>
                <w:rFonts w:ascii="Tahoma" w:eastAsia="Times New Roman" w:hAnsi="Tahoma" w:cs="Tahoma"/>
                <w:b/>
                <w:color w:val="000000"/>
                <w:szCs w:val="20"/>
              </w:rPr>
              <w:t>Итого без НДС:</w:t>
            </w:r>
          </w:p>
        </w:tc>
        <w:tc>
          <w:tcPr>
            <w:tcW w:w="2409" w:type="dxa"/>
            <w:vAlign w:val="center"/>
          </w:tcPr>
          <w:p w14:paraId="18AA0F96"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5668104C" w14:textId="77777777" w:rsidTr="00D56BE0">
        <w:trPr>
          <w:trHeight w:val="340"/>
        </w:trPr>
        <w:tc>
          <w:tcPr>
            <w:tcW w:w="7225" w:type="dxa"/>
            <w:gridSpan w:val="4"/>
            <w:vAlign w:val="center"/>
          </w:tcPr>
          <w:p w14:paraId="4DE67D3F"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color w:val="000000"/>
                <w:szCs w:val="20"/>
              </w:rPr>
            </w:pPr>
            <w:r w:rsidRPr="00D56BE0">
              <w:rPr>
                <w:rFonts w:ascii="Tahoma" w:eastAsia="Times New Roman" w:hAnsi="Tahoma" w:cs="Tahoma"/>
                <w:color w:val="000000"/>
                <w:szCs w:val="20"/>
              </w:rPr>
              <w:t>НДС (20%):</w:t>
            </w:r>
          </w:p>
        </w:tc>
        <w:tc>
          <w:tcPr>
            <w:tcW w:w="2409" w:type="dxa"/>
            <w:vAlign w:val="center"/>
          </w:tcPr>
          <w:p w14:paraId="1E5FA5CB" w14:textId="77777777" w:rsidR="00D56BE0" w:rsidRPr="00D56BE0" w:rsidRDefault="00D56BE0" w:rsidP="00D56BE0">
            <w:pPr>
              <w:autoSpaceDE w:val="0"/>
              <w:autoSpaceDN w:val="0"/>
              <w:adjustRightInd w:val="0"/>
              <w:spacing w:after="0" w:line="240" w:lineRule="auto"/>
              <w:rPr>
                <w:rFonts w:ascii="Tahoma" w:eastAsia="Times New Roman" w:hAnsi="Tahoma" w:cs="Tahoma"/>
                <w:color w:val="000000"/>
                <w:szCs w:val="20"/>
              </w:rPr>
            </w:pPr>
          </w:p>
        </w:tc>
      </w:tr>
      <w:tr w:rsidR="00D56BE0" w:rsidRPr="00D56BE0" w14:paraId="61296510" w14:textId="77777777" w:rsidTr="00D56BE0">
        <w:trPr>
          <w:trHeight w:val="340"/>
        </w:trPr>
        <w:tc>
          <w:tcPr>
            <w:tcW w:w="7225" w:type="dxa"/>
            <w:gridSpan w:val="4"/>
            <w:vAlign w:val="center"/>
          </w:tcPr>
          <w:p w14:paraId="71460C3F" w14:textId="77777777" w:rsidR="00D56BE0" w:rsidRPr="00D56BE0" w:rsidRDefault="00D56BE0" w:rsidP="00D56BE0">
            <w:pPr>
              <w:autoSpaceDE w:val="0"/>
              <w:autoSpaceDN w:val="0"/>
              <w:adjustRightInd w:val="0"/>
              <w:spacing w:after="0" w:line="240" w:lineRule="auto"/>
              <w:jc w:val="right"/>
              <w:rPr>
                <w:rFonts w:ascii="Tahoma" w:eastAsia="Times New Roman" w:hAnsi="Tahoma" w:cs="Tahoma"/>
                <w:b/>
                <w:color w:val="000000"/>
                <w:szCs w:val="20"/>
              </w:rPr>
            </w:pPr>
            <w:r w:rsidRPr="00D56BE0">
              <w:rPr>
                <w:rFonts w:ascii="Tahoma" w:eastAsia="Times New Roman" w:hAnsi="Tahoma" w:cs="Tahoma"/>
                <w:b/>
                <w:color w:val="000000"/>
                <w:szCs w:val="20"/>
              </w:rPr>
              <w:t>Всего:</w:t>
            </w:r>
          </w:p>
        </w:tc>
        <w:tc>
          <w:tcPr>
            <w:tcW w:w="2409" w:type="dxa"/>
            <w:vAlign w:val="center"/>
          </w:tcPr>
          <w:p w14:paraId="2750C885" w14:textId="77777777" w:rsidR="00D56BE0" w:rsidRPr="00D56BE0" w:rsidRDefault="00D56BE0" w:rsidP="00D56BE0">
            <w:pPr>
              <w:autoSpaceDE w:val="0"/>
              <w:autoSpaceDN w:val="0"/>
              <w:adjustRightInd w:val="0"/>
              <w:spacing w:after="0" w:line="240" w:lineRule="auto"/>
              <w:rPr>
                <w:rFonts w:ascii="Tahoma" w:eastAsia="Times New Roman" w:hAnsi="Tahoma" w:cs="Tahoma"/>
                <w:b/>
                <w:color w:val="000000"/>
                <w:szCs w:val="20"/>
              </w:rPr>
            </w:pPr>
          </w:p>
        </w:tc>
      </w:tr>
    </w:tbl>
    <w:p w14:paraId="0C171359" w14:textId="77777777" w:rsidR="00D56BE0" w:rsidRPr="00D56BE0" w:rsidRDefault="00D56BE0" w:rsidP="00D56BE0">
      <w:pPr>
        <w:widowControl w:val="0"/>
        <w:shd w:val="clear" w:color="auto" w:fill="FFFFFF"/>
        <w:spacing w:after="0" w:line="240" w:lineRule="auto"/>
        <w:rPr>
          <w:rFonts w:ascii="Tahoma" w:eastAsia="Times New Roman" w:hAnsi="Tahoma" w:cs="Tahoma"/>
          <w:szCs w:val="20"/>
        </w:rPr>
      </w:pPr>
    </w:p>
    <w:p w14:paraId="6C4DEC76" w14:textId="77777777" w:rsidR="00D56BE0" w:rsidRPr="00D56BE0" w:rsidRDefault="00D56BE0" w:rsidP="00D56BE0">
      <w:pPr>
        <w:widowControl w:val="0"/>
        <w:shd w:val="clear" w:color="auto" w:fill="FFFFFF"/>
        <w:spacing w:after="0" w:line="240" w:lineRule="auto"/>
        <w:rPr>
          <w:rFonts w:ascii="Tahoma" w:eastAsia="Times New Roman" w:hAnsi="Tahoma" w:cs="Tahoma"/>
          <w:szCs w:val="20"/>
        </w:rPr>
      </w:pPr>
    </w:p>
    <w:p w14:paraId="04754E60" w14:textId="77777777" w:rsidR="00D56BE0" w:rsidRPr="00D56BE0" w:rsidRDefault="00D56BE0" w:rsidP="00D56BE0">
      <w:pPr>
        <w:widowControl w:val="0"/>
        <w:shd w:val="clear" w:color="auto" w:fill="FFFFFF"/>
        <w:spacing w:after="0" w:line="240" w:lineRule="auto"/>
        <w:rPr>
          <w:rFonts w:ascii="Tahoma" w:eastAsia="Times New Roman" w:hAnsi="Tahoma" w:cs="Tahoma"/>
          <w:szCs w:val="20"/>
        </w:rPr>
      </w:pPr>
      <w:r w:rsidRPr="00D56BE0">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234C74BF" w14:textId="4E4F47C1" w:rsidR="00D56BE0" w:rsidRDefault="00D56BE0" w:rsidP="00D56BE0">
      <w:pPr>
        <w:rPr>
          <w:rFonts w:ascii="Tahoma" w:eastAsia="Times New Roman"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05CABE90" w14:textId="77777777" w:rsidTr="009B47C4">
        <w:tc>
          <w:tcPr>
            <w:tcW w:w="4448" w:type="dxa"/>
          </w:tcPr>
          <w:p w14:paraId="48C5F095"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6CAB6190"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17E66B9E" w14:textId="77777777" w:rsidTr="009B47C4">
        <w:tc>
          <w:tcPr>
            <w:tcW w:w="4448" w:type="dxa"/>
          </w:tcPr>
          <w:p w14:paraId="4DFD477E"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08AC9AEC"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60C003A8"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41593F83"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08942784" w14:textId="77777777" w:rsidTr="009B47C4">
        <w:tc>
          <w:tcPr>
            <w:tcW w:w="4448" w:type="dxa"/>
          </w:tcPr>
          <w:p w14:paraId="7DBB5CDE"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17E6B400"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4E07EE5D" w14:textId="77777777" w:rsidTr="009B47C4">
        <w:tc>
          <w:tcPr>
            <w:tcW w:w="4448" w:type="dxa"/>
          </w:tcPr>
          <w:p w14:paraId="36BC9951"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7C529243"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06C20C61"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5D61986A"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0420F6AC"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7FA3E7FE"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21503FA0" w14:textId="77777777" w:rsidR="0035042C" w:rsidRPr="004528DF" w:rsidRDefault="0035042C" w:rsidP="0035042C">
      <w:pPr>
        <w:spacing w:after="120"/>
        <w:jc w:val="both"/>
      </w:pPr>
    </w:p>
    <w:p w14:paraId="52809E70" w14:textId="77777777" w:rsidR="0035042C" w:rsidRPr="00D56BE0" w:rsidRDefault="0035042C" w:rsidP="00D56BE0">
      <w:pPr>
        <w:rPr>
          <w:rFonts w:ascii="Tahoma" w:eastAsia="Times New Roman" w:hAnsi="Tahoma" w:cs="Tahoma"/>
          <w:szCs w:val="20"/>
        </w:rPr>
      </w:pPr>
    </w:p>
    <w:p w14:paraId="47277BE2" w14:textId="77777777" w:rsidR="00D56BE0" w:rsidRPr="00D56BE0" w:rsidRDefault="00D56BE0" w:rsidP="00D56BE0">
      <w:pPr>
        <w:pageBreakBefore/>
        <w:spacing w:before="80"/>
        <w:contextualSpacing/>
        <w:jc w:val="center"/>
        <w:rPr>
          <w:rFonts w:ascii="Tahoma" w:eastAsia="Times New Roman" w:hAnsi="Tahoma" w:cs="Tahoma"/>
          <w:szCs w:val="20"/>
        </w:rPr>
      </w:pPr>
      <w:r w:rsidRPr="00D56BE0">
        <w:rPr>
          <w:rFonts w:ascii="Tahoma" w:eastAsia="Times New Roman" w:hAnsi="Tahoma" w:cs="Tahoma"/>
          <w:szCs w:val="20"/>
        </w:rPr>
        <w:lastRenderedPageBreak/>
        <w:t xml:space="preserve">Форма Протокола оказанных Услуг на доработку </w:t>
      </w:r>
      <w:r w:rsidRPr="00D56BE0">
        <w:rPr>
          <w:rFonts w:ascii="Tahoma" w:eastAsia="Times New Roman" w:hAnsi="Tahoma" w:cs="Tahoma"/>
          <w:bCs/>
          <w:szCs w:val="20"/>
        </w:rPr>
        <w:t xml:space="preserve">функционала корпоративной информационной системы Единый биллинг на базе </w:t>
      </w:r>
      <w:r w:rsidRPr="00D56BE0">
        <w:rPr>
          <w:rFonts w:ascii="Tahoma" w:eastAsia="Times New Roman" w:hAnsi="Tahoma" w:cs="Tahoma"/>
          <w:bCs/>
          <w:szCs w:val="20"/>
          <w:lang w:val="en-US"/>
        </w:rPr>
        <w:t>Oracle</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Utilities</w:t>
      </w:r>
      <w:r w:rsidRPr="00D56BE0">
        <w:rPr>
          <w:rFonts w:ascii="Tahoma" w:eastAsia="Times New Roman" w:hAnsi="Tahoma" w:cs="Tahoma"/>
          <w:bCs/>
          <w:szCs w:val="20"/>
        </w:rPr>
        <w:t xml:space="preserve"> </w:t>
      </w:r>
      <w:r w:rsidRPr="00D56BE0">
        <w:rPr>
          <w:rFonts w:ascii="Tahoma" w:eastAsia="Times New Roman" w:hAnsi="Tahoma" w:cs="Tahoma"/>
          <w:bCs/>
          <w:szCs w:val="20"/>
          <w:lang w:val="en-US"/>
        </w:rPr>
        <w:t>CC</w:t>
      </w:r>
      <w:r w:rsidRPr="00D56BE0">
        <w:rPr>
          <w:rFonts w:ascii="Tahoma" w:eastAsia="Times New Roman" w:hAnsi="Tahoma" w:cs="Tahoma"/>
          <w:bCs/>
          <w:szCs w:val="20"/>
        </w:rPr>
        <w:t>&amp;</w:t>
      </w:r>
      <w:r w:rsidRPr="00D56BE0">
        <w:rPr>
          <w:rFonts w:ascii="Tahoma" w:eastAsia="Times New Roman" w:hAnsi="Tahoma" w:cs="Tahoma"/>
          <w:bCs/>
          <w:szCs w:val="20"/>
          <w:lang w:val="en-US"/>
        </w:rPr>
        <w:t>B</w:t>
      </w:r>
      <w:r w:rsidRPr="00D56BE0">
        <w:rPr>
          <w:rFonts w:ascii="Tahoma" w:eastAsia="Times New Roman" w:hAnsi="Tahoma" w:cs="Tahoma"/>
          <w:bCs/>
          <w:szCs w:val="20"/>
        </w:rPr>
        <w:t xml:space="preserve"> сверх Фиксированного перечня Услуг</w:t>
      </w:r>
      <w:r w:rsidRPr="00D56BE0">
        <w:rPr>
          <w:rFonts w:ascii="Tahoma" w:eastAsia="Times New Roman" w:hAnsi="Tahoma" w:cs="Tahoma"/>
          <w:szCs w:val="20"/>
        </w:rPr>
        <w:br/>
        <w:t xml:space="preserve"> (в соответствии с п. 3.2.2 настоящего ТЗ)</w:t>
      </w:r>
    </w:p>
    <w:p w14:paraId="50C8654B" w14:textId="77777777" w:rsidR="00D56BE0" w:rsidRPr="00D56BE0" w:rsidRDefault="00D56BE0" w:rsidP="00D56BE0">
      <w:pPr>
        <w:widowControl w:val="0"/>
        <w:shd w:val="clear" w:color="auto" w:fill="FFFFFF"/>
        <w:autoSpaceDE w:val="0"/>
        <w:autoSpaceDN w:val="0"/>
        <w:spacing w:after="0" w:line="240" w:lineRule="auto"/>
        <w:ind w:left="-993"/>
        <w:jc w:val="both"/>
        <w:rPr>
          <w:rFonts w:ascii="Tahoma" w:eastAsia="Times New Roman" w:hAnsi="Tahoma" w:cs="Tahoma"/>
          <w:b/>
          <w:bCs/>
          <w:i/>
          <w:color w:val="000000"/>
          <w:szCs w:val="20"/>
        </w:rPr>
      </w:pPr>
    </w:p>
    <w:tbl>
      <w:tblPr>
        <w:tblW w:w="10054" w:type="dxa"/>
        <w:jc w:val="center"/>
        <w:tblLook w:val="04A0" w:firstRow="1" w:lastRow="0" w:firstColumn="1" w:lastColumn="0" w:noHBand="0" w:noVBand="1"/>
      </w:tblPr>
      <w:tblGrid>
        <w:gridCol w:w="617"/>
        <w:gridCol w:w="1642"/>
        <w:gridCol w:w="2324"/>
        <w:gridCol w:w="1824"/>
        <w:gridCol w:w="1823"/>
        <w:gridCol w:w="1824"/>
      </w:tblGrid>
      <w:tr w:rsidR="00D56BE0" w:rsidRPr="00D56BE0" w14:paraId="63B06267" w14:textId="77777777" w:rsidTr="00D56BE0">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14:paraId="32E2C012"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14:paraId="3FEF3381" w14:textId="77777777" w:rsidR="00D56BE0" w:rsidRPr="00D56BE0" w:rsidDel="009B57B8"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14:paraId="5697A1D8"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Тип Услуг</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1228CE56"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xml:space="preserve">Объем </w:t>
            </w:r>
          </w:p>
          <w:p w14:paraId="42807E2D"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оказанных Услуг,</w:t>
            </w:r>
          </w:p>
          <w:p w14:paraId="56756262"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14:paraId="704C21DD"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Стоимость</w:t>
            </w:r>
          </w:p>
          <w:p w14:paraId="33BC1A71"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чел./часа,</w:t>
            </w:r>
          </w:p>
          <w:p w14:paraId="524F1DF7"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14:paraId="403D806C"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Стоимость</w:t>
            </w:r>
          </w:p>
          <w:p w14:paraId="12747419"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оказанных Услуг,</w:t>
            </w:r>
          </w:p>
          <w:p w14:paraId="189693CA" w14:textId="77777777" w:rsidR="00D56BE0" w:rsidRPr="00D56BE0" w:rsidRDefault="00D56BE0" w:rsidP="00D56BE0">
            <w:pPr>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 xml:space="preserve"> руб. с НДС</w:t>
            </w:r>
          </w:p>
        </w:tc>
      </w:tr>
      <w:tr w:rsidR="00D56BE0" w:rsidRPr="00D56BE0" w14:paraId="1ACBEA5E" w14:textId="77777777" w:rsidTr="00D56BE0">
        <w:trPr>
          <w:trHeight w:val="312"/>
          <w:jc w:val="center"/>
        </w:trPr>
        <w:tc>
          <w:tcPr>
            <w:tcW w:w="620" w:type="dxa"/>
            <w:vMerge w:val="restart"/>
            <w:tcBorders>
              <w:top w:val="single" w:sz="4" w:space="0" w:color="auto"/>
              <w:left w:val="single" w:sz="4" w:space="0" w:color="auto"/>
              <w:right w:val="single" w:sz="4" w:space="0" w:color="auto"/>
            </w:tcBorders>
          </w:tcPr>
          <w:p w14:paraId="00BC0833" w14:textId="77777777" w:rsidR="00D56BE0" w:rsidRPr="00D56BE0" w:rsidRDefault="00D56BE0" w:rsidP="00D56BE0">
            <w:pPr>
              <w:rPr>
                <w:rFonts w:ascii="Tahoma" w:eastAsia="Times New Roman" w:hAnsi="Tahoma" w:cs="Tahoma"/>
                <w:szCs w:val="20"/>
                <w:lang w:eastAsia="en-US"/>
              </w:rPr>
            </w:pPr>
          </w:p>
        </w:tc>
        <w:tc>
          <w:tcPr>
            <w:tcW w:w="1564" w:type="dxa"/>
            <w:vMerge w:val="restart"/>
            <w:tcBorders>
              <w:top w:val="single" w:sz="4" w:space="0" w:color="auto"/>
              <w:left w:val="single" w:sz="4" w:space="0" w:color="auto"/>
              <w:right w:val="single" w:sz="4" w:space="0" w:color="auto"/>
            </w:tcBorders>
            <w:vAlign w:val="center"/>
          </w:tcPr>
          <w:p w14:paraId="48934CE4"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r w:rsidRPr="00D56BE0">
              <w:rPr>
                <w:rFonts w:ascii="Tahoma" w:eastAsia="Times New Roman" w:hAnsi="Tahoma" w:cs="Tahoma"/>
                <w:szCs w:val="20"/>
                <w:lang w:eastAsia="en-US"/>
              </w:rPr>
              <w:t>Наименование услуг</w:t>
            </w:r>
          </w:p>
        </w:tc>
        <w:tc>
          <w:tcPr>
            <w:tcW w:w="2346" w:type="dxa"/>
            <w:tcBorders>
              <w:top w:val="single" w:sz="4" w:space="0" w:color="auto"/>
              <w:left w:val="single" w:sz="4" w:space="0" w:color="auto"/>
              <w:bottom w:val="single" w:sz="4" w:space="0" w:color="auto"/>
              <w:right w:val="single" w:sz="4" w:space="0" w:color="auto"/>
            </w:tcBorders>
          </w:tcPr>
          <w:p w14:paraId="55F9A1CB"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Услуги</w:t>
            </w:r>
          </w:p>
          <w:p w14:paraId="64C0BB51" w14:textId="77777777" w:rsidR="00D56BE0" w:rsidRPr="00D56BE0" w:rsidRDefault="00D56BE0" w:rsidP="00D56BE0">
            <w:pPr>
              <w:spacing w:after="0" w:line="240" w:lineRule="atLeast"/>
              <w:ind w:left="-993" w:firstLine="993"/>
              <w:rPr>
                <w:rFonts w:ascii="Tahoma" w:eastAsia="Times New Roman" w:hAnsi="Tahoma" w:cs="Tahoma"/>
                <w:szCs w:val="20"/>
                <w:lang w:val="en-US"/>
              </w:rPr>
            </w:pPr>
            <w:r w:rsidRPr="00D56BE0">
              <w:rPr>
                <w:rFonts w:ascii="Tahoma" w:eastAsia="Times New Roman" w:hAnsi="Tahoma" w:cs="Tahoma"/>
                <w:szCs w:val="20"/>
              </w:rPr>
              <w:t>архитектора</w:t>
            </w:r>
          </w:p>
        </w:tc>
        <w:tc>
          <w:tcPr>
            <w:tcW w:w="1842" w:type="dxa"/>
            <w:tcBorders>
              <w:top w:val="single" w:sz="4" w:space="0" w:color="auto"/>
              <w:left w:val="single" w:sz="4" w:space="0" w:color="auto"/>
              <w:bottom w:val="single" w:sz="4" w:space="0" w:color="auto"/>
              <w:right w:val="single" w:sz="4" w:space="0" w:color="auto"/>
            </w:tcBorders>
          </w:tcPr>
          <w:p w14:paraId="50DEF2B5"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1411F342"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0FADD4DD" w14:textId="77777777" w:rsidR="00D56BE0" w:rsidRPr="00D56BE0" w:rsidRDefault="00D56BE0" w:rsidP="00D56BE0">
            <w:pPr>
              <w:spacing w:after="0" w:line="240" w:lineRule="atLeast"/>
              <w:ind w:left="-993" w:firstLine="993"/>
              <w:rPr>
                <w:rFonts w:ascii="Tahoma" w:eastAsia="Times New Roman" w:hAnsi="Tahoma" w:cs="Tahoma"/>
                <w:szCs w:val="20"/>
              </w:rPr>
            </w:pPr>
          </w:p>
        </w:tc>
      </w:tr>
      <w:tr w:rsidR="00D56BE0" w:rsidRPr="00D56BE0" w14:paraId="64CCF69C" w14:textId="77777777" w:rsidTr="00D56BE0">
        <w:trPr>
          <w:trHeight w:val="360"/>
          <w:jc w:val="center"/>
        </w:trPr>
        <w:tc>
          <w:tcPr>
            <w:tcW w:w="620" w:type="dxa"/>
            <w:vMerge/>
            <w:tcBorders>
              <w:left w:val="single" w:sz="4" w:space="0" w:color="auto"/>
              <w:right w:val="single" w:sz="4" w:space="0" w:color="auto"/>
            </w:tcBorders>
          </w:tcPr>
          <w:p w14:paraId="1BEAE7F3" w14:textId="77777777" w:rsidR="00D56BE0" w:rsidRPr="00D56BE0" w:rsidRDefault="00D56BE0" w:rsidP="00D56BE0">
            <w:pPr>
              <w:ind w:left="-993"/>
              <w:rPr>
                <w:rFonts w:ascii="Tahoma" w:eastAsia="Times New Roman" w:hAnsi="Tahoma" w:cs="Tahoma"/>
                <w:szCs w:val="20"/>
                <w:lang w:eastAsia="en-US"/>
              </w:rPr>
            </w:pPr>
          </w:p>
        </w:tc>
        <w:tc>
          <w:tcPr>
            <w:tcW w:w="1564" w:type="dxa"/>
            <w:vMerge/>
            <w:tcBorders>
              <w:left w:val="single" w:sz="4" w:space="0" w:color="auto"/>
              <w:right w:val="single" w:sz="4" w:space="0" w:color="auto"/>
            </w:tcBorders>
            <w:vAlign w:val="center"/>
          </w:tcPr>
          <w:p w14:paraId="1DD119EA"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c>
          <w:tcPr>
            <w:tcW w:w="2346" w:type="dxa"/>
            <w:tcBorders>
              <w:top w:val="single" w:sz="4" w:space="0" w:color="auto"/>
              <w:left w:val="single" w:sz="4" w:space="0" w:color="auto"/>
              <w:bottom w:val="single" w:sz="4" w:space="0" w:color="auto"/>
              <w:right w:val="single" w:sz="4" w:space="0" w:color="auto"/>
            </w:tcBorders>
          </w:tcPr>
          <w:p w14:paraId="79DBE82B"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 xml:space="preserve">Услуги </w:t>
            </w:r>
          </w:p>
          <w:p w14:paraId="0466A260"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аналитика</w:t>
            </w:r>
          </w:p>
        </w:tc>
        <w:tc>
          <w:tcPr>
            <w:tcW w:w="1842" w:type="dxa"/>
            <w:tcBorders>
              <w:top w:val="single" w:sz="4" w:space="0" w:color="auto"/>
              <w:left w:val="single" w:sz="4" w:space="0" w:color="auto"/>
              <w:bottom w:val="single" w:sz="4" w:space="0" w:color="auto"/>
              <w:right w:val="single" w:sz="4" w:space="0" w:color="auto"/>
            </w:tcBorders>
          </w:tcPr>
          <w:p w14:paraId="706FEDF3"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11088282"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0E837931" w14:textId="77777777" w:rsidR="00D56BE0" w:rsidRPr="00D56BE0" w:rsidRDefault="00D56BE0" w:rsidP="00D56BE0">
            <w:pPr>
              <w:spacing w:after="0" w:line="240" w:lineRule="atLeast"/>
              <w:ind w:left="-993" w:firstLine="993"/>
              <w:rPr>
                <w:rFonts w:ascii="Tahoma" w:eastAsia="Times New Roman" w:hAnsi="Tahoma" w:cs="Tahoma"/>
                <w:szCs w:val="20"/>
              </w:rPr>
            </w:pPr>
          </w:p>
        </w:tc>
      </w:tr>
      <w:tr w:rsidR="00D56BE0" w:rsidRPr="00D56BE0" w14:paraId="36130D28" w14:textId="77777777" w:rsidTr="00D56BE0">
        <w:trPr>
          <w:trHeight w:val="330"/>
          <w:jc w:val="center"/>
        </w:trPr>
        <w:tc>
          <w:tcPr>
            <w:tcW w:w="620" w:type="dxa"/>
            <w:vMerge/>
            <w:tcBorders>
              <w:left w:val="single" w:sz="4" w:space="0" w:color="auto"/>
              <w:right w:val="single" w:sz="4" w:space="0" w:color="auto"/>
            </w:tcBorders>
          </w:tcPr>
          <w:p w14:paraId="261DA626" w14:textId="77777777" w:rsidR="00D56BE0" w:rsidRPr="00D56BE0" w:rsidRDefault="00D56BE0" w:rsidP="00D56BE0">
            <w:pPr>
              <w:ind w:left="-993"/>
              <w:rPr>
                <w:rFonts w:ascii="Tahoma" w:eastAsia="Times New Roman" w:hAnsi="Tahoma" w:cs="Tahoma"/>
                <w:szCs w:val="20"/>
                <w:lang w:eastAsia="en-US"/>
              </w:rPr>
            </w:pPr>
          </w:p>
        </w:tc>
        <w:tc>
          <w:tcPr>
            <w:tcW w:w="1564" w:type="dxa"/>
            <w:vMerge/>
            <w:tcBorders>
              <w:left w:val="single" w:sz="4" w:space="0" w:color="auto"/>
              <w:right w:val="single" w:sz="4" w:space="0" w:color="auto"/>
            </w:tcBorders>
            <w:vAlign w:val="center"/>
          </w:tcPr>
          <w:p w14:paraId="5A7BD3B9"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c>
          <w:tcPr>
            <w:tcW w:w="2346" w:type="dxa"/>
            <w:tcBorders>
              <w:top w:val="single" w:sz="4" w:space="0" w:color="auto"/>
              <w:left w:val="single" w:sz="4" w:space="0" w:color="auto"/>
              <w:bottom w:val="single" w:sz="4" w:space="0" w:color="auto"/>
              <w:right w:val="single" w:sz="4" w:space="0" w:color="auto"/>
            </w:tcBorders>
          </w:tcPr>
          <w:p w14:paraId="5B764AD4"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 xml:space="preserve">Услуги </w:t>
            </w:r>
          </w:p>
          <w:p w14:paraId="6421930F"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разработчика</w:t>
            </w:r>
          </w:p>
        </w:tc>
        <w:tc>
          <w:tcPr>
            <w:tcW w:w="1842" w:type="dxa"/>
            <w:tcBorders>
              <w:top w:val="single" w:sz="4" w:space="0" w:color="auto"/>
              <w:left w:val="single" w:sz="4" w:space="0" w:color="auto"/>
              <w:bottom w:val="single" w:sz="4" w:space="0" w:color="auto"/>
              <w:right w:val="single" w:sz="4" w:space="0" w:color="auto"/>
            </w:tcBorders>
          </w:tcPr>
          <w:p w14:paraId="7713A3CD"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477FEB41"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1170F927" w14:textId="77777777" w:rsidR="00D56BE0" w:rsidRPr="00D56BE0" w:rsidRDefault="00D56BE0" w:rsidP="00D56BE0">
            <w:pPr>
              <w:spacing w:after="0" w:line="240" w:lineRule="atLeast"/>
              <w:ind w:left="-993" w:firstLine="993"/>
              <w:rPr>
                <w:rFonts w:ascii="Tahoma" w:eastAsia="Times New Roman" w:hAnsi="Tahoma" w:cs="Tahoma"/>
                <w:szCs w:val="20"/>
              </w:rPr>
            </w:pPr>
          </w:p>
        </w:tc>
      </w:tr>
      <w:tr w:rsidR="00D56BE0" w:rsidRPr="00D56BE0" w14:paraId="182403C0" w14:textId="77777777" w:rsidTr="00D56BE0">
        <w:trPr>
          <w:trHeight w:val="458"/>
          <w:jc w:val="center"/>
        </w:trPr>
        <w:tc>
          <w:tcPr>
            <w:tcW w:w="620" w:type="dxa"/>
            <w:vMerge/>
            <w:tcBorders>
              <w:left w:val="single" w:sz="4" w:space="0" w:color="auto"/>
              <w:right w:val="single" w:sz="4" w:space="0" w:color="auto"/>
            </w:tcBorders>
          </w:tcPr>
          <w:p w14:paraId="13EC9605" w14:textId="77777777" w:rsidR="00D56BE0" w:rsidRPr="00D56BE0" w:rsidRDefault="00D56BE0" w:rsidP="00D56BE0">
            <w:pPr>
              <w:ind w:left="-993"/>
              <w:rPr>
                <w:rFonts w:ascii="Tahoma" w:eastAsia="Times New Roman" w:hAnsi="Tahoma" w:cs="Tahoma"/>
                <w:szCs w:val="20"/>
                <w:lang w:eastAsia="en-US"/>
              </w:rPr>
            </w:pPr>
          </w:p>
        </w:tc>
        <w:tc>
          <w:tcPr>
            <w:tcW w:w="1564" w:type="dxa"/>
            <w:vMerge/>
            <w:tcBorders>
              <w:left w:val="single" w:sz="4" w:space="0" w:color="auto"/>
              <w:right w:val="single" w:sz="4" w:space="0" w:color="auto"/>
            </w:tcBorders>
            <w:vAlign w:val="center"/>
          </w:tcPr>
          <w:p w14:paraId="7643F32A"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c>
          <w:tcPr>
            <w:tcW w:w="2346" w:type="dxa"/>
            <w:tcBorders>
              <w:top w:val="single" w:sz="4" w:space="0" w:color="auto"/>
              <w:left w:val="single" w:sz="4" w:space="0" w:color="auto"/>
              <w:bottom w:val="single" w:sz="4" w:space="0" w:color="auto"/>
              <w:right w:val="single" w:sz="4" w:space="0" w:color="auto"/>
            </w:tcBorders>
          </w:tcPr>
          <w:p w14:paraId="27D478B0"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 xml:space="preserve">Услуги </w:t>
            </w:r>
          </w:p>
          <w:p w14:paraId="1D26B71B"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тестировщика</w:t>
            </w:r>
          </w:p>
        </w:tc>
        <w:tc>
          <w:tcPr>
            <w:tcW w:w="1842" w:type="dxa"/>
            <w:tcBorders>
              <w:top w:val="single" w:sz="4" w:space="0" w:color="auto"/>
              <w:left w:val="single" w:sz="4" w:space="0" w:color="auto"/>
              <w:bottom w:val="single" w:sz="4" w:space="0" w:color="auto"/>
              <w:right w:val="single" w:sz="4" w:space="0" w:color="auto"/>
            </w:tcBorders>
          </w:tcPr>
          <w:p w14:paraId="714B3F01"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6EBCEC0B"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60B84460" w14:textId="77777777" w:rsidR="00D56BE0" w:rsidRPr="00D56BE0" w:rsidRDefault="00D56BE0" w:rsidP="00D56BE0">
            <w:pPr>
              <w:spacing w:after="0" w:line="240" w:lineRule="atLeast"/>
              <w:ind w:left="-993" w:firstLine="993"/>
              <w:rPr>
                <w:rFonts w:ascii="Tahoma" w:eastAsia="Times New Roman" w:hAnsi="Tahoma" w:cs="Tahoma"/>
                <w:szCs w:val="20"/>
              </w:rPr>
            </w:pPr>
          </w:p>
        </w:tc>
      </w:tr>
      <w:tr w:rsidR="00D56BE0" w:rsidRPr="00D56BE0" w14:paraId="748A9029" w14:textId="77777777" w:rsidTr="00D56BE0">
        <w:trPr>
          <w:trHeight w:val="301"/>
          <w:jc w:val="center"/>
        </w:trPr>
        <w:tc>
          <w:tcPr>
            <w:tcW w:w="620" w:type="dxa"/>
            <w:vMerge/>
            <w:tcBorders>
              <w:left w:val="single" w:sz="4" w:space="0" w:color="auto"/>
              <w:bottom w:val="single" w:sz="4" w:space="0" w:color="auto"/>
              <w:right w:val="single" w:sz="4" w:space="0" w:color="auto"/>
            </w:tcBorders>
          </w:tcPr>
          <w:p w14:paraId="38B08D4E" w14:textId="77777777" w:rsidR="00D56BE0" w:rsidRPr="00D56BE0" w:rsidRDefault="00D56BE0" w:rsidP="00D56BE0">
            <w:pPr>
              <w:ind w:left="-993"/>
              <w:rPr>
                <w:rFonts w:ascii="Tahoma" w:eastAsia="Times New Roman" w:hAnsi="Tahoma" w:cs="Tahoma"/>
                <w:szCs w:val="20"/>
                <w:lang w:eastAsia="en-US"/>
              </w:rPr>
            </w:pPr>
          </w:p>
        </w:tc>
        <w:tc>
          <w:tcPr>
            <w:tcW w:w="1564" w:type="dxa"/>
            <w:vMerge/>
            <w:tcBorders>
              <w:left w:val="single" w:sz="4" w:space="0" w:color="auto"/>
              <w:bottom w:val="single" w:sz="4" w:space="0" w:color="auto"/>
              <w:right w:val="single" w:sz="4" w:space="0" w:color="auto"/>
            </w:tcBorders>
            <w:vAlign w:val="center"/>
          </w:tcPr>
          <w:p w14:paraId="6829B7C9"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c>
          <w:tcPr>
            <w:tcW w:w="2346" w:type="dxa"/>
            <w:tcBorders>
              <w:top w:val="single" w:sz="4" w:space="0" w:color="auto"/>
              <w:left w:val="single" w:sz="4" w:space="0" w:color="auto"/>
              <w:bottom w:val="single" w:sz="4" w:space="0" w:color="auto"/>
              <w:right w:val="single" w:sz="4" w:space="0" w:color="auto"/>
            </w:tcBorders>
          </w:tcPr>
          <w:p w14:paraId="237C7AAE"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 xml:space="preserve">Услуги руководителя </w:t>
            </w:r>
          </w:p>
          <w:p w14:paraId="797B24D2" w14:textId="77777777" w:rsidR="00D56BE0" w:rsidRPr="00D56BE0" w:rsidRDefault="00D56BE0" w:rsidP="00D56BE0">
            <w:pPr>
              <w:spacing w:after="0" w:line="240" w:lineRule="atLeast"/>
              <w:ind w:left="-993" w:firstLine="993"/>
              <w:rPr>
                <w:rFonts w:ascii="Tahoma" w:eastAsia="Times New Roman" w:hAnsi="Tahoma" w:cs="Tahoma"/>
                <w:szCs w:val="20"/>
              </w:rPr>
            </w:pPr>
            <w:r w:rsidRPr="00D56BE0">
              <w:rPr>
                <w:rFonts w:ascii="Tahoma" w:eastAsia="Times New Roman" w:hAnsi="Tahoma" w:cs="Tahoma"/>
                <w:szCs w:val="20"/>
              </w:rPr>
              <w:t>проекта</w:t>
            </w:r>
          </w:p>
        </w:tc>
        <w:tc>
          <w:tcPr>
            <w:tcW w:w="1842" w:type="dxa"/>
            <w:tcBorders>
              <w:top w:val="single" w:sz="4" w:space="0" w:color="auto"/>
              <w:left w:val="single" w:sz="4" w:space="0" w:color="auto"/>
              <w:bottom w:val="single" w:sz="4" w:space="0" w:color="auto"/>
              <w:right w:val="single" w:sz="4" w:space="0" w:color="auto"/>
            </w:tcBorders>
          </w:tcPr>
          <w:p w14:paraId="044094AA"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3C93E159" w14:textId="77777777" w:rsidR="00D56BE0" w:rsidRPr="00D56BE0" w:rsidRDefault="00D56BE0" w:rsidP="00D56BE0">
            <w:pPr>
              <w:spacing w:after="0" w:line="240" w:lineRule="atLeast"/>
              <w:ind w:left="-993" w:firstLine="993"/>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1038F7E4" w14:textId="77777777" w:rsidR="00D56BE0" w:rsidRPr="00D56BE0" w:rsidRDefault="00D56BE0" w:rsidP="00D56BE0">
            <w:pPr>
              <w:spacing w:after="0" w:line="240" w:lineRule="atLeast"/>
              <w:ind w:left="-993" w:firstLine="993"/>
              <w:rPr>
                <w:rFonts w:ascii="Tahoma" w:eastAsia="Times New Roman" w:hAnsi="Tahoma" w:cs="Tahoma"/>
                <w:szCs w:val="20"/>
              </w:rPr>
            </w:pPr>
          </w:p>
        </w:tc>
      </w:tr>
      <w:tr w:rsidR="00D56BE0" w:rsidRPr="00D56BE0" w14:paraId="0DFB63EB" w14:textId="77777777" w:rsidTr="00D56BE0">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14:paraId="02C966CA" w14:textId="77777777" w:rsidR="00D56BE0" w:rsidRPr="00D56BE0" w:rsidRDefault="00D56BE0" w:rsidP="00D56BE0">
            <w:pPr>
              <w:spacing w:after="0" w:line="240" w:lineRule="atLeast"/>
              <w:ind w:left="-993" w:firstLine="993"/>
              <w:jc w:val="right"/>
              <w:rPr>
                <w:rFonts w:ascii="Tahoma" w:eastAsia="Times New Roman" w:hAnsi="Tahoma" w:cs="Tahoma"/>
                <w:szCs w:val="20"/>
                <w:lang w:eastAsia="en-US"/>
              </w:rPr>
            </w:pPr>
            <w:r w:rsidRPr="00D56BE0">
              <w:rPr>
                <w:rFonts w:ascii="Tahoma" w:eastAsia="Times New Roman" w:hAnsi="Tahoma" w:cs="Tahoma"/>
                <w:szCs w:val="20"/>
                <w:lang w:eastAsia="en-US"/>
              </w:rPr>
              <w:t>Итого:</w:t>
            </w:r>
          </w:p>
        </w:tc>
        <w:tc>
          <w:tcPr>
            <w:tcW w:w="1842" w:type="dxa"/>
            <w:tcBorders>
              <w:top w:val="single" w:sz="4" w:space="0" w:color="auto"/>
              <w:left w:val="single" w:sz="4" w:space="0" w:color="auto"/>
              <w:bottom w:val="single" w:sz="4" w:space="0" w:color="auto"/>
              <w:right w:val="single" w:sz="4" w:space="0" w:color="auto"/>
            </w:tcBorders>
          </w:tcPr>
          <w:p w14:paraId="03790A76"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c>
          <w:tcPr>
            <w:tcW w:w="1841" w:type="dxa"/>
            <w:tcBorders>
              <w:top w:val="single" w:sz="4" w:space="0" w:color="auto"/>
              <w:left w:val="single" w:sz="4" w:space="0" w:color="auto"/>
              <w:bottom w:val="single" w:sz="4" w:space="0" w:color="auto"/>
              <w:right w:val="single" w:sz="4" w:space="0" w:color="auto"/>
            </w:tcBorders>
          </w:tcPr>
          <w:p w14:paraId="5592F163"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c>
          <w:tcPr>
            <w:tcW w:w="1841" w:type="dxa"/>
            <w:tcBorders>
              <w:top w:val="single" w:sz="4" w:space="0" w:color="auto"/>
              <w:left w:val="single" w:sz="4" w:space="0" w:color="auto"/>
              <w:bottom w:val="single" w:sz="4" w:space="0" w:color="auto"/>
              <w:right w:val="single" w:sz="4" w:space="0" w:color="auto"/>
            </w:tcBorders>
          </w:tcPr>
          <w:p w14:paraId="01434D5C" w14:textId="77777777" w:rsidR="00D56BE0" w:rsidRPr="00D56BE0" w:rsidRDefault="00D56BE0" w:rsidP="00D56BE0">
            <w:pPr>
              <w:spacing w:after="0" w:line="240" w:lineRule="atLeast"/>
              <w:ind w:left="-993" w:firstLine="993"/>
              <w:rPr>
                <w:rFonts w:ascii="Tahoma" w:eastAsia="Times New Roman" w:hAnsi="Tahoma" w:cs="Tahoma"/>
                <w:szCs w:val="20"/>
                <w:lang w:eastAsia="en-US"/>
              </w:rPr>
            </w:pPr>
          </w:p>
        </w:tc>
      </w:tr>
    </w:tbl>
    <w:p w14:paraId="0034E945" w14:textId="77777777" w:rsidR="00D56BE0" w:rsidRPr="00D56BE0" w:rsidRDefault="00D56BE0" w:rsidP="00D56BE0">
      <w:pPr>
        <w:widowControl w:val="0"/>
        <w:shd w:val="clear" w:color="auto" w:fill="FFFFFF"/>
        <w:spacing w:after="0" w:line="240" w:lineRule="auto"/>
        <w:rPr>
          <w:rFonts w:ascii="Tahoma" w:eastAsia="Times New Roman" w:hAnsi="Tahoma" w:cs="Tahoma"/>
          <w:szCs w:val="20"/>
        </w:rPr>
      </w:pPr>
    </w:p>
    <w:p w14:paraId="08E5B235" w14:textId="77777777" w:rsidR="00D56BE0" w:rsidRPr="00D56BE0" w:rsidRDefault="00D56BE0" w:rsidP="00D56BE0">
      <w:pPr>
        <w:widowControl w:val="0"/>
        <w:shd w:val="clear" w:color="auto" w:fill="FFFFFF"/>
        <w:spacing w:after="0" w:line="240" w:lineRule="auto"/>
        <w:rPr>
          <w:rFonts w:ascii="Tahoma" w:eastAsia="Times New Roman" w:hAnsi="Tahoma" w:cs="Tahoma"/>
          <w:szCs w:val="20"/>
        </w:rPr>
      </w:pPr>
    </w:p>
    <w:p w14:paraId="6EF24493" w14:textId="77777777" w:rsidR="00D56BE0" w:rsidRPr="00D56BE0" w:rsidRDefault="00D56BE0" w:rsidP="00D56BE0">
      <w:pPr>
        <w:widowControl w:val="0"/>
        <w:shd w:val="clear" w:color="auto" w:fill="FFFFFF"/>
        <w:spacing w:after="0" w:line="240" w:lineRule="auto"/>
        <w:rPr>
          <w:rFonts w:ascii="Tahoma" w:eastAsia="Times New Roman" w:hAnsi="Tahoma" w:cs="Tahoma"/>
          <w:szCs w:val="20"/>
        </w:rPr>
      </w:pPr>
      <w:r w:rsidRPr="00D56BE0">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5F3DBD81" w14:textId="77777777" w:rsidR="00D56BE0" w:rsidRPr="00D56BE0" w:rsidRDefault="00D56BE0" w:rsidP="00D56BE0">
      <w:pPr>
        <w:rPr>
          <w:rFonts w:ascii="Tahoma" w:eastAsia="Times New Roman"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6932B608" w14:textId="77777777" w:rsidTr="009B47C4">
        <w:tc>
          <w:tcPr>
            <w:tcW w:w="4448" w:type="dxa"/>
          </w:tcPr>
          <w:p w14:paraId="0A0052AA"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49700312"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099D8583" w14:textId="77777777" w:rsidTr="009B47C4">
        <w:tc>
          <w:tcPr>
            <w:tcW w:w="4448" w:type="dxa"/>
          </w:tcPr>
          <w:p w14:paraId="597E51B5"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5E116FCF"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5DFB36FB"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097932C6"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0ED1E02A" w14:textId="77777777" w:rsidTr="009B47C4">
        <w:tc>
          <w:tcPr>
            <w:tcW w:w="4448" w:type="dxa"/>
          </w:tcPr>
          <w:p w14:paraId="7B17B32D"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5741B537"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20A89781" w14:textId="77777777" w:rsidTr="009B47C4">
        <w:tc>
          <w:tcPr>
            <w:tcW w:w="4448" w:type="dxa"/>
          </w:tcPr>
          <w:p w14:paraId="2491754A"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7B4D5D0A"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61F73B92"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64B54274"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18C343FE"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161437AD"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7EC8F76B" w14:textId="77777777" w:rsidR="0035042C" w:rsidRPr="004528DF" w:rsidRDefault="0035042C" w:rsidP="0035042C">
      <w:pPr>
        <w:spacing w:after="120"/>
        <w:jc w:val="both"/>
      </w:pPr>
    </w:p>
    <w:p w14:paraId="5E9BEBC8" w14:textId="77777777" w:rsidR="00D56BE0" w:rsidRPr="00D56BE0" w:rsidRDefault="00D56BE0" w:rsidP="00D56BE0">
      <w:pPr>
        <w:shd w:val="clear" w:color="auto" w:fill="FFFFFF"/>
        <w:spacing w:before="120" w:after="0" w:line="240" w:lineRule="auto"/>
        <w:ind w:left="426" w:hanging="360"/>
        <w:jc w:val="both"/>
        <w:rPr>
          <w:rFonts w:ascii="Tahoma" w:eastAsia="Times New Roman" w:hAnsi="Tahoma" w:cs="Tahoma"/>
          <w:vanish/>
          <w:szCs w:val="20"/>
        </w:rPr>
      </w:pPr>
    </w:p>
    <w:p w14:paraId="1EB14368" w14:textId="77777777" w:rsidR="00D56BE0" w:rsidRPr="00D56BE0" w:rsidRDefault="00D56BE0" w:rsidP="00D56BE0">
      <w:pPr>
        <w:pageBreakBefore/>
        <w:spacing w:after="0"/>
        <w:jc w:val="right"/>
        <w:rPr>
          <w:rFonts w:ascii="Tahoma" w:eastAsia="Times New Roman" w:hAnsi="Tahoma" w:cs="Tahoma"/>
          <w:szCs w:val="20"/>
        </w:rPr>
      </w:pPr>
      <w:r w:rsidRPr="00D56BE0">
        <w:rPr>
          <w:rFonts w:ascii="Tahoma" w:eastAsia="Times New Roman" w:hAnsi="Tahoma" w:cs="Tahoma"/>
          <w:szCs w:val="20"/>
        </w:rPr>
        <w:lastRenderedPageBreak/>
        <w:t>Приложение № 1</w:t>
      </w:r>
    </w:p>
    <w:p w14:paraId="1173A7E7" w14:textId="77777777" w:rsidR="00D56BE0" w:rsidRPr="00D56BE0" w:rsidRDefault="00D56BE0" w:rsidP="00D56BE0">
      <w:pPr>
        <w:spacing w:after="0"/>
        <w:jc w:val="right"/>
        <w:rPr>
          <w:rFonts w:ascii="Tahoma" w:eastAsia="Times New Roman" w:hAnsi="Tahoma" w:cs="Tahoma"/>
          <w:szCs w:val="20"/>
        </w:rPr>
      </w:pPr>
      <w:r w:rsidRPr="00D56BE0">
        <w:rPr>
          <w:rFonts w:ascii="Tahoma" w:eastAsia="Times New Roman" w:hAnsi="Tahoma" w:cs="Tahoma"/>
          <w:szCs w:val="20"/>
        </w:rPr>
        <w:t>к Заявке № _ от «__» _____ 2023 г.</w:t>
      </w:r>
    </w:p>
    <w:p w14:paraId="1CFD0876" w14:textId="77777777" w:rsidR="00D56BE0" w:rsidRPr="00D56BE0" w:rsidRDefault="00D56BE0" w:rsidP="00D56BE0">
      <w:pPr>
        <w:spacing w:after="0"/>
        <w:ind w:left="-851" w:firstLine="142"/>
        <w:jc w:val="right"/>
        <w:rPr>
          <w:rFonts w:ascii="Tahoma" w:eastAsia="Times New Roman" w:hAnsi="Tahoma" w:cs="Tahoma"/>
          <w:szCs w:val="20"/>
        </w:rPr>
      </w:pPr>
      <w:r w:rsidRPr="00D56BE0">
        <w:rPr>
          <w:rFonts w:ascii="Tahoma" w:eastAsia="Times New Roman" w:hAnsi="Tahoma" w:cs="Tahoma"/>
          <w:szCs w:val="20"/>
        </w:rPr>
        <w:t>к Договору № _____ от «__» _____ 2023 г.</w:t>
      </w:r>
    </w:p>
    <w:p w14:paraId="323A4B8B" w14:textId="77777777" w:rsidR="00D56BE0" w:rsidRPr="00D56BE0" w:rsidRDefault="00D56BE0" w:rsidP="00D56BE0">
      <w:pPr>
        <w:spacing w:after="120"/>
        <w:jc w:val="right"/>
        <w:rPr>
          <w:rFonts w:ascii="Tahoma" w:eastAsia="Times New Roman" w:hAnsi="Tahoma" w:cs="Tahoma"/>
          <w:szCs w:val="20"/>
        </w:rPr>
      </w:pPr>
    </w:p>
    <w:p w14:paraId="0170E193" w14:textId="77777777" w:rsidR="00D56BE0" w:rsidRPr="00D56BE0" w:rsidRDefault="00D56BE0" w:rsidP="00D56BE0">
      <w:pPr>
        <w:spacing w:after="120"/>
        <w:jc w:val="center"/>
        <w:rPr>
          <w:rFonts w:ascii="Tahoma" w:eastAsia="Times New Roman" w:hAnsi="Tahoma" w:cs="Tahoma"/>
          <w:b/>
          <w:szCs w:val="20"/>
        </w:rPr>
      </w:pPr>
      <w:r w:rsidRPr="00D56BE0">
        <w:rPr>
          <w:rFonts w:ascii="Tahoma" w:eastAsia="Times New Roman" w:hAnsi="Tahoma" w:cs="Tahoma"/>
          <w:b/>
          <w:szCs w:val="20"/>
        </w:rPr>
        <w:t>Состав Услуг</w:t>
      </w:r>
    </w:p>
    <w:p w14:paraId="628A8237" w14:textId="77777777" w:rsidR="00D56BE0" w:rsidRPr="00D56BE0" w:rsidRDefault="00D56BE0" w:rsidP="00D56BE0">
      <w:pPr>
        <w:spacing w:before="120" w:after="0"/>
        <w:jc w:val="both"/>
        <w:rPr>
          <w:rFonts w:ascii="Tahoma" w:eastAsia="Times New Roman" w:hAnsi="Tahoma" w:cs="Tahoma"/>
          <w:szCs w:val="20"/>
        </w:rPr>
      </w:pPr>
      <w:r w:rsidRPr="00D56BE0">
        <w:rPr>
          <w:rFonts w:ascii="Tahoma" w:eastAsia="Times New Roman" w:hAnsi="Tahoma" w:cs="Tahoma"/>
          <w:szCs w:val="20"/>
        </w:rPr>
        <w:t>Целью оказания Услуг является______________, включает __________________и осуществляется в соответствии с приведёнными в настоящем Приложении функциональными требованиями.</w:t>
      </w:r>
    </w:p>
    <w:p w14:paraId="76B27290" w14:textId="77777777" w:rsidR="00D56BE0" w:rsidRPr="00D56BE0" w:rsidRDefault="00D56BE0" w:rsidP="00D56BE0">
      <w:pPr>
        <w:spacing w:before="120" w:after="0"/>
        <w:jc w:val="both"/>
        <w:rPr>
          <w:rFonts w:ascii="Tahoma" w:eastAsia="Times New Roman" w:hAnsi="Tahoma" w:cs="Tahoma"/>
          <w:szCs w:val="20"/>
        </w:rPr>
      </w:pPr>
      <w:r w:rsidRPr="00D56BE0">
        <w:rPr>
          <w:rFonts w:ascii="Tahoma" w:eastAsia="Times New Roman" w:hAnsi="Tahoma" w:cs="Tahoma"/>
          <w:szCs w:val="20"/>
        </w:rPr>
        <w:t>Функциональные требования на доработку существующей системы Oracle CC&amp;B.</w:t>
      </w: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D56BE0" w:rsidRPr="00D56BE0" w14:paraId="63402C6A" w14:textId="77777777" w:rsidTr="00D56BE0">
        <w:trPr>
          <w:trHeight w:val="667"/>
        </w:trPr>
        <w:tc>
          <w:tcPr>
            <w:tcW w:w="529" w:type="dxa"/>
            <w:shd w:val="clear" w:color="auto" w:fill="D9D9D9"/>
            <w:vAlign w:val="center"/>
          </w:tcPr>
          <w:p w14:paraId="36E1E9E9"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w:t>
            </w:r>
          </w:p>
        </w:tc>
        <w:tc>
          <w:tcPr>
            <w:tcW w:w="4528" w:type="dxa"/>
            <w:shd w:val="clear" w:color="auto" w:fill="D9D9D9"/>
            <w:vAlign w:val="center"/>
          </w:tcPr>
          <w:p w14:paraId="13D76331"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Требование</w:t>
            </w:r>
          </w:p>
        </w:tc>
        <w:tc>
          <w:tcPr>
            <w:tcW w:w="4446" w:type="dxa"/>
            <w:shd w:val="clear" w:color="auto" w:fill="D9D9D9"/>
            <w:vAlign w:val="center"/>
          </w:tcPr>
          <w:p w14:paraId="49051695" w14:textId="77777777" w:rsidR="00D56BE0" w:rsidRPr="00D56BE0" w:rsidRDefault="00D56BE0" w:rsidP="00D56BE0">
            <w:pPr>
              <w:autoSpaceDE w:val="0"/>
              <w:autoSpaceDN w:val="0"/>
              <w:adjustRightInd w:val="0"/>
              <w:spacing w:after="0" w:line="240" w:lineRule="auto"/>
              <w:jc w:val="center"/>
              <w:rPr>
                <w:rFonts w:ascii="Tahoma" w:eastAsia="Times New Roman" w:hAnsi="Tahoma" w:cs="Tahoma"/>
                <w:color w:val="000000"/>
                <w:szCs w:val="20"/>
              </w:rPr>
            </w:pPr>
            <w:r w:rsidRPr="00D56BE0">
              <w:rPr>
                <w:rFonts w:ascii="Tahoma" w:eastAsia="Times New Roman" w:hAnsi="Tahoma" w:cs="Tahoma"/>
                <w:color w:val="000000"/>
                <w:szCs w:val="20"/>
              </w:rPr>
              <w:t>Описание требования</w:t>
            </w:r>
          </w:p>
        </w:tc>
      </w:tr>
      <w:tr w:rsidR="00D56BE0" w:rsidRPr="00D56BE0" w14:paraId="5C2E0861" w14:textId="77777777" w:rsidTr="00D56BE0">
        <w:tc>
          <w:tcPr>
            <w:tcW w:w="529" w:type="dxa"/>
            <w:vAlign w:val="center"/>
          </w:tcPr>
          <w:p w14:paraId="2FF4D9FE" w14:textId="77777777" w:rsidR="00D56BE0" w:rsidRPr="00D56BE0" w:rsidRDefault="00D56BE0" w:rsidP="00D56BE0">
            <w:pPr>
              <w:spacing w:after="0"/>
              <w:jc w:val="center"/>
              <w:rPr>
                <w:rFonts w:ascii="Tahoma" w:eastAsia="Times New Roman" w:hAnsi="Tahoma" w:cs="Tahoma"/>
                <w:szCs w:val="20"/>
              </w:rPr>
            </w:pPr>
            <w:r w:rsidRPr="00D56BE0">
              <w:rPr>
                <w:rFonts w:ascii="Tahoma" w:eastAsia="Times New Roman" w:hAnsi="Tahoma" w:cs="Tahoma"/>
                <w:szCs w:val="20"/>
              </w:rPr>
              <w:t>1</w:t>
            </w:r>
          </w:p>
        </w:tc>
        <w:tc>
          <w:tcPr>
            <w:tcW w:w="4528" w:type="dxa"/>
          </w:tcPr>
          <w:p w14:paraId="5F5BA5EF" w14:textId="77777777" w:rsidR="00D56BE0" w:rsidRPr="00D56BE0" w:rsidRDefault="00D56BE0" w:rsidP="00D56BE0">
            <w:pPr>
              <w:spacing w:after="120"/>
              <w:rPr>
                <w:rFonts w:ascii="Tahoma" w:eastAsia="Times New Roman" w:hAnsi="Tahoma" w:cs="Tahoma"/>
                <w:szCs w:val="20"/>
              </w:rPr>
            </w:pPr>
          </w:p>
        </w:tc>
        <w:tc>
          <w:tcPr>
            <w:tcW w:w="4446" w:type="dxa"/>
          </w:tcPr>
          <w:p w14:paraId="59F9B8A9" w14:textId="77777777" w:rsidR="00D56BE0" w:rsidRPr="00D56BE0" w:rsidRDefault="00D56BE0" w:rsidP="00D56BE0">
            <w:pPr>
              <w:spacing w:after="120" w:line="240" w:lineRule="auto"/>
              <w:ind w:left="360"/>
              <w:contextualSpacing/>
              <w:jc w:val="both"/>
              <w:rPr>
                <w:rFonts w:ascii="Tahoma" w:eastAsia="Times New Roman" w:hAnsi="Tahoma" w:cs="Tahoma"/>
                <w:szCs w:val="20"/>
              </w:rPr>
            </w:pPr>
          </w:p>
        </w:tc>
      </w:tr>
      <w:tr w:rsidR="00D56BE0" w:rsidRPr="00D56BE0" w14:paraId="61E7EE0D" w14:textId="77777777" w:rsidTr="00D56BE0">
        <w:tc>
          <w:tcPr>
            <w:tcW w:w="529" w:type="dxa"/>
            <w:vAlign w:val="center"/>
          </w:tcPr>
          <w:p w14:paraId="6D045B09" w14:textId="77777777" w:rsidR="00D56BE0" w:rsidRPr="00D56BE0" w:rsidRDefault="00D56BE0" w:rsidP="00D56BE0">
            <w:pPr>
              <w:spacing w:after="0"/>
              <w:jc w:val="center"/>
              <w:rPr>
                <w:rFonts w:ascii="Tahoma" w:eastAsia="Times New Roman" w:hAnsi="Tahoma" w:cs="Tahoma"/>
                <w:szCs w:val="20"/>
              </w:rPr>
            </w:pPr>
            <w:r w:rsidRPr="00D56BE0">
              <w:rPr>
                <w:rFonts w:ascii="Tahoma" w:eastAsia="Times New Roman" w:hAnsi="Tahoma" w:cs="Tahoma"/>
                <w:szCs w:val="20"/>
              </w:rPr>
              <w:t>2</w:t>
            </w:r>
          </w:p>
        </w:tc>
        <w:tc>
          <w:tcPr>
            <w:tcW w:w="4528" w:type="dxa"/>
          </w:tcPr>
          <w:p w14:paraId="5B255464" w14:textId="77777777" w:rsidR="00D56BE0" w:rsidRPr="00D56BE0" w:rsidRDefault="00D56BE0" w:rsidP="00D56BE0">
            <w:pPr>
              <w:spacing w:after="120"/>
              <w:rPr>
                <w:rFonts w:ascii="Tahoma" w:eastAsia="Times New Roman" w:hAnsi="Tahoma" w:cs="Tahoma"/>
                <w:szCs w:val="20"/>
              </w:rPr>
            </w:pPr>
          </w:p>
        </w:tc>
        <w:tc>
          <w:tcPr>
            <w:tcW w:w="4446" w:type="dxa"/>
          </w:tcPr>
          <w:p w14:paraId="42235E5D" w14:textId="77777777" w:rsidR="00D56BE0" w:rsidRPr="00D56BE0" w:rsidRDefault="00D56BE0" w:rsidP="00D56BE0">
            <w:pPr>
              <w:spacing w:after="120"/>
              <w:rPr>
                <w:rFonts w:ascii="Tahoma" w:eastAsia="Times New Roman" w:hAnsi="Tahoma" w:cs="Tahoma"/>
                <w:szCs w:val="20"/>
              </w:rPr>
            </w:pPr>
          </w:p>
        </w:tc>
      </w:tr>
      <w:tr w:rsidR="00D56BE0" w:rsidRPr="00D56BE0" w14:paraId="18E6A594" w14:textId="77777777" w:rsidTr="00D56BE0">
        <w:tc>
          <w:tcPr>
            <w:tcW w:w="529" w:type="dxa"/>
            <w:vAlign w:val="center"/>
          </w:tcPr>
          <w:p w14:paraId="19A44184" w14:textId="77777777" w:rsidR="00D56BE0" w:rsidRPr="00D56BE0" w:rsidRDefault="00D56BE0" w:rsidP="00D56BE0">
            <w:pPr>
              <w:spacing w:after="0"/>
              <w:jc w:val="center"/>
              <w:rPr>
                <w:rFonts w:ascii="Tahoma" w:eastAsia="Times New Roman" w:hAnsi="Tahoma" w:cs="Tahoma"/>
                <w:szCs w:val="20"/>
              </w:rPr>
            </w:pPr>
            <w:r w:rsidRPr="00D56BE0">
              <w:rPr>
                <w:rFonts w:ascii="Tahoma" w:eastAsia="Times New Roman" w:hAnsi="Tahoma" w:cs="Tahoma"/>
                <w:szCs w:val="20"/>
              </w:rPr>
              <w:t>3</w:t>
            </w:r>
          </w:p>
        </w:tc>
        <w:tc>
          <w:tcPr>
            <w:tcW w:w="4528" w:type="dxa"/>
          </w:tcPr>
          <w:p w14:paraId="4D7221CB" w14:textId="77777777" w:rsidR="00D56BE0" w:rsidRPr="00D56BE0" w:rsidRDefault="00D56BE0" w:rsidP="00D56BE0">
            <w:pPr>
              <w:spacing w:after="120"/>
              <w:rPr>
                <w:rFonts w:ascii="Tahoma" w:eastAsia="Times New Roman" w:hAnsi="Tahoma" w:cs="Tahoma"/>
                <w:szCs w:val="20"/>
              </w:rPr>
            </w:pPr>
          </w:p>
        </w:tc>
        <w:tc>
          <w:tcPr>
            <w:tcW w:w="4446" w:type="dxa"/>
          </w:tcPr>
          <w:p w14:paraId="2E875578" w14:textId="77777777" w:rsidR="00D56BE0" w:rsidRPr="00D56BE0" w:rsidRDefault="00D56BE0" w:rsidP="00D56BE0">
            <w:pPr>
              <w:spacing w:after="120"/>
              <w:rPr>
                <w:rFonts w:ascii="Tahoma" w:eastAsia="Times New Roman" w:hAnsi="Tahoma" w:cs="Tahoma"/>
                <w:szCs w:val="20"/>
              </w:rPr>
            </w:pPr>
          </w:p>
        </w:tc>
      </w:tr>
    </w:tbl>
    <w:p w14:paraId="636ACF18" w14:textId="5C70E2C1" w:rsidR="00D56BE0" w:rsidRDefault="00D56BE0" w:rsidP="00D56BE0">
      <w:pPr>
        <w:spacing w:after="120"/>
        <w:jc w:val="both"/>
        <w:rPr>
          <w:rFonts w:ascii="Tahoma" w:eastAsia="Times New Roman" w:hAnsi="Tahoma" w:cs="Tahoma"/>
          <w:szCs w:val="20"/>
        </w:rPr>
      </w:pPr>
    </w:p>
    <w:p w14:paraId="71B7E39F" w14:textId="709AAAB6" w:rsidR="0035042C" w:rsidRDefault="0035042C" w:rsidP="00D56BE0">
      <w:pPr>
        <w:spacing w:after="120"/>
        <w:jc w:val="both"/>
        <w:rPr>
          <w:rFonts w:ascii="Tahoma" w:eastAsia="Times New Roman"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2004A0ED" w14:textId="77777777" w:rsidTr="009B47C4">
        <w:tc>
          <w:tcPr>
            <w:tcW w:w="4448" w:type="dxa"/>
          </w:tcPr>
          <w:p w14:paraId="745E6031"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639D2E43"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3E566936" w14:textId="77777777" w:rsidTr="009B47C4">
        <w:tc>
          <w:tcPr>
            <w:tcW w:w="4448" w:type="dxa"/>
          </w:tcPr>
          <w:p w14:paraId="6C9E5CBE"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1258CB27"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737660D2"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1F6D4756"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7EAC3878" w14:textId="77777777" w:rsidTr="009B47C4">
        <w:tc>
          <w:tcPr>
            <w:tcW w:w="4448" w:type="dxa"/>
          </w:tcPr>
          <w:p w14:paraId="140F1496"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21957B69"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1920AF3C" w14:textId="77777777" w:rsidTr="009B47C4">
        <w:tc>
          <w:tcPr>
            <w:tcW w:w="4448" w:type="dxa"/>
          </w:tcPr>
          <w:p w14:paraId="2FFF3ED1"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6E19AF11"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6A5E0287"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3393EFDA"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4D654CDF"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4242D636"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15EF4D91" w14:textId="77777777" w:rsidR="0035042C" w:rsidRPr="004528DF" w:rsidRDefault="0035042C" w:rsidP="0035042C">
      <w:pPr>
        <w:spacing w:after="120"/>
        <w:jc w:val="both"/>
      </w:pPr>
    </w:p>
    <w:p w14:paraId="7893F429" w14:textId="77777777" w:rsidR="0035042C" w:rsidRPr="00D56BE0" w:rsidRDefault="0035042C" w:rsidP="00D56BE0">
      <w:pPr>
        <w:spacing w:after="120"/>
        <w:jc w:val="both"/>
        <w:rPr>
          <w:rFonts w:ascii="Tahoma" w:eastAsia="Times New Roman" w:hAnsi="Tahoma" w:cs="Tahoma"/>
          <w:szCs w:val="20"/>
        </w:rPr>
      </w:pPr>
    </w:p>
    <w:p w14:paraId="1397ABA1" w14:textId="77777777" w:rsidR="00D56BE0" w:rsidRPr="00D56BE0" w:rsidRDefault="00D56BE0" w:rsidP="00D56BE0">
      <w:pPr>
        <w:spacing w:after="0"/>
        <w:jc w:val="right"/>
        <w:rPr>
          <w:rFonts w:ascii="Tahoma" w:eastAsia="Times New Roman" w:hAnsi="Tahoma" w:cs="Tahoma"/>
          <w:szCs w:val="20"/>
        </w:rPr>
      </w:pPr>
    </w:p>
    <w:p w14:paraId="3CA00625" w14:textId="77777777" w:rsidR="00D56BE0" w:rsidRPr="00D56BE0" w:rsidRDefault="00D56BE0" w:rsidP="00D56BE0">
      <w:pPr>
        <w:pageBreakBefore/>
        <w:spacing w:after="0"/>
        <w:jc w:val="right"/>
        <w:rPr>
          <w:rFonts w:ascii="Tahoma" w:eastAsia="Times New Roman" w:hAnsi="Tahoma" w:cs="Tahoma"/>
          <w:szCs w:val="20"/>
        </w:rPr>
      </w:pPr>
      <w:r w:rsidRPr="00D56BE0">
        <w:rPr>
          <w:rFonts w:ascii="Tahoma" w:eastAsia="Times New Roman" w:hAnsi="Tahoma" w:cs="Tahoma"/>
          <w:szCs w:val="20"/>
        </w:rPr>
        <w:lastRenderedPageBreak/>
        <w:t>Приложение № 2</w:t>
      </w:r>
    </w:p>
    <w:p w14:paraId="62189E4B" w14:textId="77777777" w:rsidR="00D56BE0" w:rsidRPr="00D56BE0" w:rsidRDefault="00D56BE0" w:rsidP="00D56BE0">
      <w:pPr>
        <w:spacing w:after="0"/>
        <w:jc w:val="right"/>
        <w:rPr>
          <w:rFonts w:ascii="Tahoma" w:eastAsia="Times New Roman" w:hAnsi="Tahoma" w:cs="Tahoma"/>
          <w:szCs w:val="20"/>
        </w:rPr>
      </w:pPr>
      <w:r w:rsidRPr="00D56BE0">
        <w:rPr>
          <w:rFonts w:ascii="Tahoma" w:eastAsia="Times New Roman" w:hAnsi="Tahoma" w:cs="Tahoma"/>
          <w:szCs w:val="20"/>
        </w:rPr>
        <w:t>к Заявке № _ от «__» _______ 2023 г.</w:t>
      </w:r>
    </w:p>
    <w:p w14:paraId="657D8FD1" w14:textId="77777777" w:rsidR="00D56BE0" w:rsidRPr="00D56BE0" w:rsidRDefault="00D56BE0" w:rsidP="00D56BE0">
      <w:pPr>
        <w:spacing w:after="0"/>
        <w:jc w:val="right"/>
        <w:rPr>
          <w:rFonts w:ascii="Tahoma" w:eastAsia="Times New Roman" w:hAnsi="Tahoma" w:cs="Tahoma"/>
          <w:szCs w:val="20"/>
        </w:rPr>
      </w:pPr>
      <w:r w:rsidRPr="00D56BE0">
        <w:rPr>
          <w:rFonts w:ascii="Tahoma" w:eastAsia="Times New Roman" w:hAnsi="Tahoma" w:cs="Tahoma"/>
          <w:szCs w:val="20"/>
        </w:rPr>
        <w:t>к Договору № _______ от  «__» ______ 2023 г.</w:t>
      </w:r>
    </w:p>
    <w:p w14:paraId="1D032656" w14:textId="77777777" w:rsidR="00D56BE0" w:rsidRPr="00D56BE0" w:rsidRDefault="00D56BE0" w:rsidP="00D56BE0">
      <w:pPr>
        <w:spacing w:after="120"/>
        <w:jc w:val="right"/>
        <w:rPr>
          <w:rFonts w:ascii="Tahoma" w:eastAsia="Times New Roman" w:hAnsi="Tahoma" w:cs="Tahoma"/>
          <w:szCs w:val="20"/>
        </w:rPr>
      </w:pPr>
    </w:p>
    <w:p w14:paraId="1CE269D1" w14:textId="77777777" w:rsidR="00D56BE0" w:rsidRPr="00D56BE0" w:rsidRDefault="00D56BE0" w:rsidP="00D56BE0">
      <w:pPr>
        <w:spacing w:before="120" w:after="0"/>
        <w:jc w:val="center"/>
        <w:rPr>
          <w:rFonts w:ascii="Tahoma" w:eastAsia="Times New Roman" w:hAnsi="Tahoma" w:cs="Tahoma"/>
          <w:b/>
          <w:szCs w:val="20"/>
        </w:rPr>
      </w:pPr>
      <w:r w:rsidRPr="00D56BE0">
        <w:rPr>
          <w:rFonts w:ascii="Tahoma" w:eastAsia="Times New Roman" w:hAnsi="Tahoma" w:cs="Tahoma"/>
          <w:b/>
          <w:szCs w:val="20"/>
        </w:rPr>
        <w:t>Требования к оказанию Услуг</w:t>
      </w:r>
    </w:p>
    <w:p w14:paraId="35022FB9" w14:textId="77777777" w:rsidR="00D56BE0" w:rsidRPr="00D56BE0" w:rsidRDefault="00D56BE0" w:rsidP="00D56BE0">
      <w:pPr>
        <w:spacing w:before="120" w:after="0"/>
        <w:jc w:val="both"/>
        <w:rPr>
          <w:rFonts w:ascii="Tahoma" w:eastAsia="Times New Roman" w:hAnsi="Tahoma" w:cs="Tahoma"/>
          <w:szCs w:val="20"/>
        </w:rPr>
      </w:pPr>
      <w:r w:rsidRPr="00D56BE0">
        <w:rPr>
          <w:rFonts w:ascii="Tahoma" w:eastAsia="Times New Roman" w:hAnsi="Tahoma" w:cs="Tahoma"/>
          <w:szCs w:val="20"/>
        </w:rPr>
        <w:t>Настоящий документ регламентирует требования к инфраструктуре и требования к оказанию Услуг.</w:t>
      </w:r>
    </w:p>
    <w:p w14:paraId="2FED99E9" w14:textId="77777777" w:rsidR="00D56BE0" w:rsidRPr="00D56BE0" w:rsidRDefault="00D56BE0" w:rsidP="00D56BE0">
      <w:pPr>
        <w:spacing w:before="120" w:after="0"/>
        <w:rPr>
          <w:rFonts w:ascii="Tahoma" w:eastAsia="Times New Roman" w:hAnsi="Tahoma" w:cs="Tahoma"/>
          <w:szCs w:val="20"/>
        </w:rPr>
      </w:pPr>
      <w:r w:rsidRPr="00D56BE0">
        <w:rPr>
          <w:rFonts w:ascii="Tahoma" w:eastAsia="Times New Roman" w:hAnsi="Tahoma" w:cs="Tahoma"/>
          <w:b/>
          <w:szCs w:val="20"/>
        </w:rPr>
        <w:t>Требования к инфраструктуре</w:t>
      </w:r>
      <w:r w:rsidRPr="00D56BE0">
        <w:rPr>
          <w:rFonts w:ascii="Tahoma" w:eastAsia="Times New Roman" w:hAnsi="Tahoma" w:cs="Tahoma"/>
          <w:szCs w:val="20"/>
        </w:rPr>
        <w:t>:</w:t>
      </w:r>
    </w:p>
    <w:p w14:paraId="493640FB" w14:textId="77777777" w:rsidR="00D56BE0" w:rsidRPr="00D56BE0" w:rsidRDefault="00D56BE0" w:rsidP="00D56BE0">
      <w:pPr>
        <w:spacing w:before="120" w:after="0"/>
        <w:rPr>
          <w:rFonts w:ascii="Tahoma" w:eastAsia="Times New Roman" w:hAnsi="Tahoma" w:cs="Tahoma"/>
          <w:b/>
          <w:szCs w:val="20"/>
        </w:rPr>
      </w:pPr>
      <w:r w:rsidRPr="00D56BE0">
        <w:rPr>
          <w:rFonts w:ascii="Tahoma" w:eastAsia="Times New Roman" w:hAnsi="Tahoma" w:cs="Tahoma"/>
          <w:b/>
          <w:szCs w:val="20"/>
        </w:rPr>
        <w:t>Требования к оказанию Услуг:</w:t>
      </w:r>
    </w:p>
    <w:p w14:paraId="4167C602" w14:textId="77777777" w:rsidR="00D56BE0" w:rsidRPr="00D56BE0" w:rsidRDefault="00D56BE0" w:rsidP="00D56BE0">
      <w:pPr>
        <w:spacing w:before="60" w:after="0" w:line="259" w:lineRule="auto"/>
        <w:jc w:val="both"/>
        <w:rPr>
          <w:rFonts w:ascii="Tahoma" w:eastAsia="Times New Roman" w:hAnsi="Tahoma" w:cs="Tahoma"/>
          <w:b/>
          <w:szCs w:val="20"/>
        </w:rPr>
      </w:pPr>
      <w:r w:rsidRPr="00D56BE0">
        <w:rPr>
          <w:rFonts w:ascii="Tahoma" w:eastAsia="Times New Roman" w:hAnsi="Tahoma" w:cs="Tahoma"/>
          <w:b/>
          <w:szCs w:val="20"/>
        </w:rPr>
        <w:t>Требования к устранению замечаний:</w:t>
      </w:r>
    </w:p>
    <w:p w14:paraId="452418FD" w14:textId="56616832" w:rsidR="00D56BE0" w:rsidRDefault="00D56BE0" w:rsidP="00D56BE0">
      <w:pPr>
        <w:spacing w:before="60" w:after="0" w:line="259" w:lineRule="auto"/>
        <w:ind w:left="360"/>
        <w:jc w:val="both"/>
        <w:rPr>
          <w:rFonts w:ascii="Tahoma" w:eastAsia="Times New Roman" w:hAnsi="Tahoma" w:cs="Tahoma"/>
          <w:vanish/>
          <w:szCs w:val="20"/>
        </w:rPr>
      </w:pPr>
    </w:p>
    <w:p w14:paraId="71E736C7" w14:textId="4A75C408" w:rsidR="0035042C" w:rsidRDefault="0035042C" w:rsidP="00D56BE0">
      <w:pPr>
        <w:spacing w:before="60" w:after="0" w:line="259" w:lineRule="auto"/>
        <w:ind w:left="360"/>
        <w:jc w:val="both"/>
        <w:rPr>
          <w:rFonts w:ascii="Tahoma" w:eastAsia="Times New Roman" w:hAnsi="Tahoma" w:cs="Tahoma"/>
          <w:vanish/>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13528349" w14:textId="77777777" w:rsidTr="009B47C4">
        <w:tc>
          <w:tcPr>
            <w:tcW w:w="4448" w:type="dxa"/>
          </w:tcPr>
          <w:p w14:paraId="7C08A631"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72DC9524"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1EF588C6" w14:textId="77777777" w:rsidTr="009B47C4">
        <w:tc>
          <w:tcPr>
            <w:tcW w:w="4448" w:type="dxa"/>
          </w:tcPr>
          <w:p w14:paraId="5F834F13"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4B7D77A6"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2763FCCA"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41E590EC"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19D1BCB8" w14:textId="77777777" w:rsidTr="009B47C4">
        <w:tc>
          <w:tcPr>
            <w:tcW w:w="4448" w:type="dxa"/>
          </w:tcPr>
          <w:p w14:paraId="4C8CE201"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53C7248B"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2685FF3B" w14:textId="77777777" w:rsidTr="009B47C4">
        <w:tc>
          <w:tcPr>
            <w:tcW w:w="4448" w:type="dxa"/>
          </w:tcPr>
          <w:p w14:paraId="1E41989E"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55889A99"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749FB812"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2E65783C"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05C26CA5"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0ECE9710"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7D9D39AB" w14:textId="77777777" w:rsidR="0035042C" w:rsidRPr="004528DF" w:rsidRDefault="0035042C" w:rsidP="0035042C">
      <w:pPr>
        <w:spacing w:after="120"/>
        <w:jc w:val="both"/>
      </w:pPr>
    </w:p>
    <w:p w14:paraId="22EE3BF4" w14:textId="77777777" w:rsidR="0035042C" w:rsidRPr="00D56BE0" w:rsidRDefault="0035042C" w:rsidP="00D56BE0">
      <w:pPr>
        <w:spacing w:before="60" w:after="0" w:line="259" w:lineRule="auto"/>
        <w:ind w:left="360"/>
        <w:jc w:val="both"/>
        <w:rPr>
          <w:rFonts w:ascii="Tahoma" w:eastAsia="Times New Roman" w:hAnsi="Tahoma" w:cs="Tahoma"/>
          <w:vanish/>
          <w:szCs w:val="20"/>
        </w:rPr>
      </w:pPr>
    </w:p>
    <w:tbl>
      <w:tblPr>
        <w:tblW w:w="10859" w:type="dxa"/>
        <w:tblInd w:w="-1134" w:type="dxa"/>
        <w:tblLook w:val="04A0" w:firstRow="1" w:lastRow="0" w:firstColumn="1" w:lastColumn="0" w:noHBand="0" w:noVBand="1"/>
      </w:tblPr>
      <w:tblGrid>
        <w:gridCol w:w="425"/>
        <w:gridCol w:w="800"/>
        <w:gridCol w:w="2040"/>
        <w:gridCol w:w="1838"/>
        <w:gridCol w:w="3020"/>
        <w:gridCol w:w="1263"/>
        <w:gridCol w:w="1473"/>
      </w:tblGrid>
      <w:tr w:rsidR="00D56BE0" w:rsidRPr="00D56BE0" w14:paraId="5DE8A069" w14:textId="77777777" w:rsidTr="0035042C">
        <w:trPr>
          <w:trHeight w:val="300"/>
        </w:trPr>
        <w:tc>
          <w:tcPr>
            <w:tcW w:w="425" w:type="dxa"/>
            <w:tcBorders>
              <w:top w:val="nil"/>
              <w:left w:val="nil"/>
              <w:bottom w:val="nil"/>
              <w:right w:val="nil"/>
            </w:tcBorders>
            <w:noWrap/>
            <w:vAlign w:val="bottom"/>
            <w:hideMark/>
          </w:tcPr>
          <w:p w14:paraId="562C2385" w14:textId="77777777" w:rsidR="00D56BE0" w:rsidRPr="00D56BE0" w:rsidRDefault="00D56BE0" w:rsidP="00D56BE0">
            <w:pPr>
              <w:pageBreakBefore/>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765B76C3" w14:textId="77777777" w:rsidR="00D56BE0" w:rsidRPr="00D56BE0" w:rsidRDefault="00D56BE0" w:rsidP="00D56BE0">
            <w:pPr>
              <w:pageBreakBefore/>
              <w:spacing w:after="0" w:line="240" w:lineRule="auto"/>
              <w:rPr>
                <w:rFonts w:ascii="Tahoma" w:eastAsia="Times New Roman" w:hAnsi="Tahoma" w:cs="Tahoma"/>
                <w:szCs w:val="20"/>
              </w:rPr>
            </w:pPr>
          </w:p>
        </w:tc>
        <w:tc>
          <w:tcPr>
            <w:tcW w:w="2040" w:type="dxa"/>
            <w:tcBorders>
              <w:top w:val="nil"/>
              <w:left w:val="nil"/>
              <w:bottom w:val="nil"/>
              <w:right w:val="nil"/>
            </w:tcBorders>
            <w:noWrap/>
            <w:vAlign w:val="bottom"/>
            <w:hideMark/>
          </w:tcPr>
          <w:p w14:paraId="2DE801B0" w14:textId="77777777" w:rsidR="00D56BE0" w:rsidRPr="00D56BE0" w:rsidRDefault="00D56BE0" w:rsidP="00D56BE0">
            <w:pPr>
              <w:pageBreakBefore/>
              <w:spacing w:after="0" w:line="240" w:lineRule="auto"/>
              <w:rPr>
                <w:rFonts w:ascii="Tahoma" w:eastAsia="Times New Roman" w:hAnsi="Tahoma" w:cs="Tahoma"/>
                <w:szCs w:val="20"/>
              </w:rPr>
            </w:pPr>
          </w:p>
        </w:tc>
        <w:tc>
          <w:tcPr>
            <w:tcW w:w="7594" w:type="dxa"/>
            <w:gridSpan w:val="4"/>
            <w:tcBorders>
              <w:top w:val="nil"/>
              <w:left w:val="nil"/>
              <w:bottom w:val="nil"/>
              <w:right w:val="nil"/>
            </w:tcBorders>
            <w:noWrap/>
            <w:hideMark/>
          </w:tcPr>
          <w:p w14:paraId="389597AD" w14:textId="77777777" w:rsidR="00D56BE0" w:rsidRPr="00D56BE0" w:rsidRDefault="00D56BE0" w:rsidP="00D56BE0">
            <w:pPr>
              <w:pageBreakBefore/>
              <w:spacing w:after="0"/>
              <w:jc w:val="right"/>
              <w:rPr>
                <w:rFonts w:ascii="Tahoma" w:eastAsia="Times New Roman" w:hAnsi="Tahoma" w:cs="Tahoma"/>
                <w:szCs w:val="20"/>
              </w:rPr>
            </w:pPr>
            <w:r w:rsidRPr="00D56BE0">
              <w:rPr>
                <w:rFonts w:ascii="Tahoma" w:eastAsia="Times New Roman" w:hAnsi="Tahoma" w:cs="Tahoma"/>
                <w:szCs w:val="20"/>
              </w:rPr>
              <w:t>Приложение № 3</w:t>
            </w:r>
          </w:p>
        </w:tc>
      </w:tr>
      <w:tr w:rsidR="00D56BE0" w:rsidRPr="00D56BE0" w14:paraId="6B4C7388" w14:textId="77777777" w:rsidTr="0035042C">
        <w:trPr>
          <w:trHeight w:val="300"/>
        </w:trPr>
        <w:tc>
          <w:tcPr>
            <w:tcW w:w="425" w:type="dxa"/>
            <w:tcBorders>
              <w:top w:val="nil"/>
              <w:left w:val="nil"/>
              <w:bottom w:val="nil"/>
              <w:right w:val="nil"/>
            </w:tcBorders>
            <w:noWrap/>
            <w:vAlign w:val="bottom"/>
            <w:hideMark/>
          </w:tcPr>
          <w:p w14:paraId="405ED0CF" w14:textId="77777777" w:rsidR="00D56BE0" w:rsidRPr="00D56BE0" w:rsidRDefault="00D56BE0" w:rsidP="00D56BE0">
            <w:pPr>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107D67EC" w14:textId="77777777" w:rsidR="00D56BE0" w:rsidRPr="00D56BE0" w:rsidRDefault="00D56BE0" w:rsidP="00D56BE0">
            <w:pPr>
              <w:spacing w:after="0" w:line="240" w:lineRule="auto"/>
              <w:rPr>
                <w:rFonts w:ascii="Tahoma" w:eastAsia="Times New Roman" w:hAnsi="Tahoma" w:cs="Tahoma"/>
                <w:szCs w:val="20"/>
              </w:rPr>
            </w:pPr>
          </w:p>
        </w:tc>
        <w:tc>
          <w:tcPr>
            <w:tcW w:w="2040" w:type="dxa"/>
            <w:tcBorders>
              <w:top w:val="nil"/>
              <w:left w:val="nil"/>
              <w:bottom w:val="nil"/>
              <w:right w:val="nil"/>
            </w:tcBorders>
            <w:noWrap/>
            <w:vAlign w:val="bottom"/>
            <w:hideMark/>
          </w:tcPr>
          <w:p w14:paraId="36089097" w14:textId="77777777" w:rsidR="00D56BE0" w:rsidRPr="00D56BE0" w:rsidRDefault="00D56BE0" w:rsidP="00D56BE0">
            <w:pPr>
              <w:spacing w:after="0" w:line="240" w:lineRule="auto"/>
              <w:rPr>
                <w:rFonts w:ascii="Tahoma" w:eastAsia="Times New Roman" w:hAnsi="Tahoma" w:cs="Tahoma"/>
                <w:szCs w:val="20"/>
              </w:rPr>
            </w:pPr>
          </w:p>
        </w:tc>
        <w:tc>
          <w:tcPr>
            <w:tcW w:w="7594" w:type="dxa"/>
            <w:gridSpan w:val="4"/>
            <w:tcBorders>
              <w:top w:val="nil"/>
              <w:left w:val="nil"/>
              <w:bottom w:val="nil"/>
              <w:right w:val="nil"/>
            </w:tcBorders>
            <w:noWrap/>
            <w:hideMark/>
          </w:tcPr>
          <w:p w14:paraId="019FD21E" w14:textId="77777777" w:rsidR="00D56BE0" w:rsidRPr="00D56BE0" w:rsidRDefault="00D56BE0" w:rsidP="00D56BE0">
            <w:pPr>
              <w:spacing w:after="0" w:line="240" w:lineRule="auto"/>
              <w:jc w:val="right"/>
              <w:rPr>
                <w:rFonts w:ascii="Tahoma" w:eastAsia="Times New Roman" w:hAnsi="Tahoma" w:cs="Tahoma"/>
                <w:b/>
                <w:bCs/>
                <w:color w:val="000000"/>
                <w:szCs w:val="20"/>
              </w:rPr>
            </w:pPr>
            <w:r w:rsidRPr="00D56BE0">
              <w:rPr>
                <w:rFonts w:ascii="Tahoma" w:eastAsia="Times New Roman" w:hAnsi="Tahoma" w:cs="Tahoma"/>
                <w:szCs w:val="20"/>
              </w:rPr>
              <w:t>к Заявке № _ от «__» _______ 2023 г.</w:t>
            </w:r>
          </w:p>
        </w:tc>
      </w:tr>
      <w:tr w:rsidR="00D56BE0" w:rsidRPr="00D56BE0" w14:paraId="52CD6C09" w14:textId="77777777" w:rsidTr="0035042C">
        <w:trPr>
          <w:trHeight w:val="300"/>
        </w:trPr>
        <w:tc>
          <w:tcPr>
            <w:tcW w:w="425" w:type="dxa"/>
            <w:tcBorders>
              <w:top w:val="nil"/>
              <w:left w:val="nil"/>
              <w:bottom w:val="nil"/>
              <w:right w:val="nil"/>
            </w:tcBorders>
            <w:noWrap/>
            <w:vAlign w:val="bottom"/>
            <w:hideMark/>
          </w:tcPr>
          <w:p w14:paraId="6EF90FCE" w14:textId="77777777" w:rsidR="00D56BE0" w:rsidRPr="00D56BE0" w:rsidRDefault="00D56BE0" w:rsidP="00D56BE0">
            <w:pPr>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63E050B0" w14:textId="77777777" w:rsidR="00D56BE0" w:rsidRPr="00D56BE0" w:rsidRDefault="00D56BE0" w:rsidP="00D56BE0">
            <w:pPr>
              <w:spacing w:after="0" w:line="240" w:lineRule="auto"/>
              <w:rPr>
                <w:rFonts w:ascii="Tahoma" w:eastAsia="Times New Roman" w:hAnsi="Tahoma" w:cs="Tahoma"/>
                <w:szCs w:val="20"/>
              </w:rPr>
            </w:pPr>
          </w:p>
        </w:tc>
        <w:tc>
          <w:tcPr>
            <w:tcW w:w="2040" w:type="dxa"/>
            <w:tcBorders>
              <w:top w:val="nil"/>
              <w:left w:val="nil"/>
              <w:bottom w:val="nil"/>
              <w:right w:val="nil"/>
            </w:tcBorders>
            <w:noWrap/>
            <w:vAlign w:val="bottom"/>
            <w:hideMark/>
          </w:tcPr>
          <w:p w14:paraId="2F845DB5" w14:textId="77777777" w:rsidR="00D56BE0" w:rsidRPr="00D56BE0" w:rsidRDefault="00D56BE0" w:rsidP="00D56BE0">
            <w:pPr>
              <w:spacing w:after="0" w:line="240" w:lineRule="auto"/>
              <w:rPr>
                <w:rFonts w:ascii="Tahoma" w:eastAsia="Times New Roman" w:hAnsi="Tahoma" w:cs="Tahoma"/>
                <w:szCs w:val="20"/>
              </w:rPr>
            </w:pPr>
          </w:p>
        </w:tc>
        <w:tc>
          <w:tcPr>
            <w:tcW w:w="7594" w:type="dxa"/>
            <w:gridSpan w:val="4"/>
            <w:tcBorders>
              <w:top w:val="nil"/>
              <w:left w:val="nil"/>
              <w:bottom w:val="nil"/>
              <w:right w:val="nil"/>
            </w:tcBorders>
            <w:noWrap/>
            <w:hideMark/>
          </w:tcPr>
          <w:p w14:paraId="040BC691" w14:textId="77777777" w:rsidR="00D56BE0" w:rsidRPr="00D56BE0" w:rsidRDefault="00D56BE0" w:rsidP="00D56BE0">
            <w:pPr>
              <w:spacing w:after="0" w:line="240" w:lineRule="auto"/>
              <w:jc w:val="right"/>
              <w:rPr>
                <w:rFonts w:ascii="Tahoma" w:eastAsia="Times New Roman" w:hAnsi="Tahoma" w:cs="Tahoma"/>
                <w:b/>
                <w:bCs/>
                <w:color w:val="000000"/>
                <w:szCs w:val="20"/>
              </w:rPr>
            </w:pPr>
            <w:r w:rsidRPr="00D56BE0">
              <w:rPr>
                <w:rFonts w:ascii="Tahoma" w:eastAsia="Times New Roman" w:hAnsi="Tahoma" w:cs="Tahoma"/>
                <w:szCs w:val="20"/>
              </w:rPr>
              <w:t>к Договору № _______ от  «__» ______ 2023 г.</w:t>
            </w:r>
          </w:p>
        </w:tc>
      </w:tr>
      <w:tr w:rsidR="00D56BE0" w:rsidRPr="00D56BE0" w14:paraId="366FEE18" w14:textId="77777777" w:rsidTr="0035042C">
        <w:trPr>
          <w:trHeight w:val="300"/>
        </w:trPr>
        <w:tc>
          <w:tcPr>
            <w:tcW w:w="425" w:type="dxa"/>
            <w:tcBorders>
              <w:top w:val="nil"/>
              <w:left w:val="nil"/>
              <w:bottom w:val="nil"/>
              <w:right w:val="nil"/>
            </w:tcBorders>
            <w:noWrap/>
            <w:vAlign w:val="bottom"/>
            <w:hideMark/>
          </w:tcPr>
          <w:p w14:paraId="2DB67A6D" w14:textId="77777777" w:rsidR="00D56BE0" w:rsidRPr="00D56BE0" w:rsidRDefault="00D56BE0" w:rsidP="00D56BE0">
            <w:pPr>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4C836351" w14:textId="77777777" w:rsidR="00D56BE0" w:rsidRPr="00D56BE0" w:rsidRDefault="00D56BE0" w:rsidP="00D56BE0">
            <w:pPr>
              <w:spacing w:after="0" w:line="240" w:lineRule="auto"/>
              <w:rPr>
                <w:rFonts w:ascii="Tahoma" w:eastAsia="Times New Roman" w:hAnsi="Tahoma" w:cs="Tahoma"/>
                <w:szCs w:val="20"/>
              </w:rPr>
            </w:pPr>
          </w:p>
        </w:tc>
        <w:tc>
          <w:tcPr>
            <w:tcW w:w="2040" w:type="dxa"/>
            <w:tcBorders>
              <w:top w:val="nil"/>
              <w:left w:val="nil"/>
              <w:bottom w:val="nil"/>
              <w:right w:val="nil"/>
            </w:tcBorders>
            <w:noWrap/>
            <w:vAlign w:val="bottom"/>
            <w:hideMark/>
          </w:tcPr>
          <w:p w14:paraId="6785EB59" w14:textId="77777777" w:rsidR="00D56BE0" w:rsidRPr="00D56BE0" w:rsidRDefault="00D56BE0" w:rsidP="00D56BE0">
            <w:pPr>
              <w:spacing w:after="0" w:line="240" w:lineRule="auto"/>
              <w:rPr>
                <w:rFonts w:ascii="Tahoma" w:eastAsia="Times New Roman" w:hAnsi="Tahoma" w:cs="Tahoma"/>
                <w:szCs w:val="20"/>
              </w:rPr>
            </w:pPr>
          </w:p>
        </w:tc>
        <w:tc>
          <w:tcPr>
            <w:tcW w:w="1838" w:type="dxa"/>
            <w:tcBorders>
              <w:top w:val="nil"/>
              <w:left w:val="nil"/>
              <w:bottom w:val="nil"/>
              <w:right w:val="nil"/>
            </w:tcBorders>
            <w:noWrap/>
            <w:vAlign w:val="center"/>
            <w:hideMark/>
          </w:tcPr>
          <w:p w14:paraId="17A295C4" w14:textId="77777777" w:rsidR="00D56BE0" w:rsidRPr="00D56BE0" w:rsidRDefault="00D56BE0" w:rsidP="00D56BE0">
            <w:pPr>
              <w:spacing w:after="0" w:line="240" w:lineRule="auto"/>
              <w:rPr>
                <w:rFonts w:ascii="Tahoma" w:eastAsia="Times New Roman" w:hAnsi="Tahoma" w:cs="Tahoma"/>
                <w:szCs w:val="20"/>
              </w:rPr>
            </w:pPr>
          </w:p>
        </w:tc>
        <w:tc>
          <w:tcPr>
            <w:tcW w:w="3020" w:type="dxa"/>
            <w:tcBorders>
              <w:top w:val="nil"/>
              <w:left w:val="nil"/>
              <w:bottom w:val="nil"/>
              <w:right w:val="nil"/>
            </w:tcBorders>
            <w:noWrap/>
            <w:vAlign w:val="center"/>
            <w:hideMark/>
          </w:tcPr>
          <w:p w14:paraId="53585146" w14:textId="77777777" w:rsidR="00D56BE0" w:rsidRPr="00D56BE0" w:rsidRDefault="00D56BE0" w:rsidP="00D56BE0">
            <w:pPr>
              <w:spacing w:after="0" w:line="240" w:lineRule="auto"/>
              <w:jc w:val="right"/>
              <w:rPr>
                <w:rFonts w:ascii="Tahoma" w:eastAsia="Times New Roman" w:hAnsi="Tahoma" w:cs="Tahoma"/>
                <w:szCs w:val="20"/>
              </w:rPr>
            </w:pPr>
          </w:p>
        </w:tc>
        <w:tc>
          <w:tcPr>
            <w:tcW w:w="1263" w:type="dxa"/>
            <w:tcBorders>
              <w:top w:val="nil"/>
              <w:left w:val="nil"/>
              <w:bottom w:val="nil"/>
              <w:right w:val="nil"/>
            </w:tcBorders>
            <w:noWrap/>
            <w:vAlign w:val="center"/>
            <w:hideMark/>
          </w:tcPr>
          <w:p w14:paraId="7E32D8CC" w14:textId="77777777" w:rsidR="00D56BE0" w:rsidRPr="00D56BE0" w:rsidRDefault="00D56BE0" w:rsidP="00D56BE0">
            <w:pPr>
              <w:spacing w:after="0" w:line="240" w:lineRule="auto"/>
              <w:jc w:val="right"/>
              <w:rPr>
                <w:rFonts w:ascii="Tahoma" w:eastAsia="Times New Roman" w:hAnsi="Tahoma" w:cs="Tahoma"/>
                <w:szCs w:val="20"/>
              </w:rPr>
            </w:pPr>
          </w:p>
        </w:tc>
        <w:tc>
          <w:tcPr>
            <w:tcW w:w="1473" w:type="dxa"/>
            <w:tcBorders>
              <w:top w:val="nil"/>
              <w:left w:val="nil"/>
              <w:bottom w:val="nil"/>
              <w:right w:val="nil"/>
            </w:tcBorders>
            <w:noWrap/>
            <w:vAlign w:val="center"/>
            <w:hideMark/>
          </w:tcPr>
          <w:p w14:paraId="7FB3F94D" w14:textId="77777777" w:rsidR="00D56BE0" w:rsidRPr="00D56BE0" w:rsidRDefault="00D56BE0" w:rsidP="00D56BE0">
            <w:pPr>
              <w:spacing w:after="0" w:line="240" w:lineRule="auto"/>
              <w:jc w:val="right"/>
              <w:rPr>
                <w:rFonts w:ascii="Tahoma" w:eastAsia="Times New Roman" w:hAnsi="Tahoma" w:cs="Tahoma"/>
                <w:szCs w:val="20"/>
              </w:rPr>
            </w:pPr>
          </w:p>
        </w:tc>
      </w:tr>
      <w:tr w:rsidR="00D56BE0" w:rsidRPr="00D56BE0" w14:paraId="521E5B4A" w14:textId="77777777" w:rsidTr="0035042C">
        <w:trPr>
          <w:trHeight w:val="300"/>
        </w:trPr>
        <w:tc>
          <w:tcPr>
            <w:tcW w:w="425" w:type="dxa"/>
            <w:tcBorders>
              <w:top w:val="nil"/>
              <w:left w:val="nil"/>
              <w:bottom w:val="nil"/>
              <w:right w:val="nil"/>
            </w:tcBorders>
            <w:noWrap/>
            <w:vAlign w:val="bottom"/>
            <w:hideMark/>
          </w:tcPr>
          <w:p w14:paraId="7F0DD094" w14:textId="77777777" w:rsidR="00D56BE0" w:rsidRPr="00D56BE0" w:rsidRDefault="00D56BE0" w:rsidP="00D56BE0">
            <w:pPr>
              <w:spacing w:after="0" w:line="240" w:lineRule="auto"/>
              <w:jc w:val="right"/>
              <w:rPr>
                <w:rFonts w:ascii="Tahoma" w:eastAsia="Times New Roman" w:hAnsi="Tahoma" w:cs="Tahoma"/>
                <w:szCs w:val="20"/>
              </w:rPr>
            </w:pPr>
          </w:p>
        </w:tc>
        <w:tc>
          <w:tcPr>
            <w:tcW w:w="10434" w:type="dxa"/>
            <w:gridSpan w:val="6"/>
            <w:tcBorders>
              <w:top w:val="nil"/>
              <w:left w:val="nil"/>
              <w:bottom w:val="nil"/>
              <w:right w:val="nil"/>
            </w:tcBorders>
            <w:noWrap/>
            <w:vAlign w:val="center"/>
            <w:hideMark/>
          </w:tcPr>
          <w:p w14:paraId="5007B101" w14:textId="77777777" w:rsidR="00D56BE0" w:rsidRPr="00D56BE0" w:rsidRDefault="00D56BE0" w:rsidP="00D56BE0">
            <w:pPr>
              <w:spacing w:after="0" w:line="240" w:lineRule="auto"/>
              <w:jc w:val="center"/>
              <w:rPr>
                <w:rFonts w:ascii="Tahoma" w:eastAsia="Times New Roman" w:hAnsi="Tahoma" w:cs="Tahoma"/>
                <w:b/>
                <w:bCs/>
                <w:color w:val="000000"/>
                <w:szCs w:val="20"/>
              </w:rPr>
            </w:pPr>
            <w:r w:rsidRPr="00D56BE0">
              <w:rPr>
                <w:rFonts w:ascii="Tahoma" w:eastAsia="Times New Roman" w:hAnsi="Tahoma" w:cs="Tahoma"/>
                <w:b/>
                <w:bCs/>
                <w:color w:val="000000"/>
                <w:szCs w:val="20"/>
              </w:rPr>
              <w:t>Протокол передачи удалённых рабочих мест</w:t>
            </w:r>
          </w:p>
        </w:tc>
      </w:tr>
      <w:tr w:rsidR="00D56BE0" w:rsidRPr="00D56BE0" w14:paraId="73F5F6C4" w14:textId="77777777" w:rsidTr="0035042C">
        <w:trPr>
          <w:trHeight w:val="300"/>
        </w:trPr>
        <w:tc>
          <w:tcPr>
            <w:tcW w:w="425" w:type="dxa"/>
            <w:tcBorders>
              <w:top w:val="nil"/>
              <w:left w:val="nil"/>
              <w:bottom w:val="nil"/>
              <w:right w:val="nil"/>
            </w:tcBorders>
            <w:noWrap/>
            <w:vAlign w:val="bottom"/>
            <w:hideMark/>
          </w:tcPr>
          <w:p w14:paraId="71A0FD3F" w14:textId="77777777" w:rsidR="00D56BE0" w:rsidRPr="00D56BE0" w:rsidRDefault="00D56BE0" w:rsidP="00D56BE0">
            <w:pPr>
              <w:spacing w:after="0" w:line="240" w:lineRule="auto"/>
              <w:jc w:val="center"/>
              <w:rPr>
                <w:rFonts w:ascii="Tahoma" w:eastAsia="Times New Roman" w:hAnsi="Tahoma" w:cs="Tahoma"/>
                <w:b/>
                <w:bCs/>
                <w:color w:val="000000"/>
                <w:szCs w:val="20"/>
              </w:rPr>
            </w:pPr>
          </w:p>
        </w:tc>
        <w:tc>
          <w:tcPr>
            <w:tcW w:w="800" w:type="dxa"/>
            <w:tcBorders>
              <w:top w:val="nil"/>
              <w:left w:val="nil"/>
              <w:bottom w:val="nil"/>
              <w:right w:val="nil"/>
            </w:tcBorders>
            <w:noWrap/>
            <w:vAlign w:val="center"/>
            <w:hideMark/>
          </w:tcPr>
          <w:p w14:paraId="48205225" w14:textId="77777777" w:rsidR="00D56BE0" w:rsidRPr="00D56BE0" w:rsidRDefault="00D56BE0" w:rsidP="00D56BE0">
            <w:pPr>
              <w:spacing w:after="0" w:line="240" w:lineRule="auto"/>
              <w:rPr>
                <w:rFonts w:ascii="Tahoma" w:eastAsia="Times New Roman" w:hAnsi="Tahoma" w:cs="Tahoma"/>
                <w:szCs w:val="20"/>
              </w:rPr>
            </w:pPr>
          </w:p>
        </w:tc>
        <w:tc>
          <w:tcPr>
            <w:tcW w:w="2040" w:type="dxa"/>
            <w:tcBorders>
              <w:top w:val="nil"/>
              <w:left w:val="nil"/>
              <w:bottom w:val="nil"/>
              <w:right w:val="nil"/>
            </w:tcBorders>
            <w:noWrap/>
            <w:vAlign w:val="center"/>
            <w:hideMark/>
          </w:tcPr>
          <w:p w14:paraId="1AFC43D0" w14:textId="77777777" w:rsidR="00D56BE0" w:rsidRPr="00D56BE0" w:rsidRDefault="00D56BE0" w:rsidP="00D56BE0">
            <w:pPr>
              <w:spacing w:after="0" w:line="240" w:lineRule="auto"/>
              <w:jc w:val="center"/>
              <w:rPr>
                <w:rFonts w:ascii="Tahoma" w:eastAsia="Times New Roman" w:hAnsi="Tahoma" w:cs="Tahoma"/>
                <w:szCs w:val="20"/>
              </w:rPr>
            </w:pPr>
          </w:p>
        </w:tc>
        <w:tc>
          <w:tcPr>
            <w:tcW w:w="1838" w:type="dxa"/>
            <w:tcBorders>
              <w:top w:val="nil"/>
              <w:left w:val="nil"/>
              <w:bottom w:val="nil"/>
              <w:right w:val="nil"/>
            </w:tcBorders>
            <w:noWrap/>
            <w:vAlign w:val="center"/>
            <w:hideMark/>
          </w:tcPr>
          <w:p w14:paraId="5AC24B64" w14:textId="77777777" w:rsidR="00D56BE0" w:rsidRPr="00D56BE0" w:rsidRDefault="00D56BE0" w:rsidP="00D56BE0">
            <w:pPr>
              <w:spacing w:after="0" w:line="240" w:lineRule="auto"/>
              <w:jc w:val="center"/>
              <w:rPr>
                <w:rFonts w:ascii="Tahoma" w:eastAsia="Times New Roman" w:hAnsi="Tahoma" w:cs="Tahoma"/>
                <w:szCs w:val="20"/>
              </w:rPr>
            </w:pPr>
          </w:p>
        </w:tc>
        <w:tc>
          <w:tcPr>
            <w:tcW w:w="3020" w:type="dxa"/>
            <w:tcBorders>
              <w:top w:val="nil"/>
              <w:left w:val="nil"/>
              <w:bottom w:val="nil"/>
              <w:right w:val="nil"/>
            </w:tcBorders>
            <w:noWrap/>
            <w:vAlign w:val="center"/>
            <w:hideMark/>
          </w:tcPr>
          <w:p w14:paraId="6AD32A72" w14:textId="77777777" w:rsidR="00D56BE0" w:rsidRPr="00D56BE0" w:rsidRDefault="00D56BE0" w:rsidP="00D56BE0">
            <w:pPr>
              <w:spacing w:after="0" w:line="240" w:lineRule="auto"/>
              <w:jc w:val="center"/>
              <w:rPr>
                <w:rFonts w:ascii="Tahoma" w:eastAsia="Times New Roman" w:hAnsi="Tahoma" w:cs="Tahoma"/>
                <w:szCs w:val="20"/>
              </w:rPr>
            </w:pPr>
          </w:p>
        </w:tc>
        <w:tc>
          <w:tcPr>
            <w:tcW w:w="1263" w:type="dxa"/>
            <w:tcBorders>
              <w:top w:val="nil"/>
              <w:left w:val="nil"/>
              <w:bottom w:val="nil"/>
              <w:right w:val="nil"/>
            </w:tcBorders>
            <w:noWrap/>
            <w:vAlign w:val="center"/>
            <w:hideMark/>
          </w:tcPr>
          <w:p w14:paraId="42103F91" w14:textId="77777777" w:rsidR="00D56BE0" w:rsidRPr="00D56BE0" w:rsidRDefault="00D56BE0" w:rsidP="00D56BE0">
            <w:pPr>
              <w:spacing w:after="0" w:line="240" w:lineRule="auto"/>
              <w:jc w:val="center"/>
              <w:rPr>
                <w:rFonts w:ascii="Tahoma" w:eastAsia="Times New Roman" w:hAnsi="Tahoma" w:cs="Tahoma"/>
                <w:szCs w:val="20"/>
              </w:rPr>
            </w:pPr>
          </w:p>
        </w:tc>
        <w:tc>
          <w:tcPr>
            <w:tcW w:w="1473" w:type="dxa"/>
            <w:tcBorders>
              <w:top w:val="nil"/>
              <w:left w:val="nil"/>
              <w:bottom w:val="nil"/>
              <w:right w:val="nil"/>
            </w:tcBorders>
            <w:noWrap/>
            <w:vAlign w:val="center"/>
            <w:hideMark/>
          </w:tcPr>
          <w:p w14:paraId="046363BD" w14:textId="77777777" w:rsidR="00D56BE0" w:rsidRPr="00D56BE0" w:rsidRDefault="00D56BE0" w:rsidP="00D56BE0">
            <w:pPr>
              <w:spacing w:after="0" w:line="240" w:lineRule="auto"/>
              <w:jc w:val="center"/>
              <w:rPr>
                <w:rFonts w:ascii="Tahoma" w:eastAsia="Times New Roman" w:hAnsi="Tahoma" w:cs="Tahoma"/>
                <w:szCs w:val="20"/>
              </w:rPr>
            </w:pPr>
          </w:p>
        </w:tc>
      </w:tr>
      <w:tr w:rsidR="00D56BE0" w:rsidRPr="00D56BE0" w14:paraId="7743C3EB" w14:textId="77777777" w:rsidTr="0035042C">
        <w:trPr>
          <w:trHeight w:val="300"/>
        </w:trPr>
        <w:tc>
          <w:tcPr>
            <w:tcW w:w="425" w:type="dxa"/>
            <w:tcBorders>
              <w:top w:val="nil"/>
              <w:left w:val="nil"/>
              <w:bottom w:val="nil"/>
              <w:right w:val="nil"/>
            </w:tcBorders>
            <w:noWrap/>
            <w:vAlign w:val="bottom"/>
            <w:hideMark/>
          </w:tcPr>
          <w:p w14:paraId="3E08A461" w14:textId="77777777" w:rsidR="00D56BE0" w:rsidRPr="00D56BE0" w:rsidRDefault="00D56BE0" w:rsidP="00D56BE0">
            <w:pPr>
              <w:spacing w:after="0" w:line="240" w:lineRule="auto"/>
              <w:jc w:val="center"/>
              <w:rPr>
                <w:rFonts w:ascii="Tahoma" w:eastAsia="Times New Roman" w:hAnsi="Tahoma" w:cs="Tahoma"/>
                <w:szCs w:val="20"/>
              </w:rPr>
            </w:pPr>
          </w:p>
        </w:tc>
        <w:tc>
          <w:tcPr>
            <w:tcW w:w="10434" w:type="dxa"/>
            <w:gridSpan w:val="6"/>
            <w:vMerge w:val="restart"/>
            <w:tcBorders>
              <w:top w:val="nil"/>
              <w:left w:val="nil"/>
              <w:bottom w:val="single" w:sz="8" w:space="0" w:color="000000"/>
              <w:right w:val="nil"/>
            </w:tcBorders>
            <w:hideMark/>
          </w:tcPr>
          <w:p w14:paraId="6C96FBB8"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В рамках выполнения Договора № ____ от _____ Заказчик предоставил Исполнителю доступ к следующему программному обеспечению</w:t>
            </w:r>
          </w:p>
        </w:tc>
      </w:tr>
      <w:tr w:rsidR="00D56BE0" w:rsidRPr="00D56BE0" w14:paraId="6C741AD9" w14:textId="77777777" w:rsidTr="0035042C">
        <w:trPr>
          <w:trHeight w:val="315"/>
        </w:trPr>
        <w:tc>
          <w:tcPr>
            <w:tcW w:w="425" w:type="dxa"/>
            <w:tcBorders>
              <w:top w:val="nil"/>
              <w:left w:val="nil"/>
              <w:bottom w:val="nil"/>
              <w:right w:val="nil"/>
            </w:tcBorders>
            <w:noWrap/>
            <w:vAlign w:val="bottom"/>
            <w:hideMark/>
          </w:tcPr>
          <w:p w14:paraId="7DBFF4CB" w14:textId="77777777" w:rsidR="00D56BE0" w:rsidRPr="00D56BE0" w:rsidRDefault="00D56BE0" w:rsidP="00D56BE0">
            <w:pPr>
              <w:spacing w:after="0" w:line="240" w:lineRule="auto"/>
              <w:rPr>
                <w:rFonts w:ascii="Tahoma" w:eastAsia="Times New Roman" w:hAnsi="Tahoma" w:cs="Tahoma"/>
                <w:color w:val="000000"/>
                <w:szCs w:val="20"/>
              </w:rPr>
            </w:pPr>
          </w:p>
        </w:tc>
        <w:tc>
          <w:tcPr>
            <w:tcW w:w="10434" w:type="dxa"/>
            <w:gridSpan w:val="6"/>
            <w:vMerge/>
            <w:tcBorders>
              <w:top w:val="nil"/>
              <w:left w:val="nil"/>
              <w:bottom w:val="nil"/>
              <w:right w:val="nil"/>
            </w:tcBorders>
            <w:vAlign w:val="center"/>
            <w:hideMark/>
          </w:tcPr>
          <w:p w14:paraId="481F1BA3" w14:textId="77777777" w:rsidR="00D56BE0" w:rsidRPr="00D56BE0" w:rsidRDefault="00D56BE0" w:rsidP="00D56BE0">
            <w:pPr>
              <w:spacing w:after="0" w:line="240" w:lineRule="auto"/>
              <w:rPr>
                <w:rFonts w:ascii="Tahoma" w:eastAsia="Times New Roman" w:hAnsi="Tahoma" w:cs="Tahoma"/>
                <w:color w:val="000000"/>
                <w:szCs w:val="20"/>
              </w:rPr>
            </w:pPr>
          </w:p>
        </w:tc>
      </w:tr>
      <w:tr w:rsidR="00D56BE0" w:rsidRPr="00D56BE0" w14:paraId="329A6F98" w14:textId="77777777" w:rsidTr="0035042C">
        <w:trPr>
          <w:trHeight w:val="300"/>
        </w:trPr>
        <w:tc>
          <w:tcPr>
            <w:tcW w:w="425" w:type="dxa"/>
            <w:tcBorders>
              <w:top w:val="nil"/>
              <w:left w:val="nil"/>
              <w:bottom w:val="nil"/>
              <w:right w:val="nil"/>
            </w:tcBorders>
            <w:noWrap/>
            <w:vAlign w:val="bottom"/>
            <w:hideMark/>
          </w:tcPr>
          <w:p w14:paraId="3D36E07B" w14:textId="77777777" w:rsidR="00D56BE0" w:rsidRPr="00D56BE0" w:rsidRDefault="00D56BE0" w:rsidP="00D56BE0">
            <w:pPr>
              <w:spacing w:after="0" w:line="240" w:lineRule="auto"/>
              <w:rPr>
                <w:rFonts w:ascii="Tahoma" w:eastAsia="Times New Roman" w:hAnsi="Tahoma" w:cs="Tahoma"/>
                <w:szCs w:val="20"/>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14:paraId="7D4EAD04"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w:t>
            </w:r>
          </w:p>
        </w:tc>
        <w:tc>
          <w:tcPr>
            <w:tcW w:w="2040" w:type="dxa"/>
            <w:vMerge w:val="restart"/>
            <w:tcBorders>
              <w:top w:val="single" w:sz="8" w:space="0" w:color="auto"/>
              <w:left w:val="nil"/>
              <w:bottom w:val="single" w:sz="8" w:space="0" w:color="auto"/>
              <w:right w:val="single" w:sz="4" w:space="0" w:color="auto"/>
            </w:tcBorders>
            <w:shd w:val="clear" w:color="000000" w:fill="C0C0C0"/>
            <w:vAlign w:val="center"/>
            <w:hideMark/>
          </w:tcPr>
          <w:p w14:paraId="4E506697"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14:paraId="7D7C9DAC"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Версия</w:t>
            </w:r>
          </w:p>
        </w:tc>
        <w:tc>
          <w:tcPr>
            <w:tcW w:w="3020" w:type="dxa"/>
            <w:vMerge w:val="restart"/>
            <w:tcBorders>
              <w:top w:val="single" w:sz="8" w:space="0" w:color="auto"/>
              <w:left w:val="nil"/>
              <w:bottom w:val="single" w:sz="8" w:space="0" w:color="auto"/>
              <w:right w:val="single" w:sz="4" w:space="0" w:color="auto"/>
            </w:tcBorders>
            <w:shd w:val="clear" w:color="000000" w:fill="C0C0C0"/>
            <w:vAlign w:val="center"/>
            <w:hideMark/>
          </w:tcPr>
          <w:p w14:paraId="30B9C220"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14:paraId="61591C2A"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Мест предоставлено</w:t>
            </w:r>
          </w:p>
        </w:tc>
      </w:tr>
      <w:tr w:rsidR="00D56BE0" w:rsidRPr="00D56BE0" w14:paraId="69E734DC" w14:textId="77777777" w:rsidTr="0035042C">
        <w:trPr>
          <w:trHeight w:val="300"/>
        </w:trPr>
        <w:tc>
          <w:tcPr>
            <w:tcW w:w="425" w:type="dxa"/>
            <w:tcBorders>
              <w:top w:val="nil"/>
              <w:left w:val="nil"/>
              <w:bottom w:val="nil"/>
              <w:right w:val="nil"/>
            </w:tcBorders>
            <w:noWrap/>
            <w:vAlign w:val="bottom"/>
            <w:hideMark/>
          </w:tcPr>
          <w:p w14:paraId="69B7E91E" w14:textId="77777777" w:rsidR="00D56BE0" w:rsidRPr="00D56BE0" w:rsidRDefault="00D56BE0" w:rsidP="00D56BE0">
            <w:pPr>
              <w:spacing w:after="0" w:line="240" w:lineRule="auto"/>
              <w:jc w:val="center"/>
              <w:rPr>
                <w:rFonts w:ascii="Tahoma" w:eastAsia="Times New Roman" w:hAnsi="Tahoma" w:cs="Tahoma"/>
                <w:szCs w:val="20"/>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14:paraId="4F770801" w14:textId="77777777" w:rsidR="00D56BE0" w:rsidRPr="00D56BE0" w:rsidRDefault="00D56BE0" w:rsidP="00D56BE0">
            <w:pPr>
              <w:spacing w:after="0" w:line="240" w:lineRule="auto"/>
              <w:rPr>
                <w:rFonts w:ascii="Tahoma" w:eastAsia="Times New Roman" w:hAnsi="Tahoma" w:cs="Tahoma"/>
                <w:szCs w:val="20"/>
              </w:rPr>
            </w:pPr>
          </w:p>
        </w:tc>
        <w:tc>
          <w:tcPr>
            <w:tcW w:w="2040" w:type="dxa"/>
            <w:vMerge/>
            <w:tcBorders>
              <w:top w:val="single" w:sz="4" w:space="0" w:color="auto"/>
              <w:left w:val="nil"/>
              <w:bottom w:val="single" w:sz="8" w:space="0" w:color="auto"/>
              <w:right w:val="single" w:sz="4" w:space="0" w:color="auto"/>
            </w:tcBorders>
            <w:shd w:val="clear" w:color="000000" w:fill="C0C0C0"/>
            <w:hideMark/>
          </w:tcPr>
          <w:p w14:paraId="247ADB9E" w14:textId="77777777" w:rsidR="00D56BE0" w:rsidRPr="00D56BE0" w:rsidRDefault="00D56BE0" w:rsidP="00D56BE0">
            <w:pPr>
              <w:spacing w:after="0" w:line="240" w:lineRule="auto"/>
              <w:rPr>
                <w:rFonts w:ascii="Tahoma" w:eastAsia="Times New Roman" w:hAnsi="Tahoma" w:cs="Tahoma"/>
                <w:szCs w:val="20"/>
              </w:rPr>
            </w:pPr>
          </w:p>
        </w:tc>
        <w:tc>
          <w:tcPr>
            <w:tcW w:w="1838" w:type="dxa"/>
            <w:vMerge/>
            <w:tcBorders>
              <w:top w:val="single" w:sz="4" w:space="0" w:color="auto"/>
              <w:left w:val="nil"/>
              <w:bottom w:val="single" w:sz="8" w:space="0" w:color="auto"/>
              <w:right w:val="single" w:sz="4" w:space="0" w:color="auto"/>
            </w:tcBorders>
            <w:shd w:val="clear" w:color="000000" w:fill="C0C0C0"/>
            <w:hideMark/>
          </w:tcPr>
          <w:p w14:paraId="1847FA4B" w14:textId="77777777" w:rsidR="00D56BE0" w:rsidRPr="00D56BE0" w:rsidRDefault="00D56BE0" w:rsidP="00D56BE0">
            <w:pPr>
              <w:spacing w:after="0" w:line="240" w:lineRule="auto"/>
              <w:rPr>
                <w:rFonts w:ascii="Tahoma" w:eastAsia="Times New Roman" w:hAnsi="Tahoma" w:cs="Tahoma"/>
                <w:szCs w:val="20"/>
              </w:rPr>
            </w:pPr>
          </w:p>
        </w:tc>
        <w:tc>
          <w:tcPr>
            <w:tcW w:w="3020" w:type="dxa"/>
            <w:vMerge/>
            <w:tcBorders>
              <w:top w:val="single" w:sz="4" w:space="0" w:color="auto"/>
              <w:left w:val="nil"/>
              <w:bottom w:val="single" w:sz="8" w:space="0" w:color="auto"/>
              <w:right w:val="single" w:sz="4" w:space="0" w:color="auto"/>
            </w:tcBorders>
            <w:shd w:val="clear" w:color="000000" w:fill="C0C0C0"/>
            <w:hideMark/>
          </w:tcPr>
          <w:p w14:paraId="1C59C413" w14:textId="77777777" w:rsidR="00D56BE0" w:rsidRPr="00D56BE0" w:rsidRDefault="00D56BE0" w:rsidP="00D56BE0">
            <w:pPr>
              <w:spacing w:after="0" w:line="240" w:lineRule="auto"/>
              <w:jc w:val="center"/>
              <w:rPr>
                <w:rFonts w:ascii="Tahoma" w:eastAsia="Times New Roman" w:hAnsi="Tahoma" w:cs="Tahoma"/>
                <w:szCs w:val="20"/>
              </w:rPr>
            </w:pPr>
          </w:p>
        </w:tc>
        <w:tc>
          <w:tcPr>
            <w:tcW w:w="1263" w:type="dxa"/>
            <w:tcBorders>
              <w:top w:val="nil"/>
              <w:left w:val="nil"/>
              <w:bottom w:val="single" w:sz="4" w:space="0" w:color="auto"/>
              <w:right w:val="single" w:sz="4" w:space="0" w:color="auto"/>
            </w:tcBorders>
            <w:shd w:val="clear" w:color="000000" w:fill="C0C0C0"/>
            <w:hideMark/>
          </w:tcPr>
          <w:p w14:paraId="3AC3C28D"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Стенд разработки</w:t>
            </w:r>
          </w:p>
        </w:tc>
        <w:tc>
          <w:tcPr>
            <w:tcW w:w="1473" w:type="dxa"/>
            <w:tcBorders>
              <w:top w:val="nil"/>
              <w:left w:val="nil"/>
              <w:bottom w:val="single" w:sz="4" w:space="0" w:color="auto"/>
              <w:right w:val="single" w:sz="4" w:space="0" w:color="auto"/>
            </w:tcBorders>
            <w:shd w:val="clear" w:color="000000" w:fill="C0C0C0"/>
            <w:hideMark/>
          </w:tcPr>
          <w:p w14:paraId="030B772A" w14:textId="77777777" w:rsidR="00D56BE0" w:rsidRPr="00D56BE0" w:rsidRDefault="00D56BE0" w:rsidP="00D56BE0">
            <w:pPr>
              <w:spacing w:after="0" w:line="240" w:lineRule="auto"/>
              <w:jc w:val="center"/>
              <w:rPr>
                <w:rFonts w:ascii="Tahoma" w:eastAsia="Times New Roman" w:hAnsi="Tahoma" w:cs="Tahoma"/>
                <w:szCs w:val="20"/>
              </w:rPr>
            </w:pPr>
            <w:r w:rsidRPr="00D56BE0">
              <w:rPr>
                <w:rFonts w:ascii="Tahoma" w:eastAsia="Times New Roman" w:hAnsi="Tahoma" w:cs="Tahoma"/>
                <w:szCs w:val="20"/>
              </w:rPr>
              <w:t>Стенд тестирования</w:t>
            </w:r>
          </w:p>
        </w:tc>
      </w:tr>
      <w:tr w:rsidR="00D56BE0" w:rsidRPr="00D56BE0" w14:paraId="6F1678F4" w14:textId="77777777" w:rsidTr="0035042C">
        <w:trPr>
          <w:trHeight w:val="300"/>
        </w:trPr>
        <w:tc>
          <w:tcPr>
            <w:tcW w:w="425" w:type="dxa"/>
            <w:tcBorders>
              <w:top w:val="nil"/>
              <w:left w:val="nil"/>
              <w:bottom w:val="nil"/>
              <w:right w:val="nil"/>
            </w:tcBorders>
            <w:noWrap/>
            <w:vAlign w:val="bottom"/>
            <w:hideMark/>
          </w:tcPr>
          <w:p w14:paraId="65E3DB60" w14:textId="77777777" w:rsidR="00D56BE0" w:rsidRPr="00D56BE0" w:rsidRDefault="00D56BE0" w:rsidP="00D56BE0">
            <w:pPr>
              <w:spacing w:after="0" w:line="240" w:lineRule="auto"/>
              <w:jc w:val="center"/>
              <w:rPr>
                <w:rFonts w:ascii="Tahoma" w:eastAsia="Times New Roman" w:hAnsi="Tahoma" w:cs="Tahoma"/>
                <w:szCs w:val="20"/>
              </w:rPr>
            </w:pPr>
          </w:p>
        </w:tc>
        <w:tc>
          <w:tcPr>
            <w:tcW w:w="800" w:type="dxa"/>
            <w:tcBorders>
              <w:top w:val="single" w:sz="8" w:space="0" w:color="auto"/>
              <w:left w:val="single" w:sz="8" w:space="0" w:color="auto"/>
              <w:bottom w:val="single" w:sz="4" w:space="0" w:color="auto"/>
              <w:right w:val="single" w:sz="4" w:space="0" w:color="auto"/>
            </w:tcBorders>
            <w:vAlign w:val="center"/>
            <w:hideMark/>
          </w:tcPr>
          <w:p w14:paraId="7163E197"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1</w:t>
            </w:r>
          </w:p>
        </w:tc>
        <w:tc>
          <w:tcPr>
            <w:tcW w:w="2040" w:type="dxa"/>
            <w:tcBorders>
              <w:top w:val="single" w:sz="8" w:space="0" w:color="auto"/>
              <w:left w:val="nil"/>
              <w:bottom w:val="single" w:sz="4" w:space="0" w:color="auto"/>
              <w:right w:val="single" w:sz="4" w:space="0" w:color="auto"/>
            </w:tcBorders>
            <w:vAlign w:val="center"/>
            <w:hideMark/>
          </w:tcPr>
          <w:p w14:paraId="1FD25764" w14:textId="77777777" w:rsidR="00D56BE0" w:rsidRPr="00D56BE0" w:rsidRDefault="00D56BE0" w:rsidP="00D56BE0">
            <w:pPr>
              <w:spacing w:after="0" w:line="240" w:lineRule="auto"/>
              <w:rPr>
                <w:rFonts w:ascii="Tahoma" w:eastAsia="Times New Roman" w:hAnsi="Tahoma" w:cs="Tahoma"/>
                <w:color w:val="000000"/>
                <w:szCs w:val="20"/>
                <w:lang w:val="en-US"/>
              </w:rPr>
            </w:pPr>
            <w:r w:rsidRPr="00D56BE0">
              <w:rPr>
                <w:rFonts w:ascii="Tahoma" w:eastAsia="Times New Roman" w:hAnsi="Tahoma" w:cs="Tahoma"/>
                <w:color w:val="000000"/>
                <w:szCs w:val="20"/>
                <w:lang w:val="en-US"/>
              </w:rPr>
              <w:t>Citrix</w:t>
            </w:r>
          </w:p>
        </w:tc>
        <w:tc>
          <w:tcPr>
            <w:tcW w:w="1838" w:type="dxa"/>
            <w:tcBorders>
              <w:top w:val="single" w:sz="8" w:space="0" w:color="auto"/>
              <w:left w:val="nil"/>
              <w:bottom w:val="single" w:sz="4" w:space="0" w:color="auto"/>
              <w:right w:val="single" w:sz="4" w:space="0" w:color="auto"/>
            </w:tcBorders>
            <w:vAlign w:val="center"/>
            <w:hideMark/>
          </w:tcPr>
          <w:p w14:paraId="636F62C7"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 </w:t>
            </w:r>
          </w:p>
        </w:tc>
        <w:tc>
          <w:tcPr>
            <w:tcW w:w="3020" w:type="dxa"/>
            <w:tcBorders>
              <w:top w:val="single" w:sz="8" w:space="0" w:color="auto"/>
              <w:left w:val="nil"/>
              <w:bottom w:val="single" w:sz="4" w:space="0" w:color="auto"/>
              <w:right w:val="single" w:sz="4" w:space="0" w:color="auto"/>
            </w:tcBorders>
            <w:vAlign w:val="center"/>
            <w:hideMark/>
          </w:tcPr>
          <w:p w14:paraId="432D6920"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 </w:t>
            </w:r>
          </w:p>
        </w:tc>
        <w:tc>
          <w:tcPr>
            <w:tcW w:w="1263" w:type="dxa"/>
            <w:tcBorders>
              <w:top w:val="nil"/>
              <w:left w:val="nil"/>
              <w:bottom w:val="single" w:sz="4" w:space="0" w:color="auto"/>
              <w:right w:val="single" w:sz="4" w:space="0" w:color="auto"/>
            </w:tcBorders>
            <w:vAlign w:val="center"/>
            <w:hideMark/>
          </w:tcPr>
          <w:p w14:paraId="4026BBA1"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 </w:t>
            </w:r>
          </w:p>
        </w:tc>
        <w:tc>
          <w:tcPr>
            <w:tcW w:w="1473" w:type="dxa"/>
            <w:tcBorders>
              <w:top w:val="nil"/>
              <w:left w:val="nil"/>
              <w:bottom w:val="single" w:sz="4" w:space="0" w:color="auto"/>
              <w:right w:val="single" w:sz="4" w:space="0" w:color="auto"/>
            </w:tcBorders>
            <w:vAlign w:val="center"/>
            <w:hideMark/>
          </w:tcPr>
          <w:p w14:paraId="28F8E283"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 </w:t>
            </w:r>
          </w:p>
        </w:tc>
      </w:tr>
      <w:tr w:rsidR="00D56BE0" w:rsidRPr="00D56BE0" w14:paraId="6AD5F3BD" w14:textId="77777777" w:rsidTr="0035042C">
        <w:trPr>
          <w:trHeight w:val="300"/>
        </w:trPr>
        <w:tc>
          <w:tcPr>
            <w:tcW w:w="425" w:type="dxa"/>
            <w:tcBorders>
              <w:top w:val="nil"/>
              <w:left w:val="nil"/>
              <w:bottom w:val="nil"/>
              <w:right w:val="nil"/>
            </w:tcBorders>
            <w:noWrap/>
            <w:vAlign w:val="bottom"/>
          </w:tcPr>
          <w:p w14:paraId="4C2B1FC7" w14:textId="77777777" w:rsidR="00D56BE0" w:rsidRPr="00D56BE0" w:rsidRDefault="00D56BE0" w:rsidP="00D56BE0">
            <w:pPr>
              <w:spacing w:after="0" w:line="240" w:lineRule="auto"/>
              <w:jc w:val="center"/>
              <w:rPr>
                <w:rFonts w:ascii="Tahoma" w:eastAsia="Times New Roman" w:hAnsi="Tahoma" w:cs="Tahoma"/>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2D6EE7F1"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2</w:t>
            </w:r>
          </w:p>
        </w:tc>
        <w:tc>
          <w:tcPr>
            <w:tcW w:w="2040" w:type="dxa"/>
            <w:tcBorders>
              <w:top w:val="single" w:sz="4" w:space="0" w:color="auto"/>
              <w:left w:val="nil"/>
              <w:bottom w:val="single" w:sz="4" w:space="0" w:color="auto"/>
              <w:right w:val="single" w:sz="4" w:space="0" w:color="auto"/>
            </w:tcBorders>
            <w:vAlign w:val="center"/>
          </w:tcPr>
          <w:p w14:paraId="12C4C971" w14:textId="77777777" w:rsidR="00D56BE0" w:rsidRPr="00D56BE0" w:rsidRDefault="00D56BE0" w:rsidP="00D56BE0">
            <w:pPr>
              <w:spacing w:after="0" w:line="240" w:lineRule="auto"/>
              <w:rPr>
                <w:rFonts w:ascii="Tahoma" w:eastAsia="Times New Roman" w:hAnsi="Tahoma" w:cs="Tahoma"/>
                <w:color w:val="000000"/>
                <w:szCs w:val="20"/>
                <w:lang w:val="en-US"/>
              </w:rPr>
            </w:pPr>
            <w:r w:rsidRPr="00D56BE0">
              <w:rPr>
                <w:rFonts w:ascii="Tahoma" w:eastAsia="Times New Roman" w:hAnsi="Tahoma" w:cs="Tahoma"/>
                <w:color w:val="000000"/>
                <w:szCs w:val="20"/>
                <w:lang w:val="en-US"/>
              </w:rPr>
              <w:t>Oracle CC&amp;B</w:t>
            </w:r>
          </w:p>
        </w:tc>
        <w:tc>
          <w:tcPr>
            <w:tcW w:w="1838" w:type="dxa"/>
            <w:tcBorders>
              <w:top w:val="single" w:sz="4" w:space="0" w:color="auto"/>
              <w:left w:val="nil"/>
              <w:bottom w:val="single" w:sz="4" w:space="0" w:color="auto"/>
              <w:right w:val="single" w:sz="4" w:space="0" w:color="auto"/>
            </w:tcBorders>
            <w:vAlign w:val="center"/>
          </w:tcPr>
          <w:p w14:paraId="2270B311" w14:textId="77777777" w:rsidR="00D56BE0" w:rsidRPr="00D56BE0" w:rsidRDefault="00D56BE0" w:rsidP="00D56BE0">
            <w:pPr>
              <w:spacing w:after="0" w:line="240" w:lineRule="auto"/>
              <w:rPr>
                <w:rFonts w:ascii="Tahoma" w:eastAsia="Times New Roman" w:hAnsi="Tahoma" w:cs="Tahoma"/>
                <w:color w:val="000000"/>
                <w:szCs w:val="20"/>
              </w:rPr>
            </w:pPr>
          </w:p>
        </w:tc>
        <w:tc>
          <w:tcPr>
            <w:tcW w:w="3020" w:type="dxa"/>
            <w:tcBorders>
              <w:top w:val="single" w:sz="4" w:space="0" w:color="auto"/>
              <w:left w:val="nil"/>
              <w:bottom w:val="single" w:sz="4" w:space="0" w:color="auto"/>
              <w:right w:val="single" w:sz="4" w:space="0" w:color="auto"/>
            </w:tcBorders>
            <w:vAlign w:val="center"/>
          </w:tcPr>
          <w:p w14:paraId="589263CC" w14:textId="77777777" w:rsidR="00D56BE0" w:rsidRPr="00D56BE0" w:rsidRDefault="00D56BE0" w:rsidP="00D56BE0">
            <w:pPr>
              <w:spacing w:after="0" w:line="240" w:lineRule="auto"/>
              <w:rPr>
                <w:rFonts w:ascii="Tahoma" w:eastAsia="Times New Roman" w:hAnsi="Tahoma" w:cs="Tahoma"/>
                <w:color w:val="000000"/>
                <w:szCs w:val="20"/>
              </w:rPr>
            </w:pPr>
          </w:p>
        </w:tc>
        <w:tc>
          <w:tcPr>
            <w:tcW w:w="1263" w:type="dxa"/>
            <w:tcBorders>
              <w:top w:val="single" w:sz="4" w:space="0" w:color="auto"/>
              <w:left w:val="nil"/>
              <w:bottom w:val="single" w:sz="4" w:space="0" w:color="auto"/>
              <w:right w:val="single" w:sz="4" w:space="0" w:color="auto"/>
            </w:tcBorders>
            <w:vAlign w:val="center"/>
          </w:tcPr>
          <w:p w14:paraId="030B7409" w14:textId="77777777" w:rsidR="00D56BE0" w:rsidRPr="00D56BE0" w:rsidRDefault="00D56BE0" w:rsidP="00D56BE0">
            <w:pPr>
              <w:spacing w:after="0" w:line="240" w:lineRule="auto"/>
              <w:rPr>
                <w:rFonts w:ascii="Tahoma" w:eastAsia="Times New Roman" w:hAnsi="Tahoma" w:cs="Tahoma"/>
                <w:color w:val="000000"/>
                <w:szCs w:val="20"/>
              </w:rPr>
            </w:pPr>
          </w:p>
        </w:tc>
        <w:tc>
          <w:tcPr>
            <w:tcW w:w="1473" w:type="dxa"/>
            <w:tcBorders>
              <w:top w:val="single" w:sz="4" w:space="0" w:color="auto"/>
              <w:left w:val="nil"/>
              <w:bottom w:val="single" w:sz="4" w:space="0" w:color="auto"/>
              <w:right w:val="single" w:sz="4" w:space="0" w:color="auto"/>
            </w:tcBorders>
            <w:vAlign w:val="center"/>
          </w:tcPr>
          <w:p w14:paraId="696F3876" w14:textId="77777777" w:rsidR="00D56BE0" w:rsidRPr="00D56BE0" w:rsidRDefault="00D56BE0" w:rsidP="00D56BE0">
            <w:pPr>
              <w:spacing w:after="0" w:line="240" w:lineRule="auto"/>
              <w:rPr>
                <w:rFonts w:ascii="Tahoma" w:eastAsia="Times New Roman" w:hAnsi="Tahoma" w:cs="Tahoma"/>
                <w:color w:val="000000"/>
                <w:szCs w:val="20"/>
              </w:rPr>
            </w:pPr>
          </w:p>
        </w:tc>
      </w:tr>
      <w:tr w:rsidR="00D56BE0" w:rsidRPr="00D56BE0" w14:paraId="491FEE74" w14:textId="77777777" w:rsidTr="0035042C">
        <w:trPr>
          <w:trHeight w:val="300"/>
        </w:trPr>
        <w:tc>
          <w:tcPr>
            <w:tcW w:w="425" w:type="dxa"/>
            <w:tcBorders>
              <w:top w:val="nil"/>
              <w:left w:val="nil"/>
              <w:bottom w:val="nil"/>
              <w:right w:val="nil"/>
            </w:tcBorders>
            <w:noWrap/>
            <w:vAlign w:val="bottom"/>
          </w:tcPr>
          <w:p w14:paraId="2CF48795" w14:textId="77777777" w:rsidR="00D56BE0" w:rsidRPr="00D56BE0" w:rsidRDefault="00D56BE0" w:rsidP="00D56BE0">
            <w:pPr>
              <w:spacing w:after="0" w:line="240" w:lineRule="auto"/>
              <w:jc w:val="center"/>
              <w:rPr>
                <w:rFonts w:ascii="Tahoma" w:eastAsia="Times New Roman" w:hAnsi="Tahoma" w:cs="Tahoma"/>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3C022497"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rPr>
              <w:t>3</w:t>
            </w:r>
          </w:p>
        </w:tc>
        <w:tc>
          <w:tcPr>
            <w:tcW w:w="2040" w:type="dxa"/>
            <w:tcBorders>
              <w:top w:val="single" w:sz="4" w:space="0" w:color="auto"/>
              <w:left w:val="nil"/>
              <w:bottom w:val="single" w:sz="4" w:space="0" w:color="auto"/>
              <w:right w:val="single" w:sz="4" w:space="0" w:color="auto"/>
            </w:tcBorders>
            <w:vAlign w:val="center"/>
          </w:tcPr>
          <w:p w14:paraId="394276F1" w14:textId="77777777" w:rsidR="00D56BE0" w:rsidRPr="00D56BE0" w:rsidRDefault="00D56BE0" w:rsidP="00D56BE0">
            <w:pPr>
              <w:spacing w:after="0" w:line="240" w:lineRule="auto"/>
              <w:rPr>
                <w:rFonts w:ascii="Tahoma" w:eastAsia="Times New Roman" w:hAnsi="Tahoma" w:cs="Tahoma"/>
                <w:color w:val="000000"/>
                <w:szCs w:val="20"/>
              </w:rPr>
            </w:pPr>
            <w:r w:rsidRPr="00D56BE0">
              <w:rPr>
                <w:rFonts w:ascii="Tahoma" w:eastAsia="Times New Roman" w:hAnsi="Tahoma" w:cs="Tahoma"/>
                <w:color w:val="000000"/>
                <w:szCs w:val="20"/>
                <w:lang w:val="en-US"/>
              </w:rPr>
              <w:t>Oracle MDM</w:t>
            </w:r>
          </w:p>
        </w:tc>
        <w:tc>
          <w:tcPr>
            <w:tcW w:w="1838" w:type="dxa"/>
            <w:tcBorders>
              <w:top w:val="single" w:sz="4" w:space="0" w:color="auto"/>
              <w:left w:val="nil"/>
              <w:bottom w:val="single" w:sz="4" w:space="0" w:color="auto"/>
              <w:right w:val="single" w:sz="4" w:space="0" w:color="auto"/>
            </w:tcBorders>
            <w:vAlign w:val="center"/>
          </w:tcPr>
          <w:p w14:paraId="45D9DD55" w14:textId="77777777" w:rsidR="00D56BE0" w:rsidRPr="00D56BE0" w:rsidRDefault="00D56BE0" w:rsidP="00D56BE0">
            <w:pPr>
              <w:spacing w:after="0" w:line="240" w:lineRule="auto"/>
              <w:rPr>
                <w:rFonts w:ascii="Tahoma" w:eastAsia="Times New Roman" w:hAnsi="Tahoma" w:cs="Tahoma"/>
                <w:color w:val="000000"/>
                <w:szCs w:val="20"/>
              </w:rPr>
            </w:pPr>
          </w:p>
        </w:tc>
        <w:tc>
          <w:tcPr>
            <w:tcW w:w="3020" w:type="dxa"/>
            <w:tcBorders>
              <w:top w:val="single" w:sz="4" w:space="0" w:color="auto"/>
              <w:left w:val="nil"/>
              <w:bottom w:val="single" w:sz="4" w:space="0" w:color="auto"/>
              <w:right w:val="single" w:sz="4" w:space="0" w:color="auto"/>
            </w:tcBorders>
            <w:vAlign w:val="center"/>
          </w:tcPr>
          <w:p w14:paraId="520CE14A" w14:textId="77777777" w:rsidR="00D56BE0" w:rsidRPr="00D56BE0" w:rsidRDefault="00D56BE0" w:rsidP="00D56BE0">
            <w:pPr>
              <w:spacing w:after="0" w:line="240" w:lineRule="auto"/>
              <w:rPr>
                <w:rFonts w:ascii="Tahoma" w:eastAsia="Times New Roman" w:hAnsi="Tahoma" w:cs="Tahoma"/>
                <w:color w:val="000000"/>
                <w:szCs w:val="20"/>
              </w:rPr>
            </w:pPr>
          </w:p>
        </w:tc>
        <w:tc>
          <w:tcPr>
            <w:tcW w:w="1263" w:type="dxa"/>
            <w:tcBorders>
              <w:top w:val="single" w:sz="4" w:space="0" w:color="auto"/>
              <w:left w:val="nil"/>
              <w:bottom w:val="single" w:sz="4" w:space="0" w:color="auto"/>
              <w:right w:val="single" w:sz="4" w:space="0" w:color="auto"/>
            </w:tcBorders>
            <w:vAlign w:val="center"/>
          </w:tcPr>
          <w:p w14:paraId="532BC4CD" w14:textId="77777777" w:rsidR="00D56BE0" w:rsidRPr="00D56BE0" w:rsidRDefault="00D56BE0" w:rsidP="00D56BE0">
            <w:pPr>
              <w:spacing w:after="0" w:line="240" w:lineRule="auto"/>
              <w:rPr>
                <w:rFonts w:ascii="Tahoma" w:eastAsia="Times New Roman" w:hAnsi="Tahoma" w:cs="Tahoma"/>
                <w:color w:val="000000"/>
                <w:szCs w:val="20"/>
              </w:rPr>
            </w:pPr>
          </w:p>
        </w:tc>
        <w:tc>
          <w:tcPr>
            <w:tcW w:w="1473" w:type="dxa"/>
            <w:tcBorders>
              <w:top w:val="single" w:sz="4" w:space="0" w:color="auto"/>
              <w:left w:val="nil"/>
              <w:bottom w:val="single" w:sz="4" w:space="0" w:color="auto"/>
              <w:right w:val="single" w:sz="4" w:space="0" w:color="auto"/>
            </w:tcBorders>
            <w:vAlign w:val="center"/>
          </w:tcPr>
          <w:p w14:paraId="5129BC0C" w14:textId="77777777" w:rsidR="00D56BE0" w:rsidRPr="00D56BE0" w:rsidRDefault="00D56BE0" w:rsidP="00D56BE0">
            <w:pPr>
              <w:spacing w:after="0" w:line="240" w:lineRule="auto"/>
              <w:rPr>
                <w:rFonts w:ascii="Tahoma" w:eastAsia="Times New Roman" w:hAnsi="Tahoma" w:cs="Tahoma"/>
                <w:color w:val="000000"/>
                <w:szCs w:val="20"/>
              </w:rPr>
            </w:pPr>
          </w:p>
        </w:tc>
      </w:tr>
    </w:tbl>
    <w:p w14:paraId="690BA6AA" w14:textId="65F6DF3F" w:rsidR="00D56BE0" w:rsidRDefault="00D56BE0" w:rsidP="00D56BE0">
      <w:pPr>
        <w:spacing w:after="0"/>
        <w:jc w:val="right"/>
        <w:rPr>
          <w:rFonts w:ascii="Tahoma" w:eastAsia="Times New Roman" w:hAnsi="Tahoma" w:cs="Tahoma"/>
          <w:szCs w:val="20"/>
        </w:rPr>
      </w:pPr>
    </w:p>
    <w:p w14:paraId="4ADF5837" w14:textId="4059E921" w:rsidR="0035042C" w:rsidRDefault="0035042C" w:rsidP="00D56BE0">
      <w:pPr>
        <w:spacing w:after="0"/>
        <w:jc w:val="right"/>
        <w:rPr>
          <w:rFonts w:ascii="Tahoma" w:eastAsia="Times New Roman" w:hAnsi="Tahoma" w:cs="Tahoma"/>
          <w:szCs w:val="20"/>
        </w:rPr>
      </w:pPr>
    </w:p>
    <w:p w14:paraId="5451752C" w14:textId="77777777" w:rsidR="0035042C" w:rsidRPr="00D56BE0" w:rsidRDefault="0035042C" w:rsidP="00D56BE0">
      <w:pPr>
        <w:spacing w:after="0"/>
        <w:jc w:val="right"/>
        <w:rPr>
          <w:rFonts w:ascii="Tahoma" w:eastAsia="Times New Roman"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35042C" w:rsidRPr="006E3576" w14:paraId="04CDA8C3" w14:textId="77777777" w:rsidTr="009B47C4">
        <w:tc>
          <w:tcPr>
            <w:tcW w:w="4448" w:type="dxa"/>
          </w:tcPr>
          <w:p w14:paraId="06CA2EA8"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156CAA4A"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35042C" w:rsidRPr="006E3576" w14:paraId="34A783B8" w14:textId="77777777" w:rsidTr="009B47C4">
        <w:tc>
          <w:tcPr>
            <w:tcW w:w="4448" w:type="dxa"/>
          </w:tcPr>
          <w:p w14:paraId="60CFE614" w14:textId="77777777" w:rsidR="0035042C" w:rsidRPr="004B5AB3" w:rsidRDefault="0035042C" w:rsidP="009B47C4">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22BA71AC" w14:textId="77777777" w:rsidR="0035042C"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65A7963E" w14:textId="77777777" w:rsidR="0035042C" w:rsidRPr="004B5AB3" w:rsidRDefault="0035042C" w:rsidP="009B47C4">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693BC2A8" w14:textId="77777777" w:rsidR="0035042C" w:rsidRPr="004B5AB3" w:rsidRDefault="0035042C" w:rsidP="009B47C4">
            <w:pPr>
              <w:widowControl w:val="0"/>
              <w:shd w:val="clear" w:color="auto" w:fill="FFFFFF"/>
              <w:spacing w:after="0" w:line="240" w:lineRule="auto"/>
              <w:jc w:val="center"/>
              <w:rPr>
                <w:rFonts w:ascii="Tahoma" w:hAnsi="Tahoma" w:cs="Tahoma"/>
                <w:b/>
                <w:szCs w:val="20"/>
              </w:rPr>
            </w:pPr>
          </w:p>
        </w:tc>
      </w:tr>
      <w:tr w:rsidR="0035042C" w:rsidRPr="006E3576" w14:paraId="6341DFA9" w14:textId="77777777" w:rsidTr="009B47C4">
        <w:tc>
          <w:tcPr>
            <w:tcW w:w="4448" w:type="dxa"/>
          </w:tcPr>
          <w:p w14:paraId="1974F7C6"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c>
          <w:tcPr>
            <w:tcW w:w="4448" w:type="dxa"/>
          </w:tcPr>
          <w:p w14:paraId="375216CF"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p>
        </w:tc>
      </w:tr>
      <w:tr w:rsidR="0035042C" w:rsidRPr="006E3576" w14:paraId="33B20989" w14:textId="77777777" w:rsidTr="009B47C4">
        <w:tc>
          <w:tcPr>
            <w:tcW w:w="4448" w:type="dxa"/>
          </w:tcPr>
          <w:p w14:paraId="712E35C7"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14D1F5E7" w14:textId="77777777" w:rsidR="0035042C" w:rsidRPr="004B5AB3" w:rsidRDefault="0035042C" w:rsidP="009B47C4">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55D353E4" w14:textId="77777777" w:rsidR="0035042C" w:rsidRPr="004B5AB3"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27463BC7" w14:textId="77777777" w:rsidR="0035042C" w:rsidRPr="00D068E0" w:rsidRDefault="0035042C" w:rsidP="009B47C4">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4C7014FD" w14:textId="77777777" w:rsidR="0035042C" w:rsidRPr="00D068E0" w:rsidRDefault="0035042C" w:rsidP="009B47C4">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02E203A2" w14:textId="77777777" w:rsidR="0035042C" w:rsidRPr="004B5AB3" w:rsidRDefault="0035042C" w:rsidP="009B47C4">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5024A2A4" w14:textId="77777777" w:rsidR="0035042C" w:rsidRPr="004528DF" w:rsidRDefault="0035042C" w:rsidP="0035042C">
      <w:pPr>
        <w:spacing w:after="120"/>
        <w:jc w:val="both"/>
      </w:pPr>
    </w:p>
    <w:p w14:paraId="7F05AF61" w14:textId="77777777" w:rsidR="00D56BE0" w:rsidRPr="00D56BE0" w:rsidRDefault="00D56BE0" w:rsidP="00D56BE0">
      <w:pPr>
        <w:spacing w:after="0"/>
        <w:jc w:val="right"/>
        <w:rPr>
          <w:rFonts w:ascii="Tahoma" w:eastAsia="Times New Roman" w:hAnsi="Tahoma" w:cs="Tahoma"/>
          <w:szCs w:val="20"/>
        </w:rPr>
      </w:pPr>
    </w:p>
    <w:p w14:paraId="18262476" w14:textId="77777777" w:rsidR="00D56BE0" w:rsidRPr="00D56BE0" w:rsidRDefault="00D56BE0" w:rsidP="00D56BE0">
      <w:pPr>
        <w:pageBreakBefore/>
        <w:spacing w:after="0"/>
        <w:jc w:val="right"/>
        <w:rPr>
          <w:rFonts w:ascii="Tahoma" w:eastAsia="Times New Roman" w:hAnsi="Tahoma" w:cs="Tahoma"/>
          <w:szCs w:val="20"/>
        </w:rPr>
      </w:pPr>
      <w:r w:rsidRPr="00D56BE0">
        <w:rPr>
          <w:rFonts w:ascii="Tahoma" w:eastAsia="Times New Roman" w:hAnsi="Tahoma" w:cs="Tahoma"/>
          <w:szCs w:val="20"/>
        </w:rPr>
        <w:lastRenderedPageBreak/>
        <w:t>Приложение № 4</w:t>
      </w:r>
    </w:p>
    <w:p w14:paraId="0A517F0A" w14:textId="77777777" w:rsidR="00D56BE0" w:rsidRPr="00D56BE0" w:rsidRDefault="00D56BE0" w:rsidP="00D56BE0">
      <w:pPr>
        <w:spacing w:after="0"/>
        <w:jc w:val="right"/>
        <w:rPr>
          <w:rFonts w:ascii="Tahoma" w:eastAsia="Times New Roman" w:hAnsi="Tahoma" w:cs="Tahoma"/>
          <w:szCs w:val="20"/>
        </w:rPr>
      </w:pPr>
      <w:r w:rsidRPr="00D56BE0">
        <w:rPr>
          <w:rFonts w:ascii="Tahoma" w:eastAsia="Times New Roman" w:hAnsi="Tahoma" w:cs="Tahoma"/>
          <w:szCs w:val="20"/>
        </w:rPr>
        <w:t>к Заявке № __ от «__» _______ 2023 г.</w:t>
      </w:r>
    </w:p>
    <w:p w14:paraId="738350A3" w14:textId="77777777" w:rsidR="00D56BE0" w:rsidRPr="00D56BE0" w:rsidRDefault="00D56BE0" w:rsidP="00D56BE0">
      <w:pPr>
        <w:spacing w:after="0"/>
        <w:jc w:val="right"/>
        <w:rPr>
          <w:rFonts w:ascii="Tahoma" w:eastAsia="Times New Roman" w:hAnsi="Tahoma" w:cs="Tahoma"/>
          <w:szCs w:val="20"/>
        </w:rPr>
      </w:pPr>
      <w:r w:rsidRPr="00D56BE0">
        <w:rPr>
          <w:rFonts w:ascii="Tahoma" w:eastAsia="Times New Roman" w:hAnsi="Tahoma" w:cs="Tahoma"/>
          <w:szCs w:val="20"/>
        </w:rPr>
        <w:t>к Договору № __________ от «__» ________2023 г.</w:t>
      </w:r>
    </w:p>
    <w:p w14:paraId="0FB96B4A" w14:textId="77777777" w:rsidR="00D56BE0" w:rsidRPr="00D56BE0" w:rsidRDefault="00D56BE0" w:rsidP="00D56BE0">
      <w:pPr>
        <w:spacing w:after="120"/>
        <w:jc w:val="right"/>
        <w:rPr>
          <w:rFonts w:ascii="Tahoma" w:eastAsia="Times New Roman" w:hAnsi="Tahoma" w:cs="Tahoma"/>
          <w:szCs w:val="20"/>
        </w:rPr>
      </w:pPr>
    </w:p>
    <w:p w14:paraId="5755A2EA" w14:textId="77777777" w:rsidR="00D56BE0" w:rsidRPr="00D56BE0" w:rsidRDefault="00D56BE0" w:rsidP="00D56BE0">
      <w:pPr>
        <w:spacing w:before="120" w:after="0"/>
        <w:jc w:val="center"/>
        <w:rPr>
          <w:rFonts w:ascii="Tahoma" w:eastAsia="Times New Roman" w:hAnsi="Tahoma" w:cs="Tahoma"/>
          <w:b/>
          <w:szCs w:val="20"/>
        </w:rPr>
      </w:pPr>
      <w:r w:rsidRPr="00D56BE0">
        <w:rPr>
          <w:rFonts w:ascii="Tahoma" w:eastAsia="Times New Roman" w:hAnsi="Tahoma" w:cs="Tahoma"/>
          <w:b/>
          <w:szCs w:val="20"/>
        </w:rPr>
        <w:t>Результаты Услуг</w:t>
      </w:r>
    </w:p>
    <w:p w14:paraId="0B57CB38" w14:textId="77777777" w:rsidR="00D56BE0" w:rsidRPr="00D56BE0" w:rsidRDefault="00D56BE0" w:rsidP="00D56BE0">
      <w:pPr>
        <w:spacing w:before="120" w:after="0"/>
        <w:jc w:val="both"/>
        <w:rPr>
          <w:rFonts w:ascii="Tahoma" w:eastAsia="Times New Roman" w:hAnsi="Tahoma" w:cs="Tahoma"/>
          <w:szCs w:val="20"/>
        </w:rPr>
      </w:pPr>
      <w:r w:rsidRPr="00D56BE0">
        <w:rPr>
          <w:rFonts w:ascii="Tahoma" w:eastAsia="Times New Roman" w:hAnsi="Tahoma" w:cs="Tahoma"/>
          <w:szCs w:val="20"/>
        </w:rPr>
        <w:t>В результате оказания Услуг:</w:t>
      </w:r>
    </w:p>
    <w:p w14:paraId="421BDF83" w14:textId="77777777" w:rsidR="00D56BE0" w:rsidRPr="00D56BE0" w:rsidRDefault="00D56BE0" w:rsidP="00D56BE0">
      <w:pPr>
        <w:numPr>
          <w:ilvl w:val="0"/>
          <w:numId w:val="16"/>
        </w:numPr>
        <w:spacing w:before="120" w:after="0" w:line="259" w:lineRule="auto"/>
        <w:ind w:left="357" w:hanging="357"/>
        <w:jc w:val="both"/>
        <w:rPr>
          <w:rFonts w:ascii="Tahoma" w:eastAsia="Times New Roman" w:hAnsi="Tahoma" w:cs="Tahoma"/>
          <w:szCs w:val="20"/>
        </w:rPr>
      </w:pPr>
      <w:r w:rsidRPr="00D56BE0">
        <w:rPr>
          <w:rFonts w:ascii="Tahoma" w:eastAsia="Times New Roman" w:hAnsi="Tahoma" w:cs="Tahoma"/>
          <w:szCs w:val="20"/>
        </w:rPr>
        <w:t>_____________</w:t>
      </w:r>
    </w:p>
    <w:p w14:paraId="425A78F6" w14:textId="77777777" w:rsidR="00D56BE0" w:rsidRPr="00D56BE0" w:rsidRDefault="00D56BE0" w:rsidP="00D56BE0">
      <w:pPr>
        <w:numPr>
          <w:ilvl w:val="0"/>
          <w:numId w:val="16"/>
        </w:numPr>
        <w:spacing w:before="120" w:after="0" w:line="259" w:lineRule="auto"/>
        <w:ind w:left="357" w:hanging="357"/>
        <w:jc w:val="both"/>
        <w:rPr>
          <w:rFonts w:ascii="Tahoma" w:eastAsia="Times New Roman" w:hAnsi="Tahoma" w:cs="Tahoma"/>
          <w:szCs w:val="20"/>
        </w:rPr>
      </w:pPr>
      <w:r w:rsidRPr="00D56BE0">
        <w:rPr>
          <w:rFonts w:ascii="Tahoma" w:eastAsia="Times New Roman" w:hAnsi="Tahoma" w:cs="Tahoma"/>
          <w:szCs w:val="20"/>
        </w:rPr>
        <w:t>_____________</w:t>
      </w:r>
    </w:p>
    <w:p w14:paraId="23DF3D13" w14:textId="77777777" w:rsidR="00D56BE0" w:rsidRPr="00D56BE0" w:rsidRDefault="00D56BE0" w:rsidP="00D56BE0">
      <w:pPr>
        <w:numPr>
          <w:ilvl w:val="0"/>
          <w:numId w:val="16"/>
        </w:numPr>
        <w:spacing w:before="120" w:after="0" w:line="259" w:lineRule="auto"/>
        <w:ind w:left="357" w:hanging="357"/>
        <w:jc w:val="both"/>
        <w:rPr>
          <w:rFonts w:ascii="Tahoma" w:eastAsia="Times New Roman" w:hAnsi="Tahoma" w:cs="Tahoma"/>
          <w:szCs w:val="20"/>
        </w:rPr>
      </w:pPr>
      <w:r w:rsidRPr="00D56BE0">
        <w:rPr>
          <w:rFonts w:ascii="Tahoma" w:eastAsia="Times New Roman" w:hAnsi="Tahoma" w:cs="Tahoma"/>
          <w:szCs w:val="20"/>
        </w:rPr>
        <w:t>_____________</w:t>
      </w:r>
    </w:p>
    <w:p w14:paraId="4636D539" w14:textId="77777777" w:rsidR="00D56BE0" w:rsidRPr="00D56BE0" w:rsidRDefault="00D56BE0" w:rsidP="00D56BE0">
      <w:pPr>
        <w:spacing w:before="120" w:after="0" w:line="259" w:lineRule="auto"/>
        <w:ind w:left="357"/>
        <w:jc w:val="both"/>
        <w:rPr>
          <w:rFonts w:ascii="Tahoma" w:eastAsia="Times New Roman" w:hAnsi="Tahoma" w:cs="Tahoma"/>
          <w:szCs w:val="20"/>
        </w:rPr>
      </w:pPr>
    </w:p>
    <w:p w14:paraId="66AC21CD" w14:textId="77777777" w:rsidR="00885C1F" w:rsidRPr="00322439" w:rsidRDefault="00885C1F" w:rsidP="00885C1F">
      <w:pPr>
        <w:spacing w:after="120"/>
        <w:jc w:val="both"/>
        <w:rPr>
          <w:rFonts w:ascii="Tahoma" w:hAnsi="Tahoma" w:cs="Tahoma"/>
          <w:szCs w:val="20"/>
        </w:rPr>
      </w:pPr>
    </w:p>
    <w:p w14:paraId="7499A9FC" w14:textId="77777777" w:rsidR="00885C1F" w:rsidRPr="00322439" w:rsidRDefault="00885C1F" w:rsidP="00885C1F">
      <w:pPr>
        <w:spacing w:after="120"/>
        <w:jc w:val="both"/>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885C1F" w:rsidRPr="006E3576" w14:paraId="0A38D018" w14:textId="77777777" w:rsidTr="00885C1F">
        <w:tc>
          <w:tcPr>
            <w:tcW w:w="4448" w:type="dxa"/>
          </w:tcPr>
          <w:p w14:paraId="461B13B2" w14:textId="77777777" w:rsidR="00885C1F" w:rsidRPr="004B5AB3" w:rsidRDefault="00885C1F" w:rsidP="00885C1F">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17CF63EA" w14:textId="77777777" w:rsidR="00885C1F" w:rsidRPr="004B5AB3" w:rsidRDefault="00885C1F" w:rsidP="00885C1F">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885C1F" w:rsidRPr="006E3576" w14:paraId="2DB28D14" w14:textId="77777777" w:rsidTr="00885C1F">
        <w:tc>
          <w:tcPr>
            <w:tcW w:w="4448" w:type="dxa"/>
          </w:tcPr>
          <w:p w14:paraId="4093D228" w14:textId="77777777" w:rsidR="00885C1F" w:rsidRPr="004B5AB3" w:rsidRDefault="00885C1F" w:rsidP="00885C1F">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01F20D2B" w14:textId="77777777" w:rsidR="00885C1F" w:rsidRDefault="00885C1F" w:rsidP="00885C1F">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3DEFECC9" w14:textId="77777777" w:rsidR="00885C1F" w:rsidRPr="004B5AB3" w:rsidRDefault="00885C1F" w:rsidP="00885C1F">
            <w:pPr>
              <w:widowControl w:val="0"/>
              <w:shd w:val="clear" w:color="auto" w:fill="FFFFFF"/>
              <w:tabs>
                <w:tab w:val="left" w:pos="4232"/>
              </w:tabs>
              <w:spacing w:after="0" w:line="240" w:lineRule="auto"/>
              <w:ind w:right="-108"/>
              <w:jc w:val="center"/>
              <w:rPr>
                <w:rFonts w:ascii="Tahoma" w:hAnsi="Tahoma" w:cs="Tahoma"/>
                <w:b/>
                <w:spacing w:val="-3"/>
                <w:szCs w:val="20"/>
              </w:rPr>
            </w:pPr>
            <w:r>
              <w:rPr>
                <w:rFonts w:ascii="Tahoma" w:hAnsi="Tahoma" w:cs="Tahoma"/>
                <w:b/>
                <w:spacing w:val="-3"/>
                <w:szCs w:val="20"/>
              </w:rPr>
              <w:t>________</w:t>
            </w:r>
          </w:p>
          <w:p w14:paraId="385B9D69" w14:textId="77777777" w:rsidR="00885C1F" w:rsidRPr="004B5AB3" w:rsidRDefault="00885C1F" w:rsidP="00885C1F">
            <w:pPr>
              <w:widowControl w:val="0"/>
              <w:shd w:val="clear" w:color="auto" w:fill="FFFFFF"/>
              <w:spacing w:after="0" w:line="240" w:lineRule="auto"/>
              <w:jc w:val="center"/>
              <w:rPr>
                <w:rFonts w:ascii="Tahoma" w:hAnsi="Tahoma" w:cs="Tahoma"/>
                <w:b/>
                <w:szCs w:val="20"/>
              </w:rPr>
            </w:pPr>
          </w:p>
        </w:tc>
      </w:tr>
      <w:tr w:rsidR="00885C1F" w:rsidRPr="006E3576" w14:paraId="0C545610" w14:textId="77777777" w:rsidTr="00885C1F">
        <w:tc>
          <w:tcPr>
            <w:tcW w:w="4448" w:type="dxa"/>
          </w:tcPr>
          <w:p w14:paraId="35DAFA21"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p>
        </w:tc>
        <w:tc>
          <w:tcPr>
            <w:tcW w:w="4448" w:type="dxa"/>
          </w:tcPr>
          <w:p w14:paraId="2CBA90DE"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p>
        </w:tc>
      </w:tr>
      <w:tr w:rsidR="00885C1F" w:rsidRPr="006E3576" w14:paraId="187F9BCE" w14:textId="77777777" w:rsidTr="00885C1F">
        <w:tc>
          <w:tcPr>
            <w:tcW w:w="4448" w:type="dxa"/>
          </w:tcPr>
          <w:p w14:paraId="1A766D3F"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4C49BDA9"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43FDE9F1" w14:textId="77777777" w:rsidR="00885C1F" w:rsidRPr="004B5AB3" w:rsidRDefault="00885C1F" w:rsidP="00885C1F">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7F048B74" w14:textId="77777777" w:rsidR="00885C1F" w:rsidRPr="00D068E0" w:rsidRDefault="00885C1F" w:rsidP="00885C1F">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6C66D73A" w14:textId="77777777" w:rsidR="00885C1F" w:rsidRPr="00D068E0" w:rsidRDefault="00885C1F" w:rsidP="00885C1F">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405BB01A" w14:textId="77777777" w:rsidR="00885C1F" w:rsidRPr="004B5AB3" w:rsidRDefault="00885C1F" w:rsidP="00885C1F">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7288F6D0" w14:textId="77777777" w:rsidR="00885C1F" w:rsidRPr="004528DF" w:rsidRDefault="00885C1F" w:rsidP="00885C1F">
      <w:pPr>
        <w:spacing w:after="120"/>
        <w:jc w:val="both"/>
      </w:pPr>
    </w:p>
    <w:p w14:paraId="0AAF4929" w14:textId="01D2FC03" w:rsidR="00385093" w:rsidRPr="008829AF" w:rsidRDefault="00385093" w:rsidP="00385093">
      <w:pPr>
        <w:pStyle w:val="afff2"/>
        <w:pageBreakBefore/>
        <w:ind w:right="-6" w:firstLine="5670"/>
        <w:jc w:val="right"/>
        <w:rPr>
          <w:rFonts w:ascii="Tahoma" w:hAnsi="Tahoma" w:cs="Tahoma"/>
          <w:sz w:val="20"/>
          <w:szCs w:val="20"/>
        </w:rPr>
      </w:pPr>
      <w:r w:rsidRPr="008829AF">
        <w:rPr>
          <w:rFonts w:ascii="Tahoma" w:hAnsi="Tahoma" w:cs="Tahoma"/>
          <w:sz w:val="20"/>
          <w:szCs w:val="20"/>
        </w:rPr>
        <w:lastRenderedPageBreak/>
        <w:t>Приложение № </w:t>
      </w:r>
      <w:r>
        <w:rPr>
          <w:rFonts w:ascii="Tahoma" w:hAnsi="Tahoma" w:cs="Tahoma"/>
          <w:sz w:val="20"/>
          <w:szCs w:val="20"/>
        </w:rPr>
        <w:t>2</w:t>
      </w:r>
    </w:p>
    <w:p w14:paraId="019658F4" w14:textId="77777777" w:rsidR="00385093" w:rsidRPr="008829AF" w:rsidRDefault="00385093" w:rsidP="00385093">
      <w:pPr>
        <w:widowControl w:val="0"/>
        <w:suppressLineNumbers/>
        <w:suppressAutoHyphens/>
        <w:snapToGrid w:val="0"/>
        <w:spacing w:after="0"/>
        <w:contextualSpacing/>
        <w:jc w:val="right"/>
        <w:rPr>
          <w:rFonts w:ascii="Tahoma" w:hAnsi="Tahoma" w:cs="Tahoma"/>
          <w:szCs w:val="20"/>
        </w:rPr>
      </w:pPr>
      <w:r w:rsidRPr="008829AF">
        <w:rPr>
          <w:rFonts w:ascii="Tahoma" w:hAnsi="Tahoma" w:cs="Tahoma"/>
          <w:szCs w:val="20"/>
        </w:rPr>
        <w:t xml:space="preserve">к Договору </w:t>
      </w:r>
      <w:r w:rsidRPr="008829AF">
        <w:rPr>
          <w:rFonts w:ascii="Tahoma" w:eastAsia="Times New Roman" w:hAnsi="Tahoma" w:cs="Tahoma"/>
          <w:szCs w:val="20"/>
        </w:rPr>
        <w:t xml:space="preserve">на оказание услуг </w:t>
      </w:r>
      <w:r w:rsidRPr="008829AF">
        <w:rPr>
          <w:rFonts w:ascii="Tahoma" w:hAnsi="Tahoma" w:cs="Tahoma"/>
          <w:szCs w:val="20"/>
        </w:rPr>
        <w:t>№ _____</w:t>
      </w:r>
    </w:p>
    <w:p w14:paraId="7FDF3ECF" w14:textId="77777777" w:rsidR="00385093" w:rsidRDefault="00385093" w:rsidP="00385093">
      <w:pPr>
        <w:spacing w:after="0" w:line="240" w:lineRule="auto"/>
        <w:contextualSpacing/>
        <w:jc w:val="right"/>
        <w:rPr>
          <w:rFonts w:ascii="Tahoma" w:hAnsi="Tahoma" w:cs="Tahoma"/>
          <w:szCs w:val="20"/>
        </w:rPr>
      </w:pPr>
      <w:r w:rsidRPr="008829AF">
        <w:rPr>
          <w:rFonts w:ascii="Tahoma" w:hAnsi="Tahoma" w:cs="Tahoma"/>
        </w:rPr>
        <w:t xml:space="preserve">от </w:t>
      </w:r>
      <w:r>
        <w:rPr>
          <w:rFonts w:ascii="Tahoma" w:hAnsi="Tahoma" w:cs="Tahoma"/>
        </w:rPr>
        <w:t>"___"__________2023</w:t>
      </w:r>
      <w:r w:rsidRPr="008829AF">
        <w:rPr>
          <w:rFonts w:ascii="Tahoma" w:hAnsi="Tahoma" w:cs="Tahoma"/>
        </w:rPr>
        <w:t>г</w:t>
      </w:r>
      <w:r>
        <w:rPr>
          <w:b/>
        </w:rPr>
        <w:t>.</w:t>
      </w:r>
    </w:p>
    <w:p w14:paraId="3C6318B2" w14:textId="322E6B72" w:rsidR="00885C1F" w:rsidRDefault="00885C1F" w:rsidP="00885C1F">
      <w:pPr>
        <w:pStyle w:val="afff2"/>
        <w:ind w:left="-993"/>
        <w:rPr>
          <w:rFonts w:ascii="Tahoma" w:hAnsi="Tahoma" w:cs="Tahoma"/>
          <w:bCs/>
          <w:sz w:val="20"/>
          <w:szCs w:val="20"/>
        </w:rPr>
      </w:pPr>
    </w:p>
    <w:p w14:paraId="39DCBAEC" w14:textId="38F9C19E" w:rsidR="00385093" w:rsidRDefault="00385093" w:rsidP="00385093">
      <w:pPr>
        <w:pStyle w:val="afff2"/>
        <w:ind w:left="-993"/>
        <w:jc w:val="center"/>
        <w:rPr>
          <w:rFonts w:ascii="Tahoma" w:hAnsi="Tahoma" w:cs="Tahoma"/>
          <w:b/>
          <w:bCs/>
          <w:sz w:val="20"/>
          <w:szCs w:val="20"/>
        </w:rPr>
      </w:pPr>
      <w:r w:rsidRPr="00385093">
        <w:rPr>
          <w:rFonts w:ascii="Tahoma" w:hAnsi="Tahoma" w:cs="Tahoma"/>
          <w:b/>
          <w:bCs/>
          <w:sz w:val="20"/>
          <w:szCs w:val="20"/>
        </w:rPr>
        <w:t>Расчет стоимости услуг</w:t>
      </w:r>
    </w:p>
    <w:p w14:paraId="60858EF5" w14:textId="77777777" w:rsidR="00957565" w:rsidRDefault="00957565" w:rsidP="00957565">
      <w:pPr>
        <w:pStyle w:val="afff2"/>
        <w:jc w:val="center"/>
        <w:rPr>
          <w:rFonts w:ascii="Tahoma" w:hAnsi="Tahoma" w:cs="Tahoma"/>
          <w:b/>
          <w:bCs/>
          <w:sz w:val="20"/>
          <w:szCs w:val="20"/>
        </w:rPr>
      </w:pPr>
    </w:p>
    <w:tbl>
      <w:tblPr>
        <w:tblW w:w="10054" w:type="dxa"/>
        <w:jc w:val="center"/>
        <w:tblLook w:val="04A0" w:firstRow="1" w:lastRow="0" w:firstColumn="1" w:lastColumn="0" w:noHBand="0" w:noVBand="1"/>
      </w:tblPr>
      <w:tblGrid>
        <w:gridCol w:w="617"/>
        <w:gridCol w:w="2035"/>
        <w:gridCol w:w="27"/>
        <w:gridCol w:w="2966"/>
        <w:gridCol w:w="35"/>
        <w:gridCol w:w="1405"/>
        <w:gridCol w:w="35"/>
        <w:gridCol w:w="1383"/>
        <w:gridCol w:w="23"/>
        <w:gridCol w:w="1528"/>
      </w:tblGrid>
      <w:tr w:rsidR="005E6344" w:rsidRPr="005E6344" w14:paraId="3A5CE8A7" w14:textId="77777777" w:rsidTr="00106FB4">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2D24CAAD" w14:textId="77777777" w:rsidR="00957565" w:rsidRPr="005E6344" w:rsidRDefault="00957565" w:rsidP="009B47C4">
            <w:pPr>
              <w:spacing w:after="0" w:line="240" w:lineRule="auto"/>
              <w:jc w:val="center"/>
              <w:rPr>
                <w:rFonts w:ascii="Tahoma" w:hAnsi="Tahoma" w:cs="Tahoma"/>
                <w:color w:val="000000"/>
                <w:szCs w:val="20"/>
              </w:rPr>
            </w:pPr>
            <w:r w:rsidRPr="005E6344">
              <w:rPr>
                <w:rFonts w:ascii="Tahoma" w:hAnsi="Tahoma" w:cs="Tahoma"/>
                <w:color w:val="000000"/>
                <w:szCs w:val="20"/>
              </w:rPr>
              <w:t>№ п/п</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0966A7F8" w14:textId="0264EF2E" w:rsidR="00957565" w:rsidRPr="005E6344" w:rsidDel="009B57B8" w:rsidRDefault="00957565" w:rsidP="005E6344">
            <w:pPr>
              <w:spacing w:after="0" w:line="240" w:lineRule="auto"/>
              <w:jc w:val="center"/>
              <w:rPr>
                <w:rFonts w:ascii="Tahoma" w:hAnsi="Tahoma" w:cs="Tahoma"/>
                <w:color w:val="000000"/>
                <w:szCs w:val="20"/>
              </w:rPr>
            </w:pPr>
            <w:r w:rsidRPr="005E6344">
              <w:rPr>
                <w:rFonts w:ascii="Tahoma" w:hAnsi="Tahoma" w:cs="Tahoma"/>
                <w:color w:val="000000"/>
                <w:szCs w:val="20"/>
              </w:rPr>
              <w:t>Наименование</w:t>
            </w:r>
            <w:r w:rsidR="005E6344" w:rsidRPr="005E6344">
              <w:rPr>
                <w:rFonts w:ascii="Tahoma" w:hAnsi="Tahoma" w:cs="Tahoma"/>
                <w:color w:val="000000"/>
                <w:szCs w:val="20"/>
              </w:rPr>
              <w:t xml:space="preserve"> услуги</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468546" w14:textId="38480E7B" w:rsidR="00957565" w:rsidRPr="005E6344" w:rsidRDefault="005E6344" w:rsidP="009B47C4">
            <w:pPr>
              <w:spacing w:after="0" w:line="240" w:lineRule="auto"/>
              <w:jc w:val="center"/>
              <w:rPr>
                <w:rFonts w:ascii="Tahoma" w:hAnsi="Tahoma" w:cs="Tahoma"/>
                <w:color w:val="000000"/>
                <w:szCs w:val="20"/>
              </w:rPr>
            </w:pPr>
            <w:r w:rsidRPr="005E6344">
              <w:rPr>
                <w:rFonts w:ascii="Tahoma" w:hAnsi="Tahoma" w:cs="Tahoma"/>
                <w:color w:val="000000"/>
                <w:szCs w:val="20"/>
              </w:rPr>
              <w:t>Тип у</w:t>
            </w:r>
            <w:r w:rsidR="00957565" w:rsidRPr="005E6344">
              <w:rPr>
                <w:rFonts w:ascii="Tahoma" w:hAnsi="Tahoma" w:cs="Tahoma"/>
                <w:color w:val="000000"/>
                <w:szCs w:val="20"/>
              </w:rPr>
              <w:t>слуг</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782D88" w14:textId="5D634494" w:rsidR="00957565" w:rsidRPr="005E6344" w:rsidRDefault="00957565" w:rsidP="00957565">
            <w:pPr>
              <w:spacing w:after="0" w:line="240" w:lineRule="auto"/>
              <w:jc w:val="center"/>
              <w:rPr>
                <w:rFonts w:ascii="Tahoma" w:hAnsi="Tahoma" w:cs="Tahoma"/>
                <w:color w:val="000000"/>
                <w:szCs w:val="20"/>
              </w:rPr>
            </w:pPr>
            <w:r w:rsidRPr="005E6344">
              <w:rPr>
                <w:rFonts w:ascii="Tahoma" w:hAnsi="Tahoma" w:cs="Tahoma"/>
                <w:color w:val="000000"/>
                <w:szCs w:val="20"/>
              </w:rPr>
              <w:t xml:space="preserve">Объем оказываемых </w:t>
            </w:r>
            <w:r w:rsidR="005E6344" w:rsidRPr="005E6344">
              <w:rPr>
                <w:rFonts w:ascii="Tahoma" w:hAnsi="Tahoma" w:cs="Tahoma"/>
                <w:color w:val="000000"/>
                <w:szCs w:val="20"/>
              </w:rPr>
              <w:t>у</w:t>
            </w:r>
            <w:r w:rsidRPr="005E6344">
              <w:rPr>
                <w:rFonts w:ascii="Tahoma" w:hAnsi="Tahoma" w:cs="Tahoma"/>
                <w:color w:val="000000"/>
                <w:szCs w:val="20"/>
              </w:rPr>
              <w:t>слуг, часов</w:t>
            </w:r>
          </w:p>
        </w:tc>
        <w:tc>
          <w:tcPr>
            <w:tcW w:w="14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F5F7B6" w14:textId="504F9058" w:rsidR="00957565" w:rsidRPr="005E6344" w:rsidRDefault="00957565" w:rsidP="00957565">
            <w:pPr>
              <w:spacing w:after="0" w:line="240" w:lineRule="auto"/>
              <w:jc w:val="center"/>
              <w:rPr>
                <w:rFonts w:ascii="Tahoma" w:hAnsi="Tahoma" w:cs="Tahoma"/>
                <w:color w:val="000000"/>
                <w:szCs w:val="20"/>
              </w:rPr>
            </w:pPr>
            <w:r w:rsidRPr="005E6344">
              <w:rPr>
                <w:rFonts w:ascii="Tahoma" w:hAnsi="Tahoma" w:cs="Tahoma"/>
                <w:color w:val="000000"/>
                <w:szCs w:val="20"/>
              </w:rPr>
              <w:t>Стоимость чел./часа, руб. с НДС</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14:paraId="7DEAF8EF" w14:textId="3EBD6C36" w:rsidR="00957565" w:rsidRPr="005E6344" w:rsidRDefault="00957565" w:rsidP="005E6344">
            <w:pPr>
              <w:spacing w:after="0" w:line="240" w:lineRule="auto"/>
              <w:jc w:val="center"/>
              <w:rPr>
                <w:rFonts w:ascii="Tahoma" w:hAnsi="Tahoma" w:cs="Tahoma"/>
                <w:color w:val="000000"/>
                <w:szCs w:val="20"/>
              </w:rPr>
            </w:pPr>
            <w:r w:rsidRPr="005E6344">
              <w:rPr>
                <w:rFonts w:ascii="Tahoma" w:hAnsi="Tahoma" w:cs="Tahoma"/>
                <w:color w:val="000000"/>
                <w:szCs w:val="20"/>
              </w:rPr>
              <w:t xml:space="preserve">Стоимость </w:t>
            </w:r>
            <w:r w:rsidR="005E6344" w:rsidRPr="005E6344">
              <w:rPr>
                <w:rFonts w:ascii="Tahoma" w:hAnsi="Tahoma" w:cs="Tahoma"/>
                <w:color w:val="000000"/>
                <w:szCs w:val="20"/>
              </w:rPr>
              <w:t>у</w:t>
            </w:r>
            <w:r w:rsidRPr="005E6344">
              <w:rPr>
                <w:rFonts w:ascii="Tahoma" w:hAnsi="Tahoma" w:cs="Tahoma"/>
                <w:color w:val="000000"/>
                <w:szCs w:val="20"/>
              </w:rPr>
              <w:t>слуг, руб. с НДС</w:t>
            </w:r>
          </w:p>
        </w:tc>
      </w:tr>
      <w:tr w:rsidR="00106FB4" w:rsidRPr="005E6344" w14:paraId="33B97B7D" w14:textId="77777777" w:rsidTr="003F1129">
        <w:trPr>
          <w:trHeight w:val="284"/>
          <w:jc w:val="center"/>
        </w:trPr>
        <w:tc>
          <w:tcPr>
            <w:tcW w:w="10054" w:type="dxa"/>
            <w:gridSpan w:val="10"/>
            <w:tcBorders>
              <w:top w:val="single" w:sz="4" w:space="0" w:color="auto"/>
              <w:left w:val="single" w:sz="4" w:space="0" w:color="auto"/>
              <w:right w:val="single" w:sz="4" w:space="0" w:color="auto"/>
            </w:tcBorders>
            <w:vAlign w:val="center"/>
          </w:tcPr>
          <w:p w14:paraId="44C77AA9" w14:textId="73716382" w:rsidR="00106FB4" w:rsidRPr="005E6344" w:rsidRDefault="00106FB4" w:rsidP="00106FB4">
            <w:pPr>
              <w:spacing w:after="0" w:line="0" w:lineRule="atLeast"/>
              <w:rPr>
                <w:rFonts w:ascii="Tahoma" w:hAnsi="Tahoma" w:cs="Tahoma"/>
                <w:szCs w:val="20"/>
              </w:rPr>
            </w:pPr>
            <w:r>
              <w:rPr>
                <w:rFonts w:ascii="Tahoma" w:hAnsi="Tahoma" w:cs="Tahoma"/>
                <w:szCs w:val="20"/>
              </w:rPr>
              <w:t xml:space="preserve">1. </w:t>
            </w:r>
            <w:r w:rsidRPr="00106FB4">
              <w:rPr>
                <w:rFonts w:ascii="Tahoma" w:hAnsi="Tahoma" w:cs="Tahoma"/>
                <w:szCs w:val="20"/>
              </w:rPr>
              <w:t>Доработка функционала корпоративной информационной системы Единый биллинг на базе Oracle Utilities CC&amp;B в соответствии с Фиксированным перечнем услуг</w:t>
            </w:r>
          </w:p>
        </w:tc>
      </w:tr>
      <w:tr w:rsidR="007947A9" w:rsidRPr="005E6344" w14:paraId="7FDAD66C" w14:textId="77777777" w:rsidTr="00106FB4">
        <w:trPr>
          <w:trHeight w:val="284"/>
          <w:jc w:val="center"/>
        </w:trPr>
        <w:tc>
          <w:tcPr>
            <w:tcW w:w="617" w:type="dxa"/>
            <w:vMerge w:val="restart"/>
            <w:tcBorders>
              <w:top w:val="single" w:sz="4" w:space="0" w:color="auto"/>
              <w:left w:val="single" w:sz="4" w:space="0" w:color="auto"/>
              <w:right w:val="single" w:sz="4" w:space="0" w:color="auto"/>
            </w:tcBorders>
            <w:vAlign w:val="center"/>
          </w:tcPr>
          <w:p w14:paraId="19562404" w14:textId="0710AF87" w:rsidR="007947A9" w:rsidRPr="005E6344" w:rsidRDefault="007947A9" w:rsidP="007947A9">
            <w:pPr>
              <w:rPr>
                <w:rFonts w:ascii="Tahoma" w:hAnsi="Tahoma" w:cs="Tahoma"/>
                <w:szCs w:val="20"/>
                <w:lang w:eastAsia="en-US"/>
              </w:rPr>
            </w:pPr>
            <w:r w:rsidRPr="005E6344">
              <w:rPr>
                <w:rFonts w:ascii="Tahoma" w:hAnsi="Tahoma" w:cs="Tahoma"/>
                <w:szCs w:val="20"/>
                <w:lang w:eastAsia="en-US"/>
              </w:rPr>
              <w:t>1.</w:t>
            </w:r>
            <w:r>
              <w:rPr>
                <w:rFonts w:ascii="Tahoma" w:hAnsi="Tahoma" w:cs="Tahoma"/>
                <w:szCs w:val="20"/>
                <w:lang w:eastAsia="en-US"/>
              </w:rPr>
              <w:t>1.</w:t>
            </w:r>
          </w:p>
        </w:tc>
        <w:tc>
          <w:tcPr>
            <w:tcW w:w="2035" w:type="dxa"/>
            <w:vMerge w:val="restart"/>
            <w:tcBorders>
              <w:top w:val="single" w:sz="4" w:space="0" w:color="auto"/>
              <w:left w:val="single" w:sz="4" w:space="0" w:color="auto"/>
              <w:right w:val="single" w:sz="4" w:space="0" w:color="auto"/>
            </w:tcBorders>
            <w:vAlign w:val="center"/>
          </w:tcPr>
          <w:p w14:paraId="18B05CA9" w14:textId="302A3CCC" w:rsidR="007947A9" w:rsidRPr="005E6344" w:rsidRDefault="007947A9" w:rsidP="007947A9">
            <w:pPr>
              <w:spacing w:after="0" w:line="0" w:lineRule="atLeast"/>
              <w:ind w:left="-25"/>
              <w:rPr>
                <w:rFonts w:ascii="Tahoma" w:hAnsi="Tahoma" w:cs="Tahoma"/>
                <w:szCs w:val="20"/>
                <w:lang w:eastAsia="en-US"/>
              </w:rPr>
            </w:pPr>
            <w:r w:rsidRPr="005E6344">
              <w:rPr>
                <w:rFonts w:ascii="Tahoma" w:hAnsi="Tahoma" w:cs="Tahoma"/>
                <w:szCs w:val="20"/>
                <w:lang w:eastAsia="en-US"/>
              </w:rPr>
              <w:t>Перенос места хранения e-mail в целевое место внутри Oracle CC&amp;B услуг</w:t>
            </w:r>
          </w:p>
        </w:tc>
        <w:tc>
          <w:tcPr>
            <w:tcW w:w="3028" w:type="dxa"/>
            <w:gridSpan w:val="3"/>
            <w:tcBorders>
              <w:top w:val="single" w:sz="4" w:space="0" w:color="auto"/>
              <w:left w:val="single" w:sz="4" w:space="0" w:color="auto"/>
              <w:bottom w:val="single" w:sz="4" w:space="0" w:color="auto"/>
              <w:right w:val="single" w:sz="4" w:space="0" w:color="auto"/>
            </w:tcBorders>
          </w:tcPr>
          <w:p w14:paraId="59C4C9F9" w14:textId="7F255A2A" w:rsidR="007947A9" w:rsidRPr="005E6344" w:rsidRDefault="007947A9" w:rsidP="007947A9">
            <w:pPr>
              <w:spacing w:after="0" w:line="0" w:lineRule="atLeast"/>
              <w:ind w:left="-26" w:firstLine="26"/>
              <w:rPr>
                <w:rFonts w:ascii="Tahoma" w:hAnsi="Tahoma" w:cs="Tahoma"/>
                <w:szCs w:val="20"/>
                <w:lang w:val="en-US"/>
              </w:rPr>
            </w:pPr>
            <w:r w:rsidRPr="005E6344">
              <w:rPr>
                <w:rFonts w:ascii="Tahoma" w:hAnsi="Tahoma" w:cs="Tahoma"/>
                <w:szCs w:val="20"/>
              </w:rPr>
              <w:t>Услуги архитектора</w:t>
            </w:r>
          </w:p>
        </w:tc>
        <w:tc>
          <w:tcPr>
            <w:tcW w:w="1440" w:type="dxa"/>
            <w:gridSpan w:val="2"/>
            <w:tcBorders>
              <w:top w:val="single" w:sz="4" w:space="0" w:color="auto"/>
              <w:left w:val="single" w:sz="4" w:space="0" w:color="auto"/>
              <w:bottom w:val="single" w:sz="4" w:space="0" w:color="auto"/>
              <w:right w:val="single" w:sz="4" w:space="0" w:color="auto"/>
            </w:tcBorders>
          </w:tcPr>
          <w:p w14:paraId="6D8534B0"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2A433EF9"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70D393D2"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055D1F49" w14:textId="77777777" w:rsidTr="00106FB4">
        <w:trPr>
          <w:trHeight w:val="284"/>
          <w:jc w:val="center"/>
        </w:trPr>
        <w:tc>
          <w:tcPr>
            <w:tcW w:w="617" w:type="dxa"/>
            <w:vMerge/>
            <w:tcBorders>
              <w:left w:val="single" w:sz="4" w:space="0" w:color="auto"/>
              <w:right w:val="single" w:sz="4" w:space="0" w:color="auto"/>
            </w:tcBorders>
          </w:tcPr>
          <w:p w14:paraId="0960E63F"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656DBFD9"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6389B536" w14:textId="5C1C88C8"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аналитика</w:t>
            </w:r>
          </w:p>
        </w:tc>
        <w:tc>
          <w:tcPr>
            <w:tcW w:w="1440" w:type="dxa"/>
            <w:gridSpan w:val="2"/>
            <w:tcBorders>
              <w:top w:val="single" w:sz="4" w:space="0" w:color="auto"/>
              <w:left w:val="single" w:sz="4" w:space="0" w:color="auto"/>
              <w:bottom w:val="single" w:sz="4" w:space="0" w:color="auto"/>
              <w:right w:val="single" w:sz="4" w:space="0" w:color="auto"/>
            </w:tcBorders>
          </w:tcPr>
          <w:p w14:paraId="34F9C3EA"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6CDDC60A"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13036C44"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7E660BC7" w14:textId="77777777" w:rsidTr="00106FB4">
        <w:trPr>
          <w:trHeight w:val="284"/>
          <w:jc w:val="center"/>
        </w:trPr>
        <w:tc>
          <w:tcPr>
            <w:tcW w:w="617" w:type="dxa"/>
            <w:vMerge/>
            <w:tcBorders>
              <w:left w:val="single" w:sz="4" w:space="0" w:color="auto"/>
              <w:right w:val="single" w:sz="4" w:space="0" w:color="auto"/>
            </w:tcBorders>
          </w:tcPr>
          <w:p w14:paraId="6085D7EF"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09B9D04F"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1683FDD4" w14:textId="331B641B"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разработчика</w:t>
            </w:r>
          </w:p>
        </w:tc>
        <w:tc>
          <w:tcPr>
            <w:tcW w:w="1440" w:type="dxa"/>
            <w:gridSpan w:val="2"/>
            <w:tcBorders>
              <w:top w:val="single" w:sz="4" w:space="0" w:color="auto"/>
              <w:left w:val="single" w:sz="4" w:space="0" w:color="auto"/>
              <w:bottom w:val="single" w:sz="4" w:space="0" w:color="auto"/>
              <w:right w:val="single" w:sz="4" w:space="0" w:color="auto"/>
            </w:tcBorders>
          </w:tcPr>
          <w:p w14:paraId="60AD64B6"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76FD8AE2"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77C5E819"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5DA63A48" w14:textId="77777777" w:rsidTr="00106FB4">
        <w:trPr>
          <w:trHeight w:val="284"/>
          <w:jc w:val="center"/>
        </w:trPr>
        <w:tc>
          <w:tcPr>
            <w:tcW w:w="617" w:type="dxa"/>
            <w:vMerge/>
            <w:tcBorders>
              <w:left w:val="single" w:sz="4" w:space="0" w:color="auto"/>
              <w:right w:val="single" w:sz="4" w:space="0" w:color="auto"/>
            </w:tcBorders>
          </w:tcPr>
          <w:p w14:paraId="2BDEC582"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1C4BDB94"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4373D487" w14:textId="67AAC654"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тестировщика</w:t>
            </w:r>
          </w:p>
        </w:tc>
        <w:tc>
          <w:tcPr>
            <w:tcW w:w="1440" w:type="dxa"/>
            <w:gridSpan w:val="2"/>
            <w:tcBorders>
              <w:top w:val="single" w:sz="4" w:space="0" w:color="auto"/>
              <w:left w:val="single" w:sz="4" w:space="0" w:color="auto"/>
              <w:bottom w:val="single" w:sz="4" w:space="0" w:color="auto"/>
              <w:right w:val="single" w:sz="4" w:space="0" w:color="auto"/>
            </w:tcBorders>
          </w:tcPr>
          <w:p w14:paraId="4DAD258B"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068631EC"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6535D7D7"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2FB81AF8" w14:textId="77777777" w:rsidTr="00106FB4">
        <w:trPr>
          <w:trHeight w:val="284"/>
          <w:jc w:val="center"/>
        </w:trPr>
        <w:tc>
          <w:tcPr>
            <w:tcW w:w="617" w:type="dxa"/>
            <w:vMerge/>
            <w:tcBorders>
              <w:left w:val="single" w:sz="4" w:space="0" w:color="auto"/>
              <w:right w:val="single" w:sz="4" w:space="0" w:color="auto"/>
            </w:tcBorders>
          </w:tcPr>
          <w:p w14:paraId="24EF4AC4"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0B14199F"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1D27A921" w14:textId="1D876FAA"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руководителя проекта</w:t>
            </w:r>
          </w:p>
        </w:tc>
        <w:tc>
          <w:tcPr>
            <w:tcW w:w="1440" w:type="dxa"/>
            <w:gridSpan w:val="2"/>
            <w:tcBorders>
              <w:top w:val="single" w:sz="4" w:space="0" w:color="auto"/>
              <w:left w:val="single" w:sz="4" w:space="0" w:color="auto"/>
              <w:bottom w:val="single" w:sz="4" w:space="0" w:color="auto"/>
              <w:right w:val="single" w:sz="4" w:space="0" w:color="auto"/>
            </w:tcBorders>
          </w:tcPr>
          <w:p w14:paraId="15900B97"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521966F6"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338FD3AB" w14:textId="77777777" w:rsidR="007947A9" w:rsidRPr="005E6344" w:rsidRDefault="007947A9" w:rsidP="007947A9">
            <w:pPr>
              <w:spacing w:after="0" w:line="0" w:lineRule="atLeast"/>
              <w:ind w:left="-993" w:firstLine="993"/>
              <w:rPr>
                <w:rFonts w:ascii="Tahoma" w:hAnsi="Tahoma" w:cs="Tahoma"/>
                <w:szCs w:val="20"/>
              </w:rPr>
            </w:pPr>
          </w:p>
        </w:tc>
      </w:tr>
      <w:tr w:rsidR="005E6344" w:rsidRPr="005E6344" w14:paraId="2C13F2DE" w14:textId="77777777" w:rsidTr="00106FB4">
        <w:trPr>
          <w:trHeight w:val="290"/>
          <w:jc w:val="center"/>
        </w:trPr>
        <w:tc>
          <w:tcPr>
            <w:tcW w:w="5680" w:type="dxa"/>
            <w:gridSpan w:val="5"/>
            <w:tcBorders>
              <w:top w:val="single" w:sz="4" w:space="0" w:color="auto"/>
              <w:left w:val="single" w:sz="4" w:space="0" w:color="auto"/>
              <w:bottom w:val="single" w:sz="4" w:space="0" w:color="auto"/>
              <w:right w:val="single" w:sz="4" w:space="0" w:color="auto"/>
            </w:tcBorders>
          </w:tcPr>
          <w:p w14:paraId="06C1F30A" w14:textId="41E7FEC2" w:rsidR="00957565" w:rsidRPr="005E6344" w:rsidRDefault="00957565" w:rsidP="009B47C4">
            <w:pPr>
              <w:spacing w:after="0" w:line="0" w:lineRule="atLeast"/>
              <w:ind w:left="-993" w:firstLine="993"/>
              <w:jc w:val="right"/>
              <w:rPr>
                <w:rFonts w:ascii="Tahoma" w:hAnsi="Tahoma" w:cs="Tahoma"/>
                <w:szCs w:val="20"/>
                <w:lang w:eastAsia="en-US"/>
              </w:rPr>
            </w:pPr>
            <w:r w:rsidRPr="005E6344">
              <w:rPr>
                <w:rFonts w:ascii="Tahoma" w:hAnsi="Tahoma" w:cs="Tahoma"/>
                <w:szCs w:val="20"/>
                <w:lang w:eastAsia="en-US"/>
              </w:rPr>
              <w:t>Итого</w:t>
            </w:r>
            <w:r w:rsidR="00106FB4">
              <w:rPr>
                <w:rFonts w:ascii="Tahoma" w:hAnsi="Tahoma" w:cs="Tahoma"/>
                <w:szCs w:val="20"/>
                <w:lang w:eastAsia="en-US"/>
              </w:rPr>
              <w:t>:</w:t>
            </w:r>
          </w:p>
        </w:tc>
        <w:tc>
          <w:tcPr>
            <w:tcW w:w="1440" w:type="dxa"/>
            <w:gridSpan w:val="2"/>
            <w:tcBorders>
              <w:top w:val="single" w:sz="4" w:space="0" w:color="auto"/>
              <w:left w:val="single" w:sz="4" w:space="0" w:color="auto"/>
              <w:bottom w:val="single" w:sz="4" w:space="0" w:color="auto"/>
              <w:right w:val="single" w:sz="4" w:space="0" w:color="auto"/>
            </w:tcBorders>
          </w:tcPr>
          <w:p w14:paraId="59958D97" w14:textId="77777777" w:rsidR="00957565" w:rsidRPr="005E6344" w:rsidRDefault="00957565" w:rsidP="009B47C4">
            <w:pPr>
              <w:spacing w:after="0" w:line="0" w:lineRule="atLeast"/>
              <w:ind w:left="-993" w:firstLine="993"/>
              <w:rPr>
                <w:rFonts w:ascii="Tahoma" w:hAnsi="Tahoma" w:cs="Tahoma"/>
                <w:szCs w:val="20"/>
                <w:lang w:eastAsia="en-US"/>
              </w:rPr>
            </w:pPr>
          </w:p>
        </w:tc>
        <w:tc>
          <w:tcPr>
            <w:tcW w:w="1406" w:type="dxa"/>
            <w:gridSpan w:val="2"/>
            <w:tcBorders>
              <w:top w:val="single" w:sz="4" w:space="0" w:color="auto"/>
              <w:left w:val="single" w:sz="4" w:space="0" w:color="auto"/>
              <w:bottom w:val="single" w:sz="4" w:space="0" w:color="auto"/>
              <w:right w:val="single" w:sz="4" w:space="0" w:color="auto"/>
            </w:tcBorders>
          </w:tcPr>
          <w:p w14:paraId="5965B438" w14:textId="77777777" w:rsidR="00957565" w:rsidRPr="005E6344" w:rsidRDefault="00957565" w:rsidP="009B47C4">
            <w:pPr>
              <w:spacing w:after="0" w:line="0" w:lineRule="atLeast"/>
              <w:ind w:left="-993" w:firstLine="993"/>
              <w:rPr>
                <w:rFonts w:ascii="Tahoma" w:hAnsi="Tahoma" w:cs="Tahoma"/>
                <w:szCs w:val="20"/>
                <w:lang w:eastAsia="en-US"/>
              </w:rPr>
            </w:pPr>
          </w:p>
        </w:tc>
        <w:tc>
          <w:tcPr>
            <w:tcW w:w="1528" w:type="dxa"/>
            <w:tcBorders>
              <w:top w:val="single" w:sz="4" w:space="0" w:color="auto"/>
              <w:left w:val="single" w:sz="4" w:space="0" w:color="auto"/>
              <w:bottom w:val="single" w:sz="4" w:space="0" w:color="auto"/>
              <w:right w:val="single" w:sz="4" w:space="0" w:color="auto"/>
            </w:tcBorders>
          </w:tcPr>
          <w:p w14:paraId="2DBFA46F" w14:textId="77777777" w:rsidR="00957565" w:rsidRPr="005E6344" w:rsidRDefault="00957565" w:rsidP="009B47C4">
            <w:pPr>
              <w:spacing w:after="0" w:line="0" w:lineRule="atLeast"/>
              <w:ind w:left="-993" w:firstLine="993"/>
              <w:rPr>
                <w:rFonts w:ascii="Tahoma" w:hAnsi="Tahoma" w:cs="Tahoma"/>
                <w:szCs w:val="20"/>
                <w:lang w:eastAsia="en-US"/>
              </w:rPr>
            </w:pPr>
          </w:p>
        </w:tc>
      </w:tr>
      <w:tr w:rsidR="007947A9" w:rsidRPr="005E6344" w14:paraId="3E2672E4" w14:textId="77777777" w:rsidTr="00106FB4">
        <w:trPr>
          <w:trHeight w:val="284"/>
          <w:jc w:val="center"/>
        </w:trPr>
        <w:tc>
          <w:tcPr>
            <w:tcW w:w="617" w:type="dxa"/>
            <w:vMerge w:val="restart"/>
            <w:tcBorders>
              <w:top w:val="single" w:sz="4" w:space="0" w:color="auto"/>
              <w:left w:val="single" w:sz="4" w:space="0" w:color="auto"/>
              <w:right w:val="single" w:sz="4" w:space="0" w:color="auto"/>
            </w:tcBorders>
            <w:vAlign w:val="center"/>
          </w:tcPr>
          <w:p w14:paraId="452D6D50" w14:textId="760FF609" w:rsidR="007947A9" w:rsidRPr="005E6344" w:rsidRDefault="007947A9" w:rsidP="007947A9">
            <w:pPr>
              <w:rPr>
                <w:rFonts w:ascii="Tahoma" w:hAnsi="Tahoma" w:cs="Tahoma"/>
                <w:szCs w:val="20"/>
                <w:lang w:eastAsia="en-US"/>
              </w:rPr>
            </w:pPr>
            <w:r>
              <w:rPr>
                <w:rFonts w:ascii="Tahoma" w:hAnsi="Tahoma" w:cs="Tahoma"/>
                <w:szCs w:val="20"/>
                <w:lang w:eastAsia="en-US"/>
              </w:rPr>
              <w:t>1.</w:t>
            </w:r>
            <w:r w:rsidRPr="005E6344">
              <w:rPr>
                <w:rFonts w:ascii="Tahoma" w:hAnsi="Tahoma" w:cs="Tahoma"/>
                <w:szCs w:val="20"/>
                <w:lang w:eastAsia="en-US"/>
              </w:rPr>
              <w:t>2.</w:t>
            </w:r>
          </w:p>
        </w:tc>
        <w:tc>
          <w:tcPr>
            <w:tcW w:w="2035" w:type="dxa"/>
            <w:vMerge w:val="restart"/>
            <w:tcBorders>
              <w:top w:val="single" w:sz="4" w:space="0" w:color="auto"/>
              <w:left w:val="single" w:sz="4" w:space="0" w:color="auto"/>
              <w:right w:val="single" w:sz="4" w:space="0" w:color="auto"/>
            </w:tcBorders>
            <w:vAlign w:val="center"/>
          </w:tcPr>
          <w:p w14:paraId="7AC781A8" w14:textId="2F67EC91" w:rsidR="007947A9" w:rsidRPr="005E6344" w:rsidRDefault="007947A9" w:rsidP="007947A9">
            <w:pPr>
              <w:spacing w:after="0" w:line="0" w:lineRule="atLeast"/>
              <w:ind w:left="-25"/>
              <w:rPr>
                <w:rFonts w:ascii="Tahoma" w:hAnsi="Tahoma" w:cs="Tahoma"/>
                <w:szCs w:val="20"/>
                <w:lang w:eastAsia="en-US"/>
              </w:rPr>
            </w:pPr>
            <w:r w:rsidRPr="005E6344">
              <w:rPr>
                <w:rFonts w:ascii="Tahoma" w:hAnsi="Tahoma" w:cs="Tahoma"/>
                <w:szCs w:val="20"/>
                <w:lang w:eastAsia="en-US"/>
              </w:rPr>
              <w:t>Алгоритмы планов расчета</w:t>
            </w:r>
          </w:p>
        </w:tc>
        <w:tc>
          <w:tcPr>
            <w:tcW w:w="3028" w:type="dxa"/>
            <w:gridSpan w:val="3"/>
            <w:tcBorders>
              <w:top w:val="single" w:sz="4" w:space="0" w:color="auto"/>
              <w:left w:val="single" w:sz="4" w:space="0" w:color="auto"/>
              <w:bottom w:val="single" w:sz="4" w:space="0" w:color="auto"/>
              <w:right w:val="single" w:sz="4" w:space="0" w:color="auto"/>
            </w:tcBorders>
          </w:tcPr>
          <w:p w14:paraId="52C603F0" w14:textId="5D1CBF68" w:rsidR="007947A9" w:rsidRPr="005E6344" w:rsidRDefault="007947A9" w:rsidP="007947A9">
            <w:pPr>
              <w:spacing w:after="0" w:line="0" w:lineRule="atLeast"/>
              <w:ind w:left="-26" w:firstLine="26"/>
              <w:rPr>
                <w:rFonts w:ascii="Tahoma" w:hAnsi="Tahoma" w:cs="Tahoma"/>
                <w:szCs w:val="20"/>
                <w:lang w:val="en-US"/>
              </w:rPr>
            </w:pPr>
            <w:r w:rsidRPr="005E6344">
              <w:rPr>
                <w:rFonts w:ascii="Tahoma" w:hAnsi="Tahoma" w:cs="Tahoma"/>
                <w:szCs w:val="20"/>
              </w:rPr>
              <w:t>Услуги архитектора</w:t>
            </w:r>
          </w:p>
        </w:tc>
        <w:tc>
          <w:tcPr>
            <w:tcW w:w="1440" w:type="dxa"/>
            <w:gridSpan w:val="2"/>
            <w:tcBorders>
              <w:top w:val="single" w:sz="4" w:space="0" w:color="auto"/>
              <w:left w:val="single" w:sz="4" w:space="0" w:color="auto"/>
              <w:bottom w:val="single" w:sz="4" w:space="0" w:color="auto"/>
              <w:right w:val="single" w:sz="4" w:space="0" w:color="auto"/>
            </w:tcBorders>
          </w:tcPr>
          <w:p w14:paraId="1191FC69"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288D030A"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44BA67A1"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53F594A9" w14:textId="77777777" w:rsidTr="00106FB4">
        <w:trPr>
          <w:trHeight w:val="284"/>
          <w:jc w:val="center"/>
        </w:trPr>
        <w:tc>
          <w:tcPr>
            <w:tcW w:w="617" w:type="dxa"/>
            <w:vMerge/>
            <w:tcBorders>
              <w:top w:val="single" w:sz="4" w:space="0" w:color="auto"/>
              <w:left w:val="single" w:sz="4" w:space="0" w:color="auto"/>
              <w:right w:val="single" w:sz="4" w:space="0" w:color="auto"/>
            </w:tcBorders>
            <w:vAlign w:val="center"/>
          </w:tcPr>
          <w:p w14:paraId="5755D6D8" w14:textId="77777777" w:rsidR="007947A9" w:rsidRDefault="007947A9" w:rsidP="007947A9">
            <w:pPr>
              <w:rPr>
                <w:rFonts w:ascii="Tahoma" w:hAnsi="Tahoma" w:cs="Tahoma"/>
                <w:szCs w:val="20"/>
                <w:lang w:eastAsia="en-US"/>
              </w:rPr>
            </w:pPr>
          </w:p>
        </w:tc>
        <w:tc>
          <w:tcPr>
            <w:tcW w:w="2035" w:type="dxa"/>
            <w:vMerge/>
            <w:tcBorders>
              <w:top w:val="single" w:sz="4" w:space="0" w:color="auto"/>
              <w:left w:val="single" w:sz="4" w:space="0" w:color="auto"/>
              <w:right w:val="single" w:sz="4" w:space="0" w:color="auto"/>
            </w:tcBorders>
            <w:vAlign w:val="center"/>
          </w:tcPr>
          <w:p w14:paraId="131FF1E4" w14:textId="77777777" w:rsidR="007947A9" w:rsidRPr="005E6344" w:rsidRDefault="007947A9" w:rsidP="007947A9">
            <w:pPr>
              <w:spacing w:after="0" w:line="0" w:lineRule="atLeast"/>
              <w:ind w:left="-25"/>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4B8F6E00" w14:textId="32E7E07C"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аналитика</w:t>
            </w:r>
          </w:p>
        </w:tc>
        <w:tc>
          <w:tcPr>
            <w:tcW w:w="1440" w:type="dxa"/>
            <w:gridSpan w:val="2"/>
            <w:tcBorders>
              <w:top w:val="single" w:sz="4" w:space="0" w:color="auto"/>
              <w:left w:val="single" w:sz="4" w:space="0" w:color="auto"/>
              <w:bottom w:val="single" w:sz="4" w:space="0" w:color="auto"/>
              <w:right w:val="single" w:sz="4" w:space="0" w:color="auto"/>
            </w:tcBorders>
          </w:tcPr>
          <w:p w14:paraId="587BDC5A"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22C1472F"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6BD48B6C"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7C70AC86" w14:textId="77777777" w:rsidTr="00106FB4">
        <w:trPr>
          <w:trHeight w:val="284"/>
          <w:jc w:val="center"/>
        </w:trPr>
        <w:tc>
          <w:tcPr>
            <w:tcW w:w="617" w:type="dxa"/>
            <w:vMerge/>
            <w:tcBorders>
              <w:left w:val="single" w:sz="4" w:space="0" w:color="auto"/>
              <w:right w:val="single" w:sz="4" w:space="0" w:color="auto"/>
            </w:tcBorders>
          </w:tcPr>
          <w:p w14:paraId="641261C7"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303DFE0A"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55478AF1" w14:textId="64DBD47C"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разработчика</w:t>
            </w:r>
          </w:p>
        </w:tc>
        <w:tc>
          <w:tcPr>
            <w:tcW w:w="1440" w:type="dxa"/>
            <w:gridSpan w:val="2"/>
            <w:tcBorders>
              <w:top w:val="single" w:sz="4" w:space="0" w:color="auto"/>
              <w:left w:val="single" w:sz="4" w:space="0" w:color="auto"/>
              <w:bottom w:val="single" w:sz="4" w:space="0" w:color="auto"/>
              <w:right w:val="single" w:sz="4" w:space="0" w:color="auto"/>
            </w:tcBorders>
          </w:tcPr>
          <w:p w14:paraId="34AA1A11"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7CB6C1D5"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0A370969"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039BA1A5" w14:textId="77777777" w:rsidTr="00106FB4">
        <w:trPr>
          <w:trHeight w:val="284"/>
          <w:jc w:val="center"/>
        </w:trPr>
        <w:tc>
          <w:tcPr>
            <w:tcW w:w="617" w:type="dxa"/>
            <w:vMerge/>
            <w:tcBorders>
              <w:left w:val="single" w:sz="4" w:space="0" w:color="auto"/>
              <w:right w:val="single" w:sz="4" w:space="0" w:color="auto"/>
            </w:tcBorders>
          </w:tcPr>
          <w:p w14:paraId="09979768"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179814AD"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405DE48C" w14:textId="4AF0DEC5"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тестировщика</w:t>
            </w:r>
          </w:p>
        </w:tc>
        <w:tc>
          <w:tcPr>
            <w:tcW w:w="1440" w:type="dxa"/>
            <w:gridSpan w:val="2"/>
            <w:tcBorders>
              <w:top w:val="single" w:sz="4" w:space="0" w:color="auto"/>
              <w:left w:val="single" w:sz="4" w:space="0" w:color="auto"/>
              <w:bottom w:val="single" w:sz="4" w:space="0" w:color="auto"/>
              <w:right w:val="single" w:sz="4" w:space="0" w:color="auto"/>
            </w:tcBorders>
          </w:tcPr>
          <w:p w14:paraId="6D15B56F"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74DE56B6"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10B179D5" w14:textId="77777777" w:rsidR="007947A9" w:rsidRPr="005E6344" w:rsidRDefault="007947A9" w:rsidP="007947A9">
            <w:pPr>
              <w:spacing w:after="0" w:line="0" w:lineRule="atLeast"/>
              <w:ind w:left="-993" w:firstLine="993"/>
              <w:rPr>
                <w:rFonts w:ascii="Tahoma" w:hAnsi="Tahoma" w:cs="Tahoma"/>
                <w:szCs w:val="20"/>
              </w:rPr>
            </w:pPr>
          </w:p>
        </w:tc>
      </w:tr>
      <w:tr w:rsidR="007947A9" w:rsidRPr="005E6344" w14:paraId="0A5E971E" w14:textId="77777777" w:rsidTr="00106FB4">
        <w:trPr>
          <w:trHeight w:val="284"/>
          <w:jc w:val="center"/>
        </w:trPr>
        <w:tc>
          <w:tcPr>
            <w:tcW w:w="617" w:type="dxa"/>
            <w:vMerge/>
            <w:tcBorders>
              <w:left w:val="single" w:sz="4" w:space="0" w:color="auto"/>
              <w:right w:val="single" w:sz="4" w:space="0" w:color="auto"/>
            </w:tcBorders>
          </w:tcPr>
          <w:p w14:paraId="0494F270" w14:textId="77777777" w:rsidR="007947A9" w:rsidRPr="005E6344" w:rsidRDefault="007947A9" w:rsidP="007947A9">
            <w:pPr>
              <w:ind w:left="-993"/>
              <w:rPr>
                <w:rFonts w:ascii="Tahoma" w:hAnsi="Tahoma" w:cs="Tahoma"/>
                <w:szCs w:val="20"/>
                <w:lang w:eastAsia="en-US"/>
              </w:rPr>
            </w:pPr>
          </w:p>
        </w:tc>
        <w:tc>
          <w:tcPr>
            <w:tcW w:w="2035" w:type="dxa"/>
            <w:vMerge/>
            <w:tcBorders>
              <w:left w:val="single" w:sz="4" w:space="0" w:color="auto"/>
              <w:right w:val="single" w:sz="4" w:space="0" w:color="auto"/>
            </w:tcBorders>
            <w:vAlign w:val="center"/>
          </w:tcPr>
          <w:p w14:paraId="61256EB4" w14:textId="77777777" w:rsidR="007947A9" w:rsidRPr="005E6344" w:rsidRDefault="007947A9" w:rsidP="007947A9">
            <w:pPr>
              <w:spacing w:after="0" w:line="0" w:lineRule="atLeast"/>
              <w:ind w:left="-993" w:firstLine="993"/>
              <w:rPr>
                <w:rFonts w:ascii="Tahoma" w:hAnsi="Tahoma" w:cs="Tahoma"/>
                <w:szCs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7414DC2F" w14:textId="1231A65A" w:rsidR="007947A9" w:rsidRPr="005E6344" w:rsidRDefault="007947A9" w:rsidP="007947A9">
            <w:pPr>
              <w:spacing w:after="0" w:line="0" w:lineRule="atLeast"/>
              <w:ind w:left="-26" w:firstLine="26"/>
              <w:rPr>
                <w:rFonts w:ascii="Tahoma" w:hAnsi="Tahoma" w:cs="Tahoma"/>
                <w:szCs w:val="20"/>
              </w:rPr>
            </w:pPr>
            <w:r w:rsidRPr="005E6344">
              <w:rPr>
                <w:rFonts w:ascii="Tahoma" w:hAnsi="Tahoma" w:cs="Tahoma"/>
                <w:szCs w:val="20"/>
              </w:rPr>
              <w:t>Услуги руководителя проекта</w:t>
            </w:r>
          </w:p>
        </w:tc>
        <w:tc>
          <w:tcPr>
            <w:tcW w:w="1440" w:type="dxa"/>
            <w:gridSpan w:val="2"/>
            <w:tcBorders>
              <w:top w:val="single" w:sz="4" w:space="0" w:color="auto"/>
              <w:left w:val="single" w:sz="4" w:space="0" w:color="auto"/>
              <w:bottom w:val="single" w:sz="4" w:space="0" w:color="auto"/>
              <w:right w:val="single" w:sz="4" w:space="0" w:color="auto"/>
            </w:tcBorders>
          </w:tcPr>
          <w:p w14:paraId="5F4FED62" w14:textId="77777777" w:rsidR="007947A9" w:rsidRPr="005E6344" w:rsidRDefault="007947A9" w:rsidP="007947A9">
            <w:pPr>
              <w:spacing w:after="0" w:line="0" w:lineRule="atLeast"/>
              <w:ind w:left="-993" w:firstLine="993"/>
              <w:rPr>
                <w:rFonts w:ascii="Tahoma" w:hAnsi="Tahoma" w:cs="Tahoma"/>
                <w:szCs w:val="20"/>
              </w:rPr>
            </w:pPr>
          </w:p>
        </w:tc>
        <w:tc>
          <w:tcPr>
            <w:tcW w:w="1406" w:type="dxa"/>
            <w:gridSpan w:val="2"/>
            <w:tcBorders>
              <w:top w:val="single" w:sz="4" w:space="0" w:color="auto"/>
              <w:left w:val="single" w:sz="4" w:space="0" w:color="auto"/>
              <w:bottom w:val="single" w:sz="4" w:space="0" w:color="auto"/>
              <w:right w:val="single" w:sz="4" w:space="0" w:color="auto"/>
            </w:tcBorders>
          </w:tcPr>
          <w:p w14:paraId="1852C19D" w14:textId="77777777" w:rsidR="007947A9" w:rsidRPr="005E6344" w:rsidRDefault="007947A9" w:rsidP="007947A9">
            <w:pPr>
              <w:spacing w:after="0" w:line="0" w:lineRule="atLeast"/>
              <w:ind w:left="-993" w:firstLine="993"/>
              <w:rPr>
                <w:rFonts w:ascii="Tahoma" w:hAnsi="Tahoma" w:cs="Tahoma"/>
                <w:szCs w:val="20"/>
              </w:rPr>
            </w:pPr>
          </w:p>
        </w:tc>
        <w:tc>
          <w:tcPr>
            <w:tcW w:w="1528" w:type="dxa"/>
            <w:tcBorders>
              <w:top w:val="single" w:sz="4" w:space="0" w:color="auto"/>
              <w:left w:val="single" w:sz="4" w:space="0" w:color="auto"/>
              <w:bottom w:val="single" w:sz="4" w:space="0" w:color="auto"/>
              <w:right w:val="single" w:sz="4" w:space="0" w:color="auto"/>
            </w:tcBorders>
          </w:tcPr>
          <w:p w14:paraId="39DA64EC" w14:textId="77777777" w:rsidR="007947A9" w:rsidRPr="005E6344" w:rsidRDefault="007947A9" w:rsidP="007947A9">
            <w:pPr>
              <w:spacing w:after="0" w:line="0" w:lineRule="atLeast"/>
              <w:ind w:left="-993" w:firstLine="993"/>
              <w:rPr>
                <w:rFonts w:ascii="Tahoma" w:hAnsi="Tahoma" w:cs="Tahoma"/>
                <w:szCs w:val="20"/>
              </w:rPr>
            </w:pPr>
          </w:p>
        </w:tc>
      </w:tr>
      <w:tr w:rsidR="005E6344" w:rsidRPr="005E6344" w14:paraId="23D15FB0" w14:textId="77777777" w:rsidTr="00106FB4">
        <w:trPr>
          <w:trHeight w:val="290"/>
          <w:jc w:val="center"/>
        </w:trPr>
        <w:tc>
          <w:tcPr>
            <w:tcW w:w="5680" w:type="dxa"/>
            <w:gridSpan w:val="5"/>
            <w:tcBorders>
              <w:top w:val="single" w:sz="4" w:space="0" w:color="auto"/>
              <w:left w:val="single" w:sz="4" w:space="0" w:color="auto"/>
              <w:bottom w:val="single" w:sz="4" w:space="0" w:color="auto"/>
              <w:right w:val="single" w:sz="4" w:space="0" w:color="auto"/>
            </w:tcBorders>
          </w:tcPr>
          <w:p w14:paraId="69D80428" w14:textId="43D88FB1" w:rsidR="005E6344" w:rsidRPr="005E6344" w:rsidRDefault="005E6344" w:rsidP="009B47C4">
            <w:pPr>
              <w:spacing w:after="0" w:line="0" w:lineRule="atLeast"/>
              <w:ind w:left="-993" w:firstLine="993"/>
              <w:jc w:val="right"/>
              <w:rPr>
                <w:rFonts w:ascii="Tahoma" w:hAnsi="Tahoma" w:cs="Tahoma"/>
                <w:szCs w:val="20"/>
                <w:lang w:eastAsia="en-US"/>
              </w:rPr>
            </w:pPr>
            <w:r w:rsidRPr="005E6344">
              <w:rPr>
                <w:rFonts w:ascii="Tahoma" w:hAnsi="Tahoma" w:cs="Tahoma"/>
                <w:szCs w:val="20"/>
                <w:lang w:eastAsia="en-US"/>
              </w:rPr>
              <w:t>Итого</w:t>
            </w:r>
            <w:r w:rsidR="00106FB4">
              <w:rPr>
                <w:rFonts w:ascii="Tahoma" w:hAnsi="Tahoma" w:cs="Tahoma"/>
                <w:szCs w:val="20"/>
                <w:lang w:eastAsia="en-US"/>
              </w:rPr>
              <w:t>:</w:t>
            </w:r>
          </w:p>
        </w:tc>
        <w:tc>
          <w:tcPr>
            <w:tcW w:w="1440" w:type="dxa"/>
            <w:gridSpan w:val="2"/>
            <w:tcBorders>
              <w:top w:val="single" w:sz="4" w:space="0" w:color="auto"/>
              <w:left w:val="single" w:sz="4" w:space="0" w:color="auto"/>
              <w:bottom w:val="single" w:sz="4" w:space="0" w:color="auto"/>
              <w:right w:val="single" w:sz="4" w:space="0" w:color="auto"/>
            </w:tcBorders>
          </w:tcPr>
          <w:p w14:paraId="1F245D75" w14:textId="77777777" w:rsidR="005E6344" w:rsidRPr="005E6344" w:rsidRDefault="005E6344" w:rsidP="009B47C4">
            <w:pPr>
              <w:spacing w:after="0" w:line="0" w:lineRule="atLeast"/>
              <w:ind w:left="-993" w:firstLine="993"/>
              <w:rPr>
                <w:rFonts w:ascii="Tahoma" w:hAnsi="Tahoma" w:cs="Tahoma"/>
                <w:szCs w:val="20"/>
                <w:lang w:eastAsia="en-US"/>
              </w:rPr>
            </w:pPr>
          </w:p>
        </w:tc>
        <w:tc>
          <w:tcPr>
            <w:tcW w:w="1406" w:type="dxa"/>
            <w:gridSpan w:val="2"/>
            <w:tcBorders>
              <w:top w:val="single" w:sz="4" w:space="0" w:color="auto"/>
              <w:left w:val="single" w:sz="4" w:space="0" w:color="auto"/>
              <w:bottom w:val="single" w:sz="4" w:space="0" w:color="auto"/>
              <w:right w:val="single" w:sz="4" w:space="0" w:color="auto"/>
            </w:tcBorders>
          </w:tcPr>
          <w:p w14:paraId="51220CB2" w14:textId="77777777" w:rsidR="005E6344" w:rsidRPr="005E6344" w:rsidRDefault="005E6344" w:rsidP="009B47C4">
            <w:pPr>
              <w:spacing w:after="0" w:line="0" w:lineRule="atLeast"/>
              <w:ind w:left="-993" w:firstLine="993"/>
              <w:rPr>
                <w:rFonts w:ascii="Tahoma" w:hAnsi="Tahoma" w:cs="Tahoma"/>
                <w:szCs w:val="20"/>
                <w:lang w:eastAsia="en-US"/>
              </w:rPr>
            </w:pPr>
          </w:p>
        </w:tc>
        <w:tc>
          <w:tcPr>
            <w:tcW w:w="1528" w:type="dxa"/>
            <w:tcBorders>
              <w:top w:val="single" w:sz="4" w:space="0" w:color="auto"/>
              <w:left w:val="single" w:sz="4" w:space="0" w:color="auto"/>
              <w:bottom w:val="single" w:sz="4" w:space="0" w:color="auto"/>
              <w:right w:val="single" w:sz="4" w:space="0" w:color="auto"/>
            </w:tcBorders>
          </w:tcPr>
          <w:p w14:paraId="224DF589" w14:textId="77777777" w:rsidR="005E6344" w:rsidRPr="005E6344" w:rsidRDefault="005E6344" w:rsidP="009B47C4">
            <w:pPr>
              <w:spacing w:after="0" w:line="0" w:lineRule="atLeast"/>
              <w:ind w:left="-993" w:firstLine="993"/>
              <w:rPr>
                <w:rFonts w:ascii="Tahoma" w:hAnsi="Tahoma" w:cs="Tahoma"/>
                <w:szCs w:val="20"/>
                <w:lang w:eastAsia="en-US"/>
              </w:rPr>
            </w:pPr>
          </w:p>
        </w:tc>
      </w:tr>
      <w:tr w:rsidR="005E6344" w:rsidRPr="005E6344" w14:paraId="78DC97CC" w14:textId="77777777" w:rsidTr="00106FB4">
        <w:trPr>
          <w:trHeight w:val="290"/>
          <w:jc w:val="center"/>
        </w:trPr>
        <w:tc>
          <w:tcPr>
            <w:tcW w:w="5680" w:type="dxa"/>
            <w:gridSpan w:val="5"/>
            <w:tcBorders>
              <w:top w:val="single" w:sz="4" w:space="0" w:color="auto"/>
              <w:left w:val="single" w:sz="4" w:space="0" w:color="auto"/>
              <w:bottom w:val="single" w:sz="4" w:space="0" w:color="auto"/>
              <w:right w:val="single" w:sz="4" w:space="0" w:color="auto"/>
            </w:tcBorders>
          </w:tcPr>
          <w:p w14:paraId="35999DF1" w14:textId="6313265E" w:rsidR="005E6344" w:rsidRPr="005E6344" w:rsidRDefault="005E6344" w:rsidP="005E6344">
            <w:pPr>
              <w:spacing w:after="0" w:line="0" w:lineRule="atLeast"/>
              <w:ind w:left="-993" w:firstLine="993"/>
              <w:jc w:val="right"/>
              <w:rPr>
                <w:rFonts w:ascii="Tahoma" w:hAnsi="Tahoma" w:cs="Tahoma"/>
                <w:szCs w:val="20"/>
                <w:lang w:eastAsia="en-US"/>
              </w:rPr>
            </w:pPr>
            <w:r w:rsidRPr="005E6344">
              <w:rPr>
                <w:rFonts w:ascii="Tahoma" w:hAnsi="Tahoma" w:cs="Tahoma"/>
                <w:szCs w:val="20"/>
                <w:lang w:eastAsia="en-US"/>
              </w:rPr>
              <w:t>Итого</w:t>
            </w:r>
            <w:r w:rsidRPr="005E6344">
              <w:rPr>
                <w:rFonts w:ascii="Tahoma" w:hAnsi="Tahoma" w:cs="Tahoma"/>
                <w:szCs w:val="20"/>
              </w:rPr>
              <w:t xml:space="preserve"> по ф</w:t>
            </w:r>
            <w:r w:rsidRPr="005E6344">
              <w:rPr>
                <w:rFonts w:ascii="Tahoma" w:hAnsi="Tahoma" w:cs="Tahoma"/>
                <w:szCs w:val="20"/>
                <w:lang w:eastAsia="en-US"/>
              </w:rPr>
              <w:t>иксированному перечню услуг</w:t>
            </w:r>
            <w:r w:rsidR="00106FB4">
              <w:rPr>
                <w:rFonts w:ascii="Tahoma" w:hAnsi="Tahoma" w:cs="Tahoma"/>
                <w:szCs w:val="20"/>
                <w:lang w:eastAsia="en-US"/>
              </w:rPr>
              <w:t>:</w:t>
            </w:r>
          </w:p>
        </w:tc>
        <w:tc>
          <w:tcPr>
            <w:tcW w:w="1440" w:type="dxa"/>
            <w:gridSpan w:val="2"/>
            <w:tcBorders>
              <w:top w:val="single" w:sz="4" w:space="0" w:color="auto"/>
              <w:left w:val="single" w:sz="4" w:space="0" w:color="auto"/>
              <w:bottom w:val="single" w:sz="4" w:space="0" w:color="auto"/>
              <w:right w:val="single" w:sz="4" w:space="0" w:color="auto"/>
            </w:tcBorders>
          </w:tcPr>
          <w:p w14:paraId="614CE69D" w14:textId="77777777" w:rsidR="005E6344" w:rsidRPr="005E6344" w:rsidRDefault="005E6344" w:rsidP="009B47C4">
            <w:pPr>
              <w:spacing w:after="0" w:line="0" w:lineRule="atLeast"/>
              <w:ind w:left="-993" w:firstLine="993"/>
              <w:rPr>
                <w:rFonts w:ascii="Tahoma" w:hAnsi="Tahoma" w:cs="Tahoma"/>
                <w:szCs w:val="20"/>
                <w:lang w:eastAsia="en-US"/>
              </w:rPr>
            </w:pPr>
          </w:p>
        </w:tc>
        <w:tc>
          <w:tcPr>
            <w:tcW w:w="1406" w:type="dxa"/>
            <w:gridSpan w:val="2"/>
            <w:tcBorders>
              <w:top w:val="single" w:sz="4" w:space="0" w:color="auto"/>
              <w:left w:val="single" w:sz="4" w:space="0" w:color="auto"/>
              <w:bottom w:val="single" w:sz="4" w:space="0" w:color="auto"/>
              <w:right w:val="single" w:sz="4" w:space="0" w:color="auto"/>
            </w:tcBorders>
          </w:tcPr>
          <w:p w14:paraId="5E37FA7D" w14:textId="77777777" w:rsidR="005E6344" w:rsidRPr="005E6344" w:rsidRDefault="005E6344" w:rsidP="009B47C4">
            <w:pPr>
              <w:spacing w:after="0" w:line="0" w:lineRule="atLeast"/>
              <w:ind w:left="-993" w:firstLine="993"/>
              <w:rPr>
                <w:rFonts w:ascii="Tahoma" w:hAnsi="Tahoma" w:cs="Tahoma"/>
                <w:szCs w:val="20"/>
                <w:lang w:eastAsia="en-US"/>
              </w:rPr>
            </w:pPr>
          </w:p>
        </w:tc>
        <w:tc>
          <w:tcPr>
            <w:tcW w:w="1528" w:type="dxa"/>
            <w:tcBorders>
              <w:top w:val="single" w:sz="4" w:space="0" w:color="auto"/>
              <w:left w:val="single" w:sz="4" w:space="0" w:color="auto"/>
              <w:bottom w:val="single" w:sz="4" w:space="0" w:color="auto"/>
              <w:right w:val="single" w:sz="4" w:space="0" w:color="auto"/>
            </w:tcBorders>
          </w:tcPr>
          <w:p w14:paraId="24916501" w14:textId="77777777" w:rsidR="005E6344" w:rsidRPr="005E6344" w:rsidRDefault="005E6344" w:rsidP="009B47C4">
            <w:pPr>
              <w:spacing w:after="0" w:line="0" w:lineRule="atLeast"/>
              <w:ind w:left="-993" w:firstLine="993"/>
              <w:rPr>
                <w:rFonts w:ascii="Tahoma" w:hAnsi="Tahoma" w:cs="Tahoma"/>
                <w:szCs w:val="20"/>
                <w:lang w:eastAsia="en-US"/>
              </w:rPr>
            </w:pPr>
          </w:p>
        </w:tc>
      </w:tr>
      <w:tr w:rsidR="00106FB4" w:rsidRPr="005E6344" w14:paraId="172B0771" w14:textId="77777777" w:rsidTr="00106FB4">
        <w:trPr>
          <w:trHeight w:val="284"/>
          <w:jc w:val="center"/>
        </w:trPr>
        <w:tc>
          <w:tcPr>
            <w:tcW w:w="10054"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76DB7A6" w14:textId="24DB56B8" w:rsidR="00106FB4" w:rsidRPr="005E6344" w:rsidRDefault="00106FB4" w:rsidP="00106FB4">
            <w:pPr>
              <w:spacing w:after="0" w:line="240" w:lineRule="auto"/>
              <w:rPr>
                <w:rFonts w:ascii="Tahoma" w:hAnsi="Tahoma" w:cs="Tahoma"/>
                <w:color w:val="000000"/>
                <w:szCs w:val="20"/>
              </w:rPr>
            </w:pPr>
            <w:r>
              <w:rPr>
                <w:rFonts w:ascii="Tahoma" w:hAnsi="Tahoma" w:cs="Tahoma"/>
                <w:color w:val="000000"/>
                <w:szCs w:val="20"/>
              </w:rPr>
              <w:t xml:space="preserve">2. </w:t>
            </w:r>
            <w:r w:rsidRPr="00106FB4">
              <w:rPr>
                <w:rFonts w:ascii="Tahoma" w:hAnsi="Tahoma" w:cs="Tahoma"/>
                <w:color w:val="000000"/>
                <w:szCs w:val="20"/>
              </w:rPr>
              <w:t>Доработка функционала корпоративной информационной системы Единый биллинг на базе Oracle Utilities CC&amp;B сверх Фиксированного перечня Услуг</w:t>
            </w:r>
          </w:p>
        </w:tc>
      </w:tr>
      <w:tr w:rsidR="005E6344" w:rsidRPr="005E6344" w14:paraId="5C8FD804" w14:textId="77777777" w:rsidTr="00106FB4">
        <w:trPr>
          <w:trHeight w:val="312"/>
          <w:jc w:val="center"/>
        </w:trPr>
        <w:tc>
          <w:tcPr>
            <w:tcW w:w="617" w:type="dxa"/>
            <w:vMerge w:val="restart"/>
            <w:tcBorders>
              <w:top w:val="single" w:sz="4" w:space="0" w:color="auto"/>
              <w:left w:val="single" w:sz="4" w:space="0" w:color="auto"/>
              <w:right w:val="single" w:sz="4" w:space="0" w:color="auto"/>
            </w:tcBorders>
            <w:vAlign w:val="center"/>
          </w:tcPr>
          <w:p w14:paraId="68C92D00" w14:textId="1606BD5D" w:rsidR="005E6344" w:rsidRPr="005E6344" w:rsidRDefault="00106FB4" w:rsidP="00885C1F">
            <w:pPr>
              <w:rPr>
                <w:rFonts w:ascii="Tahoma" w:hAnsi="Tahoma" w:cs="Tahoma"/>
                <w:szCs w:val="20"/>
                <w:lang w:eastAsia="en-US"/>
              </w:rPr>
            </w:pPr>
            <w:r>
              <w:rPr>
                <w:rFonts w:ascii="Tahoma" w:hAnsi="Tahoma" w:cs="Tahoma"/>
                <w:szCs w:val="20"/>
                <w:lang w:eastAsia="en-US"/>
              </w:rPr>
              <w:t>2.</w:t>
            </w:r>
            <w:r w:rsidR="005E6344" w:rsidRPr="005E6344">
              <w:rPr>
                <w:rFonts w:ascii="Tahoma" w:hAnsi="Tahoma" w:cs="Tahoma"/>
                <w:szCs w:val="20"/>
                <w:lang w:eastAsia="en-US"/>
              </w:rPr>
              <w:t>1.</w:t>
            </w:r>
          </w:p>
        </w:tc>
        <w:tc>
          <w:tcPr>
            <w:tcW w:w="2062" w:type="dxa"/>
            <w:gridSpan w:val="2"/>
            <w:vMerge w:val="restart"/>
            <w:tcBorders>
              <w:top w:val="single" w:sz="4" w:space="0" w:color="auto"/>
              <w:left w:val="single" w:sz="4" w:space="0" w:color="auto"/>
              <w:right w:val="single" w:sz="4" w:space="0" w:color="auto"/>
            </w:tcBorders>
            <w:vAlign w:val="center"/>
          </w:tcPr>
          <w:p w14:paraId="08D046A0" w14:textId="4E29D575" w:rsidR="00885C1F" w:rsidRPr="005E6344" w:rsidRDefault="005E6344" w:rsidP="005E6344">
            <w:pPr>
              <w:spacing w:after="0" w:line="0" w:lineRule="atLeast"/>
              <w:ind w:left="-25"/>
              <w:rPr>
                <w:rFonts w:ascii="Tahoma" w:hAnsi="Tahoma" w:cs="Tahoma"/>
                <w:szCs w:val="20"/>
                <w:lang w:eastAsia="en-US"/>
              </w:rPr>
            </w:pPr>
            <w:r w:rsidRPr="005E6344">
              <w:rPr>
                <w:rFonts w:ascii="Tahoma" w:hAnsi="Tahoma" w:cs="Tahoma"/>
                <w:szCs w:val="20"/>
                <w:lang w:eastAsia="en-US"/>
              </w:rPr>
              <w:t>Дополнительная доработка</w:t>
            </w:r>
          </w:p>
        </w:tc>
        <w:tc>
          <w:tcPr>
            <w:tcW w:w="2966" w:type="dxa"/>
            <w:tcBorders>
              <w:top w:val="single" w:sz="4" w:space="0" w:color="auto"/>
              <w:left w:val="single" w:sz="4" w:space="0" w:color="auto"/>
              <w:bottom w:val="single" w:sz="4" w:space="0" w:color="auto"/>
              <w:right w:val="single" w:sz="4" w:space="0" w:color="auto"/>
            </w:tcBorders>
          </w:tcPr>
          <w:p w14:paraId="50DB65D1" w14:textId="6FB10E1E" w:rsidR="00885C1F" w:rsidRPr="005E6344" w:rsidRDefault="00885C1F" w:rsidP="005E6344">
            <w:pPr>
              <w:spacing w:after="0" w:line="0" w:lineRule="atLeast"/>
              <w:ind w:left="-26" w:firstLine="26"/>
              <w:rPr>
                <w:rFonts w:ascii="Tahoma" w:hAnsi="Tahoma" w:cs="Tahoma"/>
                <w:szCs w:val="20"/>
              </w:rPr>
            </w:pPr>
            <w:r w:rsidRPr="005E6344">
              <w:rPr>
                <w:rFonts w:ascii="Tahoma" w:hAnsi="Tahoma" w:cs="Tahoma"/>
                <w:szCs w:val="20"/>
              </w:rPr>
              <w:t>Услуги</w:t>
            </w:r>
            <w:r w:rsidR="005E6344" w:rsidRPr="005E6344">
              <w:rPr>
                <w:rFonts w:ascii="Tahoma" w:hAnsi="Tahoma" w:cs="Tahoma"/>
                <w:szCs w:val="20"/>
              </w:rPr>
              <w:t xml:space="preserve"> </w:t>
            </w:r>
            <w:r w:rsidRPr="005E6344">
              <w:rPr>
                <w:rFonts w:ascii="Tahoma" w:hAnsi="Tahoma" w:cs="Tahoma"/>
                <w:szCs w:val="20"/>
              </w:rPr>
              <w:t>архитектора</w:t>
            </w:r>
          </w:p>
        </w:tc>
        <w:tc>
          <w:tcPr>
            <w:tcW w:w="1440" w:type="dxa"/>
            <w:gridSpan w:val="2"/>
            <w:tcBorders>
              <w:top w:val="single" w:sz="4" w:space="0" w:color="auto"/>
              <w:left w:val="single" w:sz="4" w:space="0" w:color="auto"/>
              <w:bottom w:val="single" w:sz="4" w:space="0" w:color="auto"/>
              <w:right w:val="single" w:sz="4" w:space="0" w:color="auto"/>
            </w:tcBorders>
          </w:tcPr>
          <w:p w14:paraId="0BDDE755" w14:textId="77777777" w:rsidR="00885C1F" w:rsidRPr="005E6344" w:rsidRDefault="00885C1F" w:rsidP="00885C1F">
            <w:pPr>
              <w:spacing w:after="0" w:line="0" w:lineRule="atLeast"/>
              <w:ind w:left="-993" w:firstLine="993"/>
              <w:rPr>
                <w:rFonts w:ascii="Tahoma" w:hAnsi="Tahoma" w:cs="Tahoma"/>
                <w:szCs w:val="20"/>
              </w:rPr>
            </w:pPr>
          </w:p>
        </w:tc>
        <w:tc>
          <w:tcPr>
            <w:tcW w:w="1418" w:type="dxa"/>
            <w:gridSpan w:val="2"/>
            <w:tcBorders>
              <w:top w:val="single" w:sz="4" w:space="0" w:color="auto"/>
              <w:left w:val="single" w:sz="4" w:space="0" w:color="auto"/>
              <w:bottom w:val="single" w:sz="4" w:space="0" w:color="auto"/>
              <w:right w:val="single" w:sz="4" w:space="0" w:color="auto"/>
            </w:tcBorders>
          </w:tcPr>
          <w:p w14:paraId="5B006AA4" w14:textId="77777777" w:rsidR="00885C1F" w:rsidRPr="005E6344" w:rsidRDefault="00885C1F" w:rsidP="00885C1F">
            <w:pPr>
              <w:spacing w:after="0" w:line="0" w:lineRule="atLeast"/>
              <w:ind w:left="-993" w:firstLine="993"/>
              <w:rPr>
                <w:rFonts w:ascii="Tahoma" w:hAnsi="Tahoma" w:cs="Tahoma"/>
                <w:szCs w:val="20"/>
              </w:rPr>
            </w:pPr>
          </w:p>
        </w:tc>
        <w:tc>
          <w:tcPr>
            <w:tcW w:w="1551" w:type="dxa"/>
            <w:gridSpan w:val="2"/>
            <w:tcBorders>
              <w:top w:val="single" w:sz="4" w:space="0" w:color="auto"/>
              <w:left w:val="single" w:sz="4" w:space="0" w:color="auto"/>
              <w:bottom w:val="single" w:sz="4" w:space="0" w:color="auto"/>
              <w:right w:val="single" w:sz="4" w:space="0" w:color="auto"/>
            </w:tcBorders>
          </w:tcPr>
          <w:p w14:paraId="3A07E959" w14:textId="77777777" w:rsidR="00885C1F" w:rsidRPr="005E6344" w:rsidRDefault="00885C1F" w:rsidP="00885C1F">
            <w:pPr>
              <w:spacing w:after="0" w:line="0" w:lineRule="atLeast"/>
              <w:ind w:left="-993" w:firstLine="993"/>
              <w:rPr>
                <w:rFonts w:ascii="Tahoma" w:hAnsi="Tahoma" w:cs="Tahoma"/>
                <w:szCs w:val="20"/>
              </w:rPr>
            </w:pPr>
          </w:p>
        </w:tc>
      </w:tr>
      <w:tr w:rsidR="005E6344" w:rsidRPr="005E6344" w14:paraId="1BB7A006" w14:textId="77777777" w:rsidTr="00106FB4">
        <w:trPr>
          <w:trHeight w:val="360"/>
          <w:jc w:val="center"/>
        </w:trPr>
        <w:tc>
          <w:tcPr>
            <w:tcW w:w="617" w:type="dxa"/>
            <w:vMerge/>
            <w:tcBorders>
              <w:left w:val="single" w:sz="4" w:space="0" w:color="auto"/>
              <w:right w:val="single" w:sz="4" w:space="0" w:color="auto"/>
            </w:tcBorders>
          </w:tcPr>
          <w:p w14:paraId="155F05BF" w14:textId="77777777" w:rsidR="00885C1F" w:rsidRPr="005E6344" w:rsidRDefault="00885C1F" w:rsidP="00885C1F">
            <w:pPr>
              <w:ind w:left="-993"/>
              <w:rPr>
                <w:rFonts w:ascii="Tahoma" w:hAnsi="Tahoma" w:cs="Tahoma"/>
                <w:szCs w:val="20"/>
                <w:lang w:eastAsia="en-US"/>
              </w:rPr>
            </w:pPr>
          </w:p>
        </w:tc>
        <w:tc>
          <w:tcPr>
            <w:tcW w:w="2062" w:type="dxa"/>
            <w:gridSpan w:val="2"/>
            <w:vMerge/>
            <w:tcBorders>
              <w:left w:val="single" w:sz="4" w:space="0" w:color="auto"/>
              <w:right w:val="single" w:sz="4" w:space="0" w:color="auto"/>
            </w:tcBorders>
            <w:vAlign w:val="center"/>
          </w:tcPr>
          <w:p w14:paraId="796C2043" w14:textId="77777777" w:rsidR="00885C1F" w:rsidRPr="005E6344" w:rsidRDefault="00885C1F" w:rsidP="00885C1F">
            <w:pPr>
              <w:spacing w:after="0" w:line="0" w:lineRule="atLeast"/>
              <w:ind w:left="-993" w:firstLine="993"/>
              <w:rPr>
                <w:rFonts w:ascii="Tahoma" w:hAnsi="Tahoma" w:cs="Tahoma"/>
                <w:szCs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67E603CA" w14:textId="6B164D49" w:rsidR="00885C1F" w:rsidRPr="005E6344" w:rsidRDefault="00885C1F" w:rsidP="005E6344">
            <w:pPr>
              <w:spacing w:after="0" w:line="0" w:lineRule="atLeast"/>
              <w:ind w:left="-26" w:firstLine="26"/>
              <w:rPr>
                <w:rFonts w:ascii="Tahoma" w:hAnsi="Tahoma" w:cs="Tahoma"/>
                <w:szCs w:val="20"/>
              </w:rPr>
            </w:pPr>
            <w:r w:rsidRPr="005E6344">
              <w:rPr>
                <w:rFonts w:ascii="Tahoma" w:hAnsi="Tahoma" w:cs="Tahoma"/>
                <w:szCs w:val="20"/>
              </w:rPr>
              <w:t>Услуги аналитика</w:t>
            </w:r>
          </w:p>
        </w:tc>
        <w:tc>
          <w:tcPr>
            <w:tcW w:w="1440" w:type="dxa"/>
            <w:gridSpan w:val="2"/>
            <w:tcBorders>
              <w:top w:val="single" w:sz="4" w:space="0" w:color="auto"/>
              <w:left w:val="single" w:sz="4" w:space="0" w:color="auto"/>
              <w:bottom w:val="single" w:sz="4" w:space="0" w:color="auto"/>
              <w:right w:val="single" w:sz="4" w:space="0" w:color="auto"/>
            </w:tcBorders>
          </w:tcPr>
          <w:p w14:paraId="7E2C4CEC" w14:textId="77777777" w:rsidR="00885C1F" w:rsidRPr="005E6344" w:rsidRDefault="00885C1F" w:rsidP="00885C1F">
            <w:pPr>
              <w:spacing w:after="0" w:line="0" w:lineRule="atLeast"/>
              <w:ind w:left="-993" w:firstLine="993"/>
              <w:rPr>
                <w:rFonts w:ascii="Tahoma" w:hAnsi="Tahoma" w:cs="Tahoma"/>
                <w:szCs w:val="20"/>
              </w:rPr>
            </w:pPr>
          </w:p>
        </w:tc>
        <w:tc>
          <w:tcPr>
            <w:tcW w:w="1418" w:type="dxa"/>
            <w:gridSpan w:val="2"/>
            <w:tcBorders>
              <w:top w:val="single" w:sz="4" w:space="0" w:color="auto"/>
              <w:left w:val="single" w:sz="4" w:space="0" w:color="auto"/>
              <w:bottom w:val="single" w:sz="4" w:space="0" w:color="auto"/>
              <w:right w:val="single" w:sz="4" w:space="0" w:color="auto"/>
            </w:tcBorders>
          </w:tcPr>
          <w:p w14:paraId="048FF332" w14:textId="77777777" w:rsidR="00885C1F" w:rsidRPr="005E6344" w:rsidRDefault="00885C1F" w:rsidP="00885C1F">
            <w:pPr>
              <w:spacing w:after="0" w:line="0" w:lineRule="atLeast"/>
              <w:ind w:left="-993" w:firstLine="993"/>
              <w:rPr>
                <w:rFonts w:ascii="Tahoma" w:hAnsi="Tahoma" w:cs="Tahoma"/>
                <w:szCs w:val="20"/>
              </w:rPr>
            </w:pPr>
          </w:p>
        </w:tc>
        <w:tc>
          <w:tcPr>
            <w:tcW w:w="1551" w:type="dxa"/>
            <w:gridSpan w:val="2"/>
            <w:tcBorders>
              <w:top w:val="single" w:sz="4" w:space="0" w:color="auto"/>
              <w:left w:val="single" w:sz="4" w:space="0" w:color="auto"/>
              <w:bottom w:val="single" w:sz="4" w:space="0" w:color="auto"/>
              <w:right w:val="single" w:sz="4" w:space="0" w:color="auto"/>
            </w:tcBorders>
          </w:tcPr>
          <w:p w14:paraId="21718993" w14:textId="77777777" w:rsidR="00885C1F" w:rsidRPr="005E6344" w:rsidRDefault="00885C1F" w:rsidP="00885C1F">
            <w:pPr>
              <w:spacing w:after="0" w:line="0" w:lineRule="atLeast"/>
              <w:ind w:left="-993" w:firstLine="993"/>
              <w:rPr>
                <w:rFonts w:ascii="Tahoma" w:hAnsi="Tahoma" w:cs="Tahoma"/>
                <w:szCs w:val="20"/>
              </w:rPr>
            </w:pPr>
          </w:p>
        </w:tc>
      </w:tr>
      <w:tr w:rsidR="005E6344" w:rsidRPr="005E6344" w14:paraId="490AA616" w14:textId="77777777" w:rsidTr="00106FB4">
        <w:trPr>
          <w:trHeight w:val="330"/>
          <w:jc w:val="center"/>
        </w:trPr>
        <w:tc>
          <w:tcPr>
            <w:tcW w:w="617" w:type="dxa"/>
            <w:vMerge/>
            <w:tcBorders>
              <w:left w:val="single" w:sz="4" w:space="0" w:color="auto"/>
              <w:right w:val="single" w:sz="4" w:space="0" w:color="auto"/>
            </w:tcBorders>
          </w:tcPr>
          <w:p w14:paraId="6E82D4ED" w14:textId="77777777" w:rsidR="00885C1F" w:rsidRPr="005E6344" w:rsidRDefault="00885C1F" w:rsidP="00885C1F">
            <w:pPr>
              <w:ind w:left="-993"/>
              <w:rPr>
                <w:rFonts w:ascii="Tahoma" w:hAnsi="Tahoma" w:cs="Tahoma"/>
                <w:szCs w:val="20"/>
                <w:lang w:eastAsia="en-US"/>
              </w:rPr>
            </w:pPr>
          </w:p>
        </w:tc>
        <w:tc>
          <w:tcPr>
            <w:tcW w:w="2062" w:type="dxa"/>
            <w:gridSpan w:val="2"/>
            <w:vMerge/>
            <w:tcBorders>
              <w:left w:val="single" w:sz="4" w:space="0" w:color="auto"/>
              <w:right w:val="single" w:sz="4" w:space="0" w:color="auto"/>
            </w:tcBorders>
            <w:vAlign w:val="center"/>
          </w:tcPr>
          <w:p w14:paraId="2C2F84A1" w14:textId="77777777" w:rsidR="00885C1F" w:rsidRPr="005E6344" w:rsidRDefault="00885C1F" w:rsidP="00885C1F">
            <w:pPr>
              <w:spacing w:after="0" w:line="0" w:lineRule="atLeast"/>
              <w:ind w:left="-993" w:firstLine="993"/>
              <w:rPr>
                <w:rFonts w:ascii="Tahoma" w:hAnsi="Tahoma" w:cs="Tahoma"/>
                <w:szCs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35C5E56E" w14:textId="314FC656" w:rsidR="00885C1F" w:rsidRPr="005E6344" w:rsidRDefault="00885C1F" w:rsidP="005E6344">
            <w:pPr>
              <w:spacing w:after="0" w:line="0" w:lineRule="atLeast"/>
              <w:ind w:left="-26" w:firstLine="26"/>
              <w:rPr>
                <w:rFonts w:ascii="Tahoma" w:hAnsi="Tahoma" w:cs="Tahoma"/>
                <w:szCs w:val="20"/>
              </w:rPr>
            </w:pPr>
            <w:r w:rsidRPr="005E6344">
              <w:rPr>
                <w:rFonts w:ascii="Tahoma" w:hAnsi="Tahoma" w:cs="Tahoma"/>
                <w:szCs w:val="20"/>
              </w:rPr>
              <w:t>Услуги разработчика</w:t>
            </w:r>
          </w:p>
        </w:tc>
        <w:tc>
          <w:tcPr>
            <w:tcW w:w="1440" w:type="dxa"/>
            <w:gridSpan w:val="2"/>
            <w:tcBorders>
              <w:top w:val="single" w:sz="4" w:space="0" w:color="auto"/>
              <w:left w:val="single" w:sz="4" w:space="0" w:color="auto"/>
              <w:bottom w:val="single" w:sz="4" w:space="0" w:color="auto"/>
              <w:right w:val="single" w:sz="4" w:space="0" w:color="auto"/>
            </w:tcBorders>
          </w:tcPr>
          <w:p w14:paraId="03FF86F4" w14:textId="77777777" w:rsidR="00885C1F" w:rsidRPr="005E6344" w:rsidRDefault="00885C1F" w:rsidP="00885C1F">
            <w:pPr>
              <w:spacing w:after="0" w:line="0" w:lineRule="atLeast"/>
              <w:ind w:left="-993" w:firstLine="993"/>
              <w:rPr>
                <w:rFonts w:ascii="Tahoma" w:hAnsi="Tahoma" w:cs="Tahoma"/>
                <w:szCs w:val="20"/>
              </w:rPr>
            </w:pPr>
          </w:p>
        </w:tc>
        <w:tc>
          <w:tcPr>
            <w:tcW w:w="1418" w:type="dxa"/>
            <w:gridSpan w:val="2"/>
            <w:tcBorders>
              <w:top w:val="single" w:sz="4" w:space="0" w:color="auto"/>
              <w:left w:val="single" w:sz="4" w:space="0" w:color="auto"/>
              <w:bottom w:val="single" w:sz="4" w:space="0" w:color="auto"/>
              <w:right w:val="single" w:sz="4" w:space="0" w:color="auto"/>
            </w:tcBorders>
          </w:tcPr>
          <w:p w14:paraId="7CE8F7E2" w14:textId="77777777" w:rsidR="00885C1F" w:rsidRPr="005E6344" w:rsidRDefault="00885C1F" w:rsidP="00885C1F">
            <w:pPr>
              <w:spacing w:after="0" w:line="0" w:lineRule="atLeast"/>
              <w:ind w:left="-993" w:firstLine="993"/>
              <w:rPr>
                <w:rFonts w:ascii="Tahoma" w:hAnsi="Tahoma" w:cs="Tahoma"/>
                <w:szCs w:val="20"/>
              </w:rPr>
            </w:pPr>
          </w:p>
        </w:tc>
        <w:tc>
          <w:tcPr>
            <w:tcW w:w="1551" w:type="dxa"/>
            <w:gridSpan w:val="2"/>
            <w:tcBorders>
              <w:top w:val="single" w:sz="4" w:space="0" w:color="auto"/>
              <w:left w:val="single" w:sz="4" w:space="0" w:color="auto"/>
              <w:bottom w:val="single" w:sz="4" w:space="0" w:color="auto"/>
              <w:right w:val="single" w:sz="4" w:space="0" w:color="auto"/>
            </w:tcBorders>
          </w:tcPr>
          <w:p w14:paraId="107A909E" w14:textId="77777777" w:rsidR="00885C1F" w:rsidRPr="005E6344" w:rsidRDefault="00885C1F" w:rsidP="00885C1F">
            <w:pPr>
              <w:spacing w:after="0" w:line="0" w:lineRule="atLeast"/>
              <w:ind w:left="-993" w:firstLine="993"/>
              <w:rPr>
                <w:rFonts w:ascii="Tahoma" w:hAnsi="Tahoma" w:cs="Tahoma"/>
                <w:szCs w:val="20"/>
              </w:rPr>
            </w:pPr>
          </w:p>
        </w:tc>
      </w:tr>
      <w:tr w:rsidR="005E6344" w:rsidRPr="005E6344" w14:paraId="4C9FBE69" w14:textId="77777777" w:rsidTr="00106FB4">
        <w:trPr>
          <w:trHeight w:val="314"/>
          <w:jc w:val="center"/>
        </w:trPr>
        <w:tc>
          <w:tcPr>
            <w:tcW w:w="617" w:type="dxa"/>
            <w:vMerge/>
            <w:tcBorders>
              <w:left w:val="single" w:sz="4" w:space="0" w:color="auto"/>
              <w:right w:val="single" w:sz="4" w:space="0" w:color="auto"/>
            </w:tcBorders>
          </w:tcPr>
          <w:p w14:paraId="389265AC" w14:textId="77777777" w:rsidR="00885C1F" w:rsidRPr="005E6344" w:rsidRDefault="00885C1F" w:rsidP="00885C1F">
            <w:pPr>
              <w:ind w:left="-993"/>
              <w:rPr>
                <w:rFonts w:ascii="Tahoma" w:hAnsi="Tahoma" w:cs="Tahoma"/>
                <w:szCs w:val="20"/>
                <w:lang w:eastAsia="en-US"/>
              </w:rPr>
            </w:pPr>
          </w:p>
        </w:tc>
        <w:tc>
          <w:tcPr>
            <w:tcW w:w="2062" w:type="dxa"/>
            <w:gridSpan w:val="2"/>
            <w:vMerge/>
            <w:tcBorders>
              <w:left w:val="single" w:sz="4" w:space="0" w:color="auto"/>
              <w:right w:val="single" w:sz="4" w:space="0" w:color="auto"/>
            </w:tcBorders>
            <w:vAlign w:val="center"/>
          </w:tcPr>
          <w:p w14:paraId="63533C7E" w14:textId="77777777" w:rsidR="00885C1F" w:rsidRPr="005E6344" w:rsidRDefault="00885C1F" w:rsidP="00885C1F">
            <w:pPr>
              <w:spacing w:after="0" w:line="0" w:lineRule="atLeast"/>
              <w:ind w:left="-993" w:firstLine="993"/>
              <w:rPr>
                <w:rFonts w:ascii="Tahoma" w:hAnsi="Tahoma" w:cs="Tahoma"/>
                <w:szCs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60BFB070" w14:textId="5FF1394C" w:rsidR="00885C1F" w:rsidRPr="005E6344" w:rsidRDefault="00885C1F" w:rsidP="005E6344">
            <w:pPr>
              <w:spacing w:after="0" w:line="0" w:lineRule="atLeast"/>
              <w:ind w:left="-26" w:firstLine="26"/>
              <w:rPr>
                <w:rFonts w:ascii="Tahoma" w:hAnsi="Tahoma" w:cs="Tahoma"/>
                <w:szCs w:val="20"/>
              </w:rPr>
            </w:pPr>
            <w:r w:rsidRPr="005E6344">
              <w:rPr>
                <w:rFonts w:ascii="Tahoma" w:hAnsi="Tahoma" w:cs="Tahoma"/>
                <w:szCs w:val="20"/>
              </w:rPr>
              <w:t>Услуги тестировщика</w:t>
            </w:r>
          </w:p>
        </w:tc>
        <w:tc>
          <w:tcPr>
            <w:tcW w:w="1440" w:type="dxa"/>
            <w:gridSpan w:val="2"/>
            <w:tcBorders>
              <w:top w:val="single" w:sz="4" w:space="0" w:color="auto"/>
              <w:left w:val="single" w:sz="4" w:space="0" w:color="auto"/>
              <w:bottom w:val="single" w:sz="4" w:space="0" w:color="auto"/>
              <w:right w:val="single" w:sz="4" w:space="0" w:color="auto"/>
            </w:tcBorders>
          </w:tcPr>
          <w:p w14:paraId="34E091DA" w14:textId="77777777" w:rsidR="00885C1F" w:rsidRPr="005E6344" w:rsidRDefault="00885C1F" w:rsidP="00885C1F">
            <w:pPr>
              <w:spacing w:after="0" w:line="0" w:lineRule="atLeast"/>
              <w:ind w:left="-993" w:firstLine="993"/>
              <w:rPr>
                <w:rFonts w:ascii="Tahoma" w:hAnsi="Tahoma" w:cs="Tahoma"/>
                <w:szCs w:val="20"/>
              </w:rPr>
            </w:pPr>
          </w:p>
        </w:tc>
        <w:tc>
          <w:tcPr>
            <w:tcW w:w="1418" w:type="dxa"/>
            <w:gridSpan w:val="2"/>
            <w:tcBorders>
              <w:top w:val="single" w:sz="4" w:space="0" w:color="auto"/>
              <w:left w:val="single" w:sz="4" w:space="0" w:color="auto"/>
              <w:bottom w:val="single" w:sz="4" w:space="0" w:color="auto"/>
              <w:right w:val="single" w:sz="4" w:space="0" w:color="auto"/>
            </w:tcBorders>
          </w:tcPr>
          <w:p w14:paraId="264837E1" w14:textId="77777777" w:rsidR="00885C1F" w:rsidRPr="005E6344" w:rsidRDefault="00885C1F" w:rsidP="00885C1F">
            <w:pPr>
              <w:spacing w:after="0" w:line="0" w:lineRule="atLeast"/>
              <w:ind w:left="-993" w:firstLine="993"/>
              <w:rPr>
                <w:rFonts w:ascii="Tahoma" w:hAnsi="Tahoma" w:cs="Tahoma"/>
                <w:szCs w:val="20"/>
              </w:rPr>
            </w:pPr>
          </w:p>
        </w:tc>
        <w:tc>
          <w:tcPr>
            <w:tcW w:w="1551" w:type="dxa"/>
            <w:gridSpan w:val="2"/>
            <w:tcBorders>
              <w:top w:val="single" w:sz="4" w:space="0" w:color="auto"/>
              <w:left w:val="single" w:sz="4" w:space="0" w:color="auto"/>
              <w:bottom w:val="single" w:sz="4" w:space="0" w:color="auto"/>
              <w:right w:val="single" w:sz="4" w:space="0" w:color="auto"/>
            </w:tcBorders>
          </w:tcPr>
          <w:p w14:paraId="3B948ADB" w14:textId="77777777" w:rsidR="00885C1F" w:rsidRPr="005E6344" w:rsidRDefault="00885C1F" w:rsidP="00885C1F">
            <w:pPr>
              <w:spacing w:after="0" w:line="0" w:lineRule="atLeast"/>
              <w:ind w:left="-993" w:firstLine="993"/>
              <w:rPr>
                <w:rFonts w:ascii="Tahoma" w:hAnsi="Tahoma" w:cs="Tahoma"/>
                <w:szCs w:val="20"/>
              </w:rPr>
            </w:pPr>
          </w:p>
        </w:tc>
      </w:tr>
      <w:tr w:rsidR="005E6344" w:rsidRPr="005E6344" w14:paraId="2DBB7A02" w14:textId="77777777" w:rsidTr="00106FB4">
        <w:trPr>
          <w:trHeight w:val="301"/>
          <w:jc w:val="center"/>
        </w:trPr>
        <w:tc>
          <w:tcPr>
            <w:tcW w:w="617" w:type="dxa"/>
            <w:vMerge/>
            <w:tcBorders>
              <w:left w:val="single" w:sz="4" w:space="0" w:color="auto"/>
              <w:bottom w:val="single" w:sz="4" w:space="0" w:color="auto"/>
              <w:right w:val="single" w:sz="4" w:space="0" w:color="auto"/>
            </w:tcBorders>
          </w:tcPr>
          <w:p w14:paraId="2758AD98" w14:textId="77777777" w:rsidR="00885C1F" w:rsidRPr="005E6344" w:rsidRDefault="00885C1F" w:rsidP="00885C1F">
            <w:pPr>
              <w:ind w:left="-993"/>
              <w:rPr>
                <w:rFonts w:ascii="Tahoma" w:hAnsi="Tahoma" w:cs="Tahoma"/>
                <w:szCs w:val="20"/>
                <w:lang w:eastAsia="en-US"/>
              </w:rPr>
            </w:pPr>
          </w:p>
        </w:tc>
        <w:tc>
          <w:tcPr>
            <w:tcW w:w="2062" w:type="dxa"/>
            <w:gridSpan w:val="2"/>
            <w:vMerge/>
            <w:tcBorders>
              <w:left w:val="single" w:sz="4" w:space="0" w:color="auto"/>
              <w:bottom w:val="single" w:sz="4" w:space="0" w:color="auto"/>
              <w:right w:val="single" w:sz="4" w:space="0" w:color="auto"/>
            </w:tcBorders>
            <w:vAlign w:val="center"/>
          </w:tcPr>
          <w:p w14:paraId="100865D5" w14:textId="77777777" w:rsidR="00885C1F" w:rsidRPr="005E6344" w:rsidRDefault="00885C1F" w:rsidP="00885C1F">
            <w:pPr>
              <w:spacing w:after="0" w:line="0" w:lineRule="atLeast"/>
              <w:ind w:left="-993" w:firstLine="993"/>
              <w:rPr>
                <w:rFonts w:ascii="Tahoma" w:hAnsi="Tahoma" w:cs="Tahoma"/>
                <w:szCs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3C86C72C" w14:textId="26EECAF6" w:rsidR="00885C1F" w:rsidRPr="005E6344" w:rsidRDefault="00885C1F" w:rsidP="005E6344">
            <w:pPr>
              <w:spacing w:after="0" w:line="0" w:lineRule="atLeast"/>
              <w:ind w:left="-26" w:firstLine="26"/>
              <w:rPr>
                <w:rFonts w:ascii="Tahoma" w:hAnsi="Tahoma" w:cs="Tahoma"/>
                <w:szCs w:val="20"/>
              </w:rPr>
            </w:pPr>
            <w:r w:rsidRPr="005E6344">
              <w:rPr>
                <w:rFonts w:ascii="Tahoma" w:hAnsi="Tahoma" w:cs="Tahoma"/>
                <w:szCs w:val="20"/>
              </w:rPr>
              <w:t>Услуги руководителя проекта</w:t>
            </w:r>
          </w:p>
        </w:tc>
        <w:tc>
          <w:tcPr>
            <w:tcW w:w="1440" w:type="dxa"/>
            <w:gridSpan w:val="2"/>
            <w:tcBorders>
              <w:top w:val="single" w:sz="4" w:space="0" w:color="auto"/>
              <w:left w:val="single" w:sz="4" w:space="0" w:color="auto"/>
              <w:bottom w:val="single" w:sz="4" w:space="0" w:color="auto"/>
              <w:right w:val="single" w:sz="4" w:space="0" w:color="auto"/>
            </w:tcBorders>
          </w:tcPr>
          <w:p w14:paraId="1993BF26" w14:textId="77777777" w:rsidR="00885C1F" w:rsidRPr="005E6344" w:rsidRDefault="00885C1F" w:rsidP="00885C1F">
            <w:pPr>
              <w:spacing w:after="0" w:line="0" w:lineRule="atLeast"/>
              <w:ind w:left="-993" w:firstLine="993"/>
              <w:rPr>
                <w:rFonts w:ascii="Tahoma" w:hAnsi="Tahoma" w:cs="Tahoma"/>
                <w:szCs w:val="20"/>
              </w:rPr>
            </w:pPr>
          </w:p>
        </w:tc>
        <w:tc>
          <w:tcPr>
            <w:tcW w:w="1418" w:type="dxa"/>
            <w:gridSpan w:val="2"/>
            <w:tcBorders>
              <w:top w:val="single" w:sz="4" w:space="0" w:color="auto"/>
              <w:left w:val="single" w:sz="4" w:space="0" w:color="auto"/>
              <w:bottom w:val="single" w:sz="4" w:space="0" w:color="auto"/>
              <w:right w:val="single" w:sz="4" w:space="0" w:color="auto"/>
            </w:tcBorders>
          </w:tcPr>
          <w:p w14:paraId="5418D850" w14:textId="77777777" w:rsidR="00885C1F" w:rsidRPr="005E6344" w:rsidRDefault="00885C1F" w:rsidP="00885C1F">
            <w:pPr>
              <w:spacing w:after="0" w:line="0" w:lineRule="atLeast"/>
              <w:ind w:left="-993" w:firstLine="993"/>
              <w:rPr>
                <w:rFonts w:ascii="Tahoma" w:hAnsi="Tahoma" w:cs="Tahoma"/>
                <w:szCs w:val="20"/>
              </w:rPr>
            </w:pPr>
          </w:p>
        </w:tc>
        <w:tc>
          <w:tcPr>
            <w:tcW w:w="1551" w:type="dxa"/>
            <w:gridSpan w:val="2"/>
            <w:tcBorders>
              <w:top w:val="single" w:sz="4" w:space="0" w:color="auto"/>
              <w:left w:val="single" w:sz="4" w:space="0" w:color="auto"/>
              <w:bottom w:val="single" w:sz="4" w:space="0" w:color="auto"/>
              <w:right w:val="single" w:sz="4" w:space="0" w:color="auto"/>
            </w:tcBorders>
          </w:tcPr>
          <w:p w14:paraId="582F6827" w14:textId="77777777" w:rsidR="00885C1F" w:rsidRPr="005E6344" w:rsidRDefault="00885C1F" w:rsidP="00885C1F">
            <w:pPr>
              <w:spacing w:after="0" w:line="0" w:lineRule="atLeast"/>
              <w:ind w:left="-993" w:firstLine="993"/>
              <w:rPr>
                <w:rFonts w:ascii="Tahoma" w:hAnsi="Tahoma" w:cs="Tahoma"/>
                <w:szCs w:val="20"/>
              </w:rPr>
            </w:pPr>
          </w:p>
        </w:tc>
      </w:tr>
      <w:tr w:rsidR="00106FB4" w:rsidRPr="005E6344" w14:paraId="50E160DB" w14:textId="77777777" w:rsidTr="00106FB4">
        <w:trPr>
          <w:trHeight w:val="290"/>
          <w:jc w:val="center"/>
        </w:trPr>
        <w:tc>
          <w:tcPr>
            <w:tcW w:w="5645" w:type="dxa"/>
            <w:gridSpan w:val="4"/>
            <w:tcBorders>
              <w:top w:val="single" w:sz="4" w:space="0" w:color="auto"/>
              <w:left w:val="single" w:sz="4" w:space="0" w:color="auto"/>
              <w:bottom w:val="single" w:sz="4" w:space="0" w:color="auto"/>
              <w:right w:val="single" w:sz="4" w:space="0" w:color="auto"/>
            </w:tcBorders>
          </w:tcPr>
          <w:p w14:paraId="0C447067" w14:textId="2D56637A" w:rsidR="00885C1F" w:rsidRPr="005E6344" w:rsidRDefault="00885C1F" w:rsidP="00106FB4">
            <w:pPr>
              <w:spacing w:after="0" w:line="0" w:lineRule="atLeast"/>
              <w:ind w:left="-993" w:firstLine="993"/>
              <w:jc w:val="right"/>
              <w:rPr>
                <w:rFonts w:ascii="Tahoma" w:hAnsi="Tahoma" w:cs="Tahoma"/>
                <w:szCs w:val="20"/>
                <w:lang w:eastAsia="en-US"/>
              </w:rPr>
            </w:pPr>
            <w:r w:rsidRPr="00106FB4">
              <w:rPr>
                <w:rFonts w:ascii="Tahoma" w:hAnsi="Tahoma" w:cs="Tahoma"/>
                <w:szCs w:val="20"/>
                <w:lang w:eastAsia="en-US"/>
              </w:rPr>
              <w:t>Итого</w:t>
            </w:r>
            <w:r w:rsidR="00106FB4" w:rsidRPr="00106FB4">
              <w:rPr>
                <w:rFonts w:ascii="Tahoma" w:hAnsi="Tahoma" w:cs="Tahoma"/>
              </w:rPr>
              <w:t xml:space="preserve"> по </w:t>
            </w:r>
            <w:r w:rsidR="00106FB4" w:rsidRPr="00106FB4">
              <w:rPr>
                <w:rFonts w:ascii="Tahoma" w:hAnsi="Tahoma" w:cs="Tahoma"/>
                <w:szCs w:val="20"/>
                <w:lang w:eastAsia="en-US"/>
              </w:rPr>
              <w:t>сверх фиксированному перечню Услуг</w:t>
            </w:r>
            <w:r w:rsidRPr="005E6344">
              <w:rPr>
                <w:rFonts w:ascii="Tahoma" w:hAnsi="Tahoma" w:cs="Tahoma"/>
                <w:szCs w:val="20"/>
                <w:lang w:eastAsia="en-US"/>
              </w:rPr>
              <w:t>:</w:t>
            </w:r>
          </w:p>
        </w:tc>
        <w:tc>
          <w:tcPr>
            <w:tcW w:w="1440" w:type="dxa"/>
            <w:gridSpan w:val="2"/>
            <w:tcBorders>
              <w:top w:val="single" w:sz="4" w:space="0" w:color="auto"/>
              <w:left w:val="single" w:sz="4" w:space="0" w:color="auto"/>
              <w:bottom w:val="single" w:sz="4" w:space="0" w:color="auto"/>
              <w:right w:val="single" w:sz="4" w:space="0" w:color="auto"/>
            </w:tcBorders>
          </w:tcPr>
          <w:p w14:paraId="3898D272" w14:textId="77777777" w:rsidR="00885C1F" w:rsidRPr="005E6344" w:rsidRDefault="00885C1F" w:rsidP="00885C1F">
            <w:pPr>
              <w:spacing w:after="0" w:line="0" w:lineRule="atLeast"/>
              <w:ind w:left="-993" w:firstLine="993"/>
              <w:rPr>
                <w:rFonts w:ascii="Tahoma" w:hAnsi="Tahoma" w:cs="Tahoma"/>
                <w:szCs w:val="20"/>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14:paraId="59CE2DA3" w14:textId="77777777" w:rsidR="00885C1F" w:rsidRPr="005E6344" w:rsidRDefault="00885C1F" w:rsidP="00885C1F">
            <w:pPr>
              <w:spacing w:after="0" w:line="0" w:lineRule="atLeast"/>
              <w:ind w:left="-993" w:firstLine="993"/>
              <w:rPr>
                <w:rFonts w:ascii="Tahoma" w:hAnsi="Tahoma" w:cs="Tahoma"/>
                <w:szCs w:val="20"/>
                <w:lang w:eastAsia="en-US"/>
              </w:rPr>
            </w:pPr>
          </w:p>
        </w:tc>
        <w:tc>
          <w:tcPr>
            <w:tcW w:w="1551" w:type="dxa"/>
            <w:gridSpan w:val="2"/>
            <w:tcBorders>
              <w:top w:val="single" w:sz="4" w:space="0" w:color="auto"/>
              <w:left w:val="single" w:sz="4" w:space="0" w:color="auto"/>
              <w:bottom w:val="single" w:sz="4" w:space="0" w:color="auto"/>
              <w:right w:val="single" w:sz="4" w:space="0" w:color="auto"/>
            </w:tcBorders>
          </w:tcPr>
          <w:p w14:paraId="55B9B854" w14:textId="77777777" w:rsidR="00885C1F" w:rsidRPr="005E6344" w:rsidRDefault="00885C1F" w:rsidP="00885C1F">
            <w:pPr>
              <w:spacing w:after="0" w:line="0" w:lineRule="atLeast"/>
              <w:ind w:left="-993" w:firstLine="993"/>
              <w:rPr>
                <w:rFonts w:ascii="Tahoma" w:hAnsi="Tahoma" w:cs="Tahoma"/>
                <w:szCs w:val="20"/>
                <w:lang w:eastAsia="en-US"/>
              </w:rPr>
            </w:pPr>
          </w:p>
        </w:tc>
      </w:tr>
      <w:tr w:rsidR="00106FB4" w:rsidRPr="005E6344" w14:paraId="124CED49" w14:textId="77777777" w:rsidTr="00106FB4">
        <w:trPr>
          <w:trHeight w:val="290"/>
          <w:jc w:val="center"/>
        </w:trPr>
        <w:tc>
          <w:tcPr>
            <w:tcW w:w="5645" w:type="dxa"/>
            <w:gridSpan w:val="4"/>
            <w:tcBorders>
              <w:top w:val="single" w:sz="4" w:space="0" w:color="auto"/>
              <w:left w:val="single" w:sz="4" w:space="0" w:color="auto"/>
              <w:bottom w:val="single" w:sz="4" w:space="0" w:color="auto"/>
              <w:right w:val="single" w:sz="4" w:space="0" w:color="auto"/>
            </w:tcBorders>
          </w:tcPr>
          <w:p w14:paraId="6D97A06A" w14:textId="1FB91710" w:rsidR="00106FB4" w:rsidRPr="00106FB4" w:rsidRDefault="00106FB4" w:rsidP="00106FB4">
            <w:pPr>
              <w:spacing w:after="0" w:line="0" w:lineRule="atLeast"/>
              <w:ind w:left="-993" w:firstLine="993"/>
              <w:rPr>
                <w:rFonts w:ascii="Tahoma" w:hAnsi="Tahoma" w:cs="Tahoma"/>
                <w:szCs w:val="20"/>
                <w:lang w:eastAsia="en-US"/>
              </w:rPr>
            </w:pPr>
            <w:r>
              <w:rPr>
                <w:rFonts w:ascii="Tahoma" w:hAnsi="Tahoma" w:cs="Tahoma"/>
                <w:szCs w:val="20"/>
                <w:lang w:eastAsia="en-US"/>
              </w:rPr>
              <w:t>ИТОГО:</w:t>
            </w:r>
          </w:p>
        </w:tc>
        <w:tc>
          <w:tcPr>
            <w:tcW w:w="1440" w:type="dxa"/>
            <w:gridSpan w:val="2"/>
            <w:tcBorders>
              <w:top w:val="single" w:sz="4" w:space="0" w:color="auto"/>
              <w:left w:val="single" w:sz="4" w:space="0" w:color="auto"/>
              <w:bottom w:val="single" w:sz="4" w:space="0" w:color="auto"/>
              <w:right w:val="single" w:sz="4" w:space="0" w:color="auto"/>
            </w:tcBorders>
          </w:tcPr>
          <w:p w14:paraId="6CF20448" w14:textId="77777777" w:rsidR="00106FB4" w:rsidRPr="005E6344" w:rsidRDefault="00106FB4" w:rsidP="00885C1F">
            <w:pPr>
              <w:spacing w:after="0" w:line="0" w:lineRule="atLeast"/>
              <w:ind w:left="-993" w:firstLine="993"/>
              <w:rPr>
                <w:rFonts w:ascii="Tahoma" w:hAnsi="Tahoma" w:cs="Tahoma"/>
                <w:szCs w:val="20"/>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14:paraId="1B9B2F13" w14:textId="77777777" w:rsidR="00106FB4" w:rsidRPr="005E6344" w:rsidRDefault="00106FB4" w:rsidP="00885C1F">
            <w:pPr>
              <w:spacing w:after="0" w:line="0" w:lineRule="atLeast"/>
              <w:ind w:left="-993" w:firstLine="993"/>
              <w:rPr>
                <w:rFonts w:ascii="Tahoma" w:hAnsi="Tahoma" w:cs="Tahoma"/>
                <w:szCs w:val="20"/>
                <w:lang w:eastAsia="en-US"/>
              </w:rPr>
            </w:pPr>
          </w:p>
        </w:tc>
        <w:tc>
          <w:tcPr>
            <w:tcW w:w="1551" w:type="dxa"/>
            <w:gridSpan w:val="2"/>
            <w:tcBorders>
              <w:top w:val="single" w:sz="4" w:space="0" w:color="auto"/>
              <w:left w:val="single" w:sz="4" w:space="0" w:color="auto"/>
              <w:bottom w:val="single" w:sz="4" w:space="0" w:color="auto"/>
              <w:right w:val="single" w:sz="4" w:space="0" w:color="auto"/>
            </w:tcBorders>
          </w:tcPr>
          <w:p w14:paraId="2B69BB8D" w14:textId="77777777" w:rsidR="00106FB4" w:rsidRPr="005E6344" w:rsidRDefault="00106FB4" w:rsidP="00885C1F">
            <w:pPr>
              <w:spacing w:after="0" w:line="0" w:lineRule="atLeast"/>
              <w:ind w:left="-993" w:firstLine="993"/>
              <w:rPr>
                <w:rFonts w:ascii="Tahoma" w:hAnsi="Tahoma" w:cs="Tahoma"/>
                <w:szCs w:val="20"/>
                <w:lang w:eastAsia="en-US"/>
              </w:rPr>
            </w:pPr>
          </w:p>
        </w:tc>
      </w:tr>
    </w:tbl>
    <w:p w14:paraId="714D9270" w14:textId="77777777" w:rsidR="00885C1F" w:rsidRDefault="00885C1F" w:rsidP="00885C1F">
      <w:pPr>
        <w:widowControl w:val="0"/>
        <w:shd w:val="clear" w:color="auto" w:fill="FFFFFF"/>
        <w:spacing w:after="0" w:line="240" w:lineRule="auto"/>
        <w:rPr>
          <w:rFonts w:ascii="Tahoma" w:hAnsi="Tahoma" w:cs="Tahoma"/>
          <w:szCs w:val="20"/>
        </w:rPr>
      </w:pPr>
    </w:p>
    <w:p w14:paraId="47F7CD92" w14:textId="77777777" w:rsidR="00885C1F" w:rsidRDefault="00885C1F" w:rsidP="00885C1F">
      <w:pPr>
        <w:widowControl w:val="0"/>
        <w:shd w:val="clear" w:color="auto" w:fill="FFFFFF"/>
        <w:spacing w:after="0" w:line="240" w:lineRule="auto"/>
        <w:rPr>
          <w:rFonts w:ascii="Tahoma" w:hAnsi="Tahoma" w:cs="Tahoma"/>
          <w:szCs w:val="20"/>
        </w:rPr>
      </w:pPr>
    </w:p>
    <w:p w14:paraId="04B017A8" w14:textId="77777777" w:rsidR="00885C1F" w:rsidRDefault="00885C1F" w:rsidP="00885C1F"/>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885C1F" w:rsidRPr="006E3576" w14:paraId="234513BA" w14:textId="77777777" w:rsidTr="00885C1F">
        <w:tc>
          <w:tcPr>
            <w:tcW w:w="4448" w:type="dxa"/>
          </w:tcPr>
          <w:p w14:paraId="72883BA7" w14:textId="77777777" w:rsidR="00885C1F" w:rsidRPr="004B5AB3" w:rsidRDefault="00885C1F" w:rsidP="00885C1F">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Заказчик</w:t>
            </w:r>
          </w:p>
        </w:tc>
        <w:tc>
          <w:tcPr>
            <w:tcW w:w="4448" w:type="dxa"/>
          </w:tcPr>
          <w:p w14:paraId="6F657BA3" w14:textId="77777777" w:rsidR="00885C1F" w:rsidRPr="004B5AB3" w:rsidRDefault="00885C1F" w:rsidP="00885C1F">
            <w:pPr>
              <w:widowControl w:val="0"/>
              <w:shd w:val="clear" w:color="auto" w:fill="FFFFFF"/>
              <w:spacing w:after="0" w:line="240" w:lineRule="auto"/>
              <w:jc w:val="center"/>
              <w:rPr>
                <w:rFonts w:ascii="Tahoma" w:hAnsi="Tahoma" w:cs="Tahoma"/>
                <w:b/>
                <w:szCs w:val="20"/>
              </w:rPr>
            </w:pPr>
            <w:r w:rsidRPr="004B5AB3">
              <w:rPr>
                <w:rFonts w:ascii="Tahoma" w:hAnsi="Tahoma" w:cs="Tahoma"/>
                <w:b/>
                <w:szCs w:val="20"/>
              </w:rPr>
              <w:t>Исполнитель</w:t>
            </w:r>
          </w:p>
        </w:tc>
      </w:tr>
      <w:tr w:rsidR="00885C1F" w:rsidRPr="006E3576" w14:paraId="077A4875" w14:textId="77777777" w:rsidTr="00885C1F">
        <w:tc>
          <w:tcPr>
            <w:tcW w:w="4448" w:type="dxa"/>
          </w:tcPr>
          <w:p w14:paraId="2C12959F" w14:textId="77777777" w:rsidR="00885C1F" w:rsidRPr="004B5AB3" w:rsidRDefault="00885C1F" w:rsidP="00885C1F">
            <w:pPr>
              <w:widowControl w:val="0"/>
              <w:shd w:val="clear" w:color="auto" w:fill="FFFFFF"/>
              <w:spacing w:after="0" w:line="240" w:lineRule="auto"/>
              <w:ind w:right="461"/>
              <w:jc w:val="center"/>
              <w:rPr>
                <w:rFonts w:ascii="Tahoma" w:hAnsi="Tahoma" w:cs="Tahoma"/>
                <w:b/>
                <w:spacing w:val="-3"/>
                <w:szCs w:val="20"/>
              </w:rPr>
            </w:pPr>
            <w:r w:rsidRPr="004B5AB3">
              <w:rPr>
                <w:rFonts w:ascii="Tahoma" w:hAnsi="Tahoma" w:cs="Tahoma"/>
                <w:b/>
                <w:spacing w:val="-3"/>
                <w:szCs w:val="20"/>
              </w:rPr>
              <w:t>АО «</w:t>
            </w:r>
            <w:r>
              <w:rPr>
                <w:rFonts w:ascii="Tahoma" w:hAnsi="Tahoma" w:cs="Tahoma"/>
                <w:b/>
                <w:spacing w:val="-3"/>
                <w:szCs w:val="20"/>
              </w:rPr>
              <w:t>Энергосбы</w:t>
            </w:r>
            <w:r w:rsidRPr="004B5AB3">
              <w:rPr>
                <w:rFonts w:ascii="Tahoma" w:hAnsi="Tahoma" w:cs="Tahoma"/>
                <w:b/>
                <w:spacing w:val="-3"/>
                <w:szCs w:val="20"/>
              </w:rPr>
              <w:t>Т Плюс»</w:t>
            </w:r>
          </w:p>
          <w:p w14:paraId="6002C070" w14:textId="77777777" w:rsidR="00885C1F" w:rsidRDefault="00885C1F" w:rsidP="00885C1F">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649D740F" w14:textId="77777777" w:rsidR="00885C1F" w:rsidRPr="004B5AB3" w:rsidRDefault="00885C1F" w:rsidP="00885C1F">
            <w:pPr>
              <w:widowControl w:val="0"/>
              <w:shd w:val="clear" w:color="auto" w:fill="FFFFFF"/>
              <w:tabs>
                <w:tab w:val="left" w:pos="4232"/>
              </w:tabs>
              <w:spacing w:after="0" w:line="240" w:lineRule="auto"/>
              <w:ind w:right="-108"/>
              <w:jc w:val="center"/>
              <w:rPr>
                <w:rFonts w:ascii="Tahoma" w:hAnsi="Tahoma" w:cs="Tahoma"/>
                <w:b/>
                <w:szCs w:val="20"/>
              </w:rPr>
            </w:pPr>
            <w:r>
              <w:rPr>
                <w:rFonts w:ascii="Tahoma" w:hAnsi="Tahoma" w:cs="Tahoma"/>
                <w:b/>
                <w:spacing w:val="-3"/>
                <w:szCs w:val="20"/>
              </w:rPr>
              <w:t>_______</w:t>
            </w:r>
          </w:p>
        </w:tc>
      </w:tr>
      <w:tr w:rsidR="00885C1F" w:rsidRPr="006E3576" w14:paraId="62DAEC68" w14:textId="77777777" w:rsidTr="00885C1F">
        <w:tc>
          <w:tcPr>
            <w:tcW w:w="4448" w:type="dxa"/>
          </w:tcPr>
          <w:p w14:paraId="793A5E48"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p>
        </w:tc>
        <w:tc>
          <w:tcPr>
            <w:tcW w:w="4448" w:type="dxa"/>
          </w:tcPr>
          <w:p w14:paraId="4F3FEFAF"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p>
        </w:tc>
      </w:tr>
      <w:tr w:rsidR="00885C1F" w:rsidRPr="006E3576" w14:paraId="461FC21A" w14:textId="77777777" w:rsidTr="00885C1F">
        <w:tc>
          <w:tcPr>
            <w:tcW w:w="4448" w:type="dxa"/>
          </w:tcPr>
          <w:p w14:paraId="03AC37D6"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____________________________/</w:t>
            </w:r>
            <w:r>
              <w:rPr>
                <w:rFonts w:ascii="Tahoma" w:hAnsi="Tahoma" w:cs="Tahoma"/>
                <w:spacing w:val="-3"/>
                <w:szCs w:val="20"/>
              </w:rPr>
              <w:t>К.Р. Азизов</w:t>
            </w:r>
            <w:r w:rsidRPr="004B5AB3">
              <w:rPr>
                <w:rFonts w:ascii="Tahoma" w:hAnsi="Tahoma" w:cs="Tahoma"/>
                <w:spacing w:val="-3"/>
                <w:szCs w:val="20"/>
              </w:rPr>
              <w:t>/</w:t>
            </w:r>
          </w:p>
          <w:p w14:paraId="00E6CF5C" w14:textId="77777777" w:rsidR="00885C1F" w:rsidRPr="004B5AB3" w:rsidRDefault="00885C1F" w:rsidP="00885C1F">
            <w:pPr>
              <w:widowControl w:val="0"/>
              <w:shd w:val="clear" w:color="auto" w:fill="FFFFFF"/>
              <w:spacing w:after="0" w:line="240" w:lineRule="auto"/>
              <w:jc w:val="both"/>
              <w:rPr>
                <w:rFonts w:ascii="Tahoma" w:hAnsi="Tahoma" w:cs="Tahoma"/>
                <w:spacing w:val="-3"/>
                <w:szCs w:val="20"/>
              </w:rPr>
            </w:pPr>
            <w:r w:rsidRPr="004B5AB3">
              <w:rPr>
                <w:rFonts w:ascii="Tahoma" w:hAnsi="Tahoma" w:cs="Tahoma"/>
                <w:spacing w:val="-3"/>
                <w:szCs w:val="20"/>
              </w:rPr>
              <w:t>м.п.</w:t>
            </w:r>
          </w:p>
          <w:p w14:paraId="31AD9BE5" w14:textId="77777777" w:rsidR="00885C1F" w:rsidRPr="004B5AB3" w:rsidRDefault="00885C1F" w:rsidP="00885C1F">
            <w:pPr>
              <w:widowControl w:val="0"/>
              <w:spacing w:after="0" w:line="240" w:lineRule="auto"/>
              <w:jc w:val="both"/>
              <w:rPr>
                <w:rFonts w:ascii="Tahoma" w:hAnsi="Tahoma" w:cs="Tahoma"/>
                <w:spacing w:val="-3"/>
                <w:szCs w:val="20"/>
              </w:rPr>
            </w:pPr>
            <w:r w:rsidRPr="004B5AB3">
              <w:rPr>
                <w:rFonts w:ascii="Tahoma" w:hAnsi="Tahoma" w:cs="Tahoma"/>
                <w:spacing w:val="-3"/>
                <w:szCs w:val="20"/>
              </w:rPr>
              <w:t>«_____»  _________________ 20</w:t>
            </w:r>
            <w:r>
              <w:rPr>
                <w:rFonts w:ascii="Tahoma" w:hAnsi="Tahoma" w:cs="Tahoma"/>
                <w:spacing w:val="-3"/>
                <w:szCs w:val="20"/>
              </w:rPr>
              <w:t>23</w:t>
            </w:r>
            <w:r w:rsidRPr="004B5AB3">
              <w:rPr>
                <w:rFonts w:ascii="Tahoma" w:hAnsi="Tahoma" w:cs="Tahoma"/>
                <w:spacing w:val="-3"/>
                <w:szCs w:val="20"/>
              </w:rPr>
              <w:t xml:space="preserve"> года</w:t>
            </w:r>
          </w:p>
        </w:tc>
        <w:tc>
          <w:tcPr>
            <w:tcW w:w="4448" w:type="dxa"/>
          </w:tcPr>
          <w:p w14:paraId="6C425EC1" w14:textId="77777777" w:rsidR="00885C1F" w:rsidRPr="00D068E0" w:rsidRDefault="00885C1F" w:rsidP="00885C1F">
            <w:pPr>
              <w:widowControl w:val="0"/>
              <w:shd w:val="clear" w:color="auto" w:fill="FFFFFF"/>
              <w:spacing w:after="0" w:line="240" w:lineRule="auto"/>
              <w:ind w:right="-108"/>
              <w:jc w:val="both"/>
              <w:rPr>
                <w:rFonts w:ascii="Tahoma" w:hAnsi="Tahoma" w:cs="Tahoma"/>
                <w:spacing w:val="-3"/>
                <w:szCs w:val="20"/>
              </w:rPr>
            </w:pPr>
            <w:r w:rsidRPr="00D068E0">
              <w:rPr>
                <w:rFonts w:ascii="Tahoma" w:hAnsi="Tahoma" w:cs="Tahoma"/>
                <w:spacing w:val="-3"/>
                <w:szCs w:val="20"/>
              </w:rPr>
              <w:t>______________________/</w:t>
            </w:r>
            <w:r w:rsidRPr="006E3576">
              <w:t xml:space="preserve"> </w:t>
            </w:r>
            <w:r w:rsidRPr="006E3576">
              <w:rPr>
                <w:rFonts w:ascii="Tahoma" w:hAnsi="Tahoma" w:cs="Tahoma"/>
              </w:rPr>
              <w:t>________</w:t>
            </w:r>
            <w:r w:rsidRPr="00D068E0">
              <w:rPr>
                <w:rFonts w:ascii="Tahoma" w:hAnsi="Tahoma" w:cs="Tahoma"/>
                <w:spacing w:val="-3"/>
                <w:szCs w:val="20"/>
              </w:rPr>
              <w:t xml:space="preserve">/ </w:t>
            </w:r>
          </w:p>
          <w:p w14:paraId="493A1127" w14:textId="77777777" w:rsidR="00885C1F" w:rsidRPr="00D068E0" w:rsidRDefault="00885C1F" w:rsidP="00885C1F">
            <w:pPr>
              <w:widowControl w:val="0"/>
              <w:spacing w:after="0" w:line="240" w:lineRule="auto"/>
              <w:jc w:val="both"/>
              <w:rPr>
                <w:rFonts w:ascii="Tahoma" w:hAnsi="Tahoma" w:cs="Tahoma"/>
                <w:spacing w:val="-3"/>
                <w:szCs w:val="20"/>
              </w:rPr>
            </w:pPr>
            <w:r w:rsidRPr="004B5AB3">
              <w:rPr>
                <w:rFonts w:ascii="Tahoma" w:hAnsi="Tahoma" w:cs="Tahoma"/>
                <w:spacing w:val="-3"/>
                <w:szCs w:val="20"/>
              </w:rPr>
              <w:t>м</w:t>
            </w:r>
            <w:r w:rsidRPr="00D068E0">
              <w:rPr>
                <w:rFonts w:ascii="Tahoma" w:hAnsi="Tahoma" w:cs="Tahoma"/>
                <w:spacing w:val="-3"/>
                <w:szCs w:val="20"/>
              </w:rPr>
              <w:t>.</w:t>
            </w:r>
            <w:r w:rsidRPr="004B5AB3">
              <w:rPr>
                <w:rFonts w:ascii="Tahoma" w:hAnsi="Tahoma" w:cs="Tahoma"/>
                <w:spacing w:val="-3"/>
                <w:szCs w:val="20"/>
              </w:rPr>
              <w:t>п</w:t>
            </w:r>
            <w:r w:rsidRPr="00D068E0">
              <w:rPr>
                <w:rFonts w:ascii="Tahoma" w:hAnsi="Tahoma" w:cs="Tahoma"/>
                <w:spacing w:val="-3"/>
                <w:szCs w:val="20"/>
              </w:rPr>
              <w:t>.</w:t>
            </w:r>
          </w:p>
          <w:p w14:paraId="53B0F124" w14:textId="77777777" w:rsidR="00885C1F" w:rsidRPr="004B5AB3" w:rsidRDefault="00885C1F" w:rsidP="00885C1F">
            <w:pPr>
              <w:widowControl w:val="0"/>
              <w:spacing w:after="0" w:line="240" w:lineRule="auto"/>
              <w:jc w:val="both"/>
              <w:rPr>
                <w:rFonts w:ascii="Tahoma" w:hAnsi="Tahoma" w:cs="Tahoma"/>
                <w:spacing w:val="-3"/>
                <w:szCs w:val="20"/>
              </w:rPr>
            </w:pPr>
            <w:r w:rsidRPr="00D068E0">
              <w:rPr>
                <w:rFonts w:ascii="Tahoma" w:hAnsi="Tahoma" w:cs="Tahoma"/>
                <w:spacing w:val="-3"/>
                <w:szCs w:val="20"/>
              </w:rPr>
              <w:t>«____»  ____________________ 20</w:t>
            </w:r>
            <w:r>
              <w:rPr>
                <w:rFonts w:ascii="Tahoma" w:hAnsi="Tahoma" w:cs="Tahoma"/>
                <w:spacing w:val="-3"/>
                <w:szCs w:val="20"/>
              </w:rPr>
              <w:t>23</w:t>
            </w:r>
            <w:r w:rsidRPr="00D068E0">
              <w:rPr>
                <w:rFonts w:ascii="Tahoma" w:hAnsi="Tahoma" w:cs="Tahoma"/>
                <w:spacing w:val="-3"/>
                <w:szCs w:val="20"/>
              </w:rPr>
              <w:t xml:space="preserve"> </w:t>
            </w:r>
            <w:r w:rsidRPr="004B5AB3">
              <w:rPr>
                <w:rFonts w:ascii="Tahoma" w:hAnsi="Tahoma" w:cs="Tahoma"/>
                <w:spacing w:val="-3"/>
                <w:szCs w:val="20"/>
              </w:rPr>
              <w:t>года</w:t>
            </w:r>
          </w:p>
        </w:tc>
      </w:tr>
    </w:tbl>
    <w:p w14:paraId="4B6638FC" w14:textId="77777777" w:rsidR="00885C1F" w:rsidRDefault="00885C1F" w:rsidP="00885C1F"/>
    <w:p w14:paraId="2BA4F7B6" w14:textId="77777777" w:rsidR="00885C1F" w:rsidRPr="003E1580" w:rsidRDefault="00885C1F" w:rsidP="00885C1F">
      <w:pPr>
        <w:suppressAutoHyphens/>
        <w:spacing w:line="0" w:lineRule="atLeast"/>
        <w:ind w:left="-993" w:right="57"/>
        <w:jc w:val="both"/>
        <w:outlineLvl w:val="2"/>
        <w:rPr>
          <w:rFonts w:ascii="Tahoma" w:hAnsi="Tahoma" w:cs="Tahoma"/>
          <w:iCs/>
        </w:rPr>
      </w:pPr>
    </w:p>
    <w:p w14:paraId="72BFC4A0" w14:textId="77777777" w:rsidR="00885C1F" w:rsidRDefault="00885C1F" w:rsidP="00885C1F">
      <w:pPr>
        <w:spacing w:before="160"/>
        <w:rPr>
          <w:rFonts w:ascii="Tahoma" w:hAnsi="Tahoma" w:cs="Tahoma"/>
          <w:szCs w:val="20"/>
        </w:rPr>
      </w:pPr>
    </w:p>
    <w:p w14:paraId="41E72137" w14:textId="77777777" w:rsidR="00885C1F" w:rsidRDefault="00885C1F" w:rsidP="00885C1F">
      <w:pPr>
        <w:widowControl w:val="0"/>
        <w:shd w:val="clear" w:color="auto" w:fill="FFFFFF"/>
        <w:tabs>
          <w:tab w:val="left" w:pos="720"/>
          <w:tab w:val="num" w:pos="1980"/>
        </w:tabs>
        <w:autoSpaceDE w:val="0"/>
        <w:autoSpaceDN w:val="0"/>
        <w:adjustRightInd w:val="0"/>
        <w:spacing w:after="0" w:line="240" w:lineRule="auto"/>
      </w:pPr>
    </w:p>
    <w:p w14:paraId="2A1CF1A4" w14:textId="1ADBCA7C" w:rsidR="00B6403E" w:rsidRPr="008829AF" w:rsidRDefault="00B6403E" w:rsidP="00B6403E">
      <w:pPr>
        <w:pStyle w:val="afff2"/>
        <w:pageBreakBefore/>
        <w:ind w:right="-6" w:firstLine="5670"/>
        <w:jc w:val="right"/>
        <w:rPr>
          <w:rFonts w:ascii="Tahoma" w:hAnsi="Tahoma" w:cs="Tahoma"/>
          <w:sz w:val="20"/>
          <w:szCs w:val="20"/>
        </w:rPr>
      </w:pPr>
      <w:r w:rsidRPr="008829AF">
        <w:rPr>
          <w:rFonts w:ascii="Tahoma" w:hAnsi="Tahoma" w:cs="Tahoma"/>
          <w:sz w:val="20"/>
          <w:szCs w:val="20"/>
        </w:rPr>
        <w:lastRenderedPageBreak/>
        <w:t>Приложение № </w:t>
      </w:r>
      <w:r w:rsidR="00385093">
        <w:rPr>
          <w:rFonts w:ascii="Tahoma" w:hAnsi="Tahoma" w:cs="Tahoma"/>
          <w:sz w:val="20"/>
          <w:szCs w:val="20"/>
        </w:rPr>
        <w:t>3</w:t>
      </w:r>
    </w:p>
    <w:p w14:paraId="336ED973" w14:textId="77777777" w:rsidR="00B6403E" w:rsidRPr="008829AF" w:rsidRDefault="00B6403E" w:rsidP="00B6403E">
      <w:pPr>
        <w:widowControl w:val="0"/>
        <w:suppressLineNumbers/>
        <w:suppressAutoHyphens/>
        <w:snapToGrid w:val="0"/>
        <w:spacing w:after="0"/>
        <w:contextualSpacing/>
        <w:jc w:val="right"/>
        <w:rPr>
          <w:rFonts w:ascii="Tahoma" w:hAnsi="Tahoma" w:cs="Tahoma"/>
          <w:szCs w:val="20"/>
        </w:rPr>
      </w:pPr>
      <w:r w:rsidRPr="008829AF">
        <w:rPr>
          <w:rFonts w:ascii="Tahoma" w:hAnsi="Tahoma" w:cs="Tahoma"/>
          <w:szCs w:val="20"/>
        </w:rPr>
        <w:t xml:space="preserve">к Договору </w:t>
      </w:r>
      <w:r w:rsidRPr="008829AF">
        <w:rPr>
          <w:rFonts w:ascii="Tahoma" w:eastAsia="Times New Roman" w:hAnsi="Tahoma" w:cs="Tahoma"/>
          <w:szCs w:val="20"/>
        </w:rPr>
        <w:t xml:space="preserve">на оказание услуг </w:t>
      </w:r>
      <w:r w:rsidRPr="008829AF">
        <w:rPr>
          <w:rFonts w:ascii="Tahoma" w:hAnsi="Tahoma" w:cs="Tahoma"/>
          <w:szCs w:val="20"/>
        </w:rPr>
        <w:t>№ _____</w:t>
      </w:r>
    </w:p>
    <w:p w14:paraId="3E98E572" w14:textId="77777777" w:rsidR="00B6403E" w:rsidRDefault="00B6403E" w:rsidP="00B6403E">
      <w:pPr>
        <w:spacing w:after="0" w:line="240" w:lineRule="auto"/>
        <w:contextualSpacing/>
        <w:jc w:val="right"/>
        <w:rPr>
          <w:rFonts w:ascii="Tahoma" w:hAnsi="Tahoma" w:cs="Tahoma"/>
          <w:szCs w:val="20"/>
        </w:rPr>
      </w:pPr>
      <w:r w:rsidRPr="008829AF">
        <w:rPr>
          <w:rFonts w:ascii="Tahoma" w:hAnsi="Tahoma" w:cs="Tahoma"/>
        </w:rPr>
        <w:t xml:space="preserve">от </w:t>
      </w:r>
      <w:r>
        <w:rPr>
          <w:rFonts w:ascii="Tahoma" w:hAnsi="Tahoma" w:cs="Tahoma"/>
        </w:rPr>
        <w:t>"___"__________2023</w:t>
      </w:r>
      <w:r w:rsidRPr="008829AF">
        <w:rPr>
          <w:rFonts w:ascii="Tahoma" w:hAnsi="Tahoma" w:cs="Tahoma"/>
        </w:rPr>
        <w:t>г</w:t>
      </w:r>
      <w:r>
        <w:rPr>
          <w:b/>
        </w:rPr>
        <w:t>.</w:t>
      </w:r>
    </w:p>
    <w:p w14:paraId="0AA729FF" w14:textId="77777777" w:rsidR="00B6403E" w:rsidRDefault="00B6403E" w:rsidP="00B6403E">
      <w:pPr>
        <w:spacing w:after="0" w:line="240" w:lineRule="auto"/>
        <w:contextualSpacing/>
        <w:rPr>
          <w:rFonts w:ascii="Tahoma" w:hAnsi="Tahoma" w:cs="Tahoma"/>
          <w:szCs w:val="20"/>
        </w:rPr>
      </w:pPr>
    </w:p>
    <w:p w14:paraId="4A02DE79" w14:textId="77777777" w:rsidR="00B6403E" w:rsidRDefault="00B6403E" w:rsidP="00B6403E">
      <w:pPr>
        <w:spacing w:after="0" w:line="240" w:lineRule="auto"/>
        <w:contextualSpacing/>
        <w:rPr>
          <w:rFonts w:ascii="Tahoma" w:hAnsi="Tahoma" w:cs="Tahoma"/>
          <w:szCs w:val="20"/>
        </w:rPr>
      </w:pPr>
    </w:p>
    <w:p w14:paraId="6B1DA2B1" w14:textId="77777777" w:rsidR="00B6403E" w:rsidRPr="00133263" w:rsidRDefault="00B6403E" w:rsidP="00B6403E">
      <w:pPr>
        <w:tabs>
          <w:tab w:val="left" w:pos="4962"/>
        </w:tabs>
        <w:suppressAutoHyphens/>
        <w:jc w:val="center"/>
        <w:rPr>
          <w:rFonts w:ascii="Tahoma" w:hAnsi="Tahoma" w:cs="Tahoma"/>
          <w:b/>
          <w:szCs w:val="20"/>
        </w:rPr>
      </w:pPr>
      <w:r w:rsidRPr="00133263">
        <w:rPr>
          <w:rFonts w:ascii="Tahoma" w:hAnsi="Tahoma" w:cs="Tahoma"/>
          <w:b/>
          <w:szCs w:val="20"/>
        </w:rPr>
        <w:t>АКТ №_____</w:t>
      </w:r>
    </w:p>
    <w:p w14:paraId="6AF75F3A" w14:textId="77777777" w:rsidR="00B6403E" w:rsidRPr="00133263" w:rsidRDefault="00B6403E" w:rsidP="00B6403E">
      <w:pPr>
        <w:tabs>
          <w:tab w:val="left" w:pos="4962"/>
        </w:tabs>
        <w:suppressAutoHyphens/>
        <w:jc w:val="center"/>
        <w:rPr>
          <w:rFonts w:ascii="Tahoma" w:hAnsi="Tahoma" w:cs="Tahoma"/>
          <w:b/>
          <w:szCs w:val="20"/>
        </w:rPr>
      </w:pPr>
      <w:r w:rsidRPr="00133263">
        <w:rPr>
          <w:rFonts w:ascii="Tahoma" w:hAnsi="Tahoma" w:cs="Tahoma"/>
          <w:b/>
          <w:szCs w:val="20"/>
        </w:rPr>
        <w:t>об оказанных услугах</w:t>
      </w:r>
    </w:p>
    <w:p w14:paraId="2F0D28E3" w14:textId="77777777" w:rsidR="00B6403E" w:rsidRPr="00133263" w:rsidRDefault="00B6403E" w:rsidP="00B6403E">
      <w:pPr>
        <w:tabs>
          <w:tab w:val="left" w:pos="4962"/>
        </w:tabs>
        <w:suppressAutoHyphens/>
        <w:jc w:val="center"/>
        <w:rPr>
          <w:rFonts w:ascii="Tahoma" w:hAnsi="Tahoma" w:cs="Tahoma"/>
          <w:szCs w:val="20"/>
        </w:rPr>
      </w:pPr>
      <w:r w:rsidRPr="00133263">
        <w:rPr>
          <w:rFonts w:ascii="Tahoma" w:hAnsi="Tahoma" w:cs="Tahoma"/>
          <w:szCs w:val="20"/>
        </w:rPr>
        <w:t>по договору №_______________ от ____________ 20</w:t>
      </w:r>
      <w:r>
        <w:rPr>
          <w:rFonts w:ascii="Tahoma" w:hAnsi="Tahoma" w:cs="Tahoma"/>
          <w:szCs w:val="20"/>
        </w:rPr>
        <w:t>_</w:t>
      </w:r>
      <w:r w:rsidRPr="00133263">
        <w:rPr>
          <w:rFonts w:ascii="Tahoma" w:hAnsi="Tahoma" w:cs="Tahoma"/>
          <w:szCs w:val="20"/>
        </w:rPr>
        <w:t>_г.</w:t>
      </w:r>
    </w:p>
    <w:p w14:paraId="26E646D6" w14:textId="77777777" w:rsidR="00B6403E" w:rsidRPr="00133263" w:rsidRDefault="00B6403E" w:rsidP="00B6403E">
      <w:pPr>
        <w:tabs>
          <w:tab w:val="left" w:pos="4962"/>
        </w:tabs>
        <w:suppressAutoHyphens/>
        <w:rPr>
          <w:rFonts w:ascii="Tahoma" w:hAnsi="Tahoma" w:cs="Tahoma"/>
          <w:szCs w:val="20"/>
        </w:rPr>
      </w:pPr>
      <w:r>
        <w:rPr>
          <w:rFonts w:ascii="Tahoma" w:hAnsi="Tahoma" w:cs="Tahoma"/>
          <w:szCs w:val="20"/>
        </w:rPr>
        <w:t>_</w:t>
      </w:r>
      <w:r w:rsidRPr="009708B5">
        <w:rPr>
          <w:rFonts w:ascii="Tahoma" w:hAnsi="Tahoma" w:cs="Tahoma"/>
          <w:szCs w:val="20"/>
          <w:u w:val="single"/>
        </w:rPr>
        <w:t>г.</w:t>
      </w:r>
      <w:r>
        <w:rPr>
          <w:rFonts w:ascii="Tahoma" w:hAnsi="Tahoma" w:cs="Tahoma"/>
          <w:szCs w:val="20"/>
        </w:rPr>
        <w:t>_________________</w:t>
      </w:r>
      <w:r w:rsidRPr="00133263">
        <w:rPr>
          <w:rFonts w:ascii="Tahoma" w:hAnsi="Tahoma" w:cs="Tahoma"/>
          <w:szCs w:val="20"/>
        </w:rPr>
        <w:tab/>
        <w:t xml:space="preserve">                               «    » __________ 20</w:t>
      </w:r>
      <w:r>
        <w:rPr>
          <w:rFonts w:ascii="Tahoma" w:hAnsi="Tahoma" w:cs="Tahoma"/>
          <w:szCs w:val="20"/>
        </w:rPr>
        <w:t>_</w:t>
      </w:r>
      <w:r w:rsidRPr="00133263">
        <w:rPr>
          <w:rFonts w:ascii="Tahoma" w:hAnsi="Tahoma" w:cs="Tahoma"/>
          <w:szCs w:val="20"/>
        </w:rPr>
        <w:t>__г.</w:t>
      </w:r>
    </w:p>
    <w:p w14:paraId="6B384653" w14:textId="77777777" w:rsidR="00B6403E" w:rsidRPr="00133263" w:rsidRDefault="00B6403E" w:rsidP="00B6403E">
      <w:pPr>
        <w:suppressAutoHyphens/>
        <w:jc w:val="center"/>
        <w:rPr>
          <w:rFonts w:ascii="Tahoma" w:hAnsi="Tahoma" w:cs="Tahoma"/>
          <w:szCs w:val="20"/>
        </w:rPr>
      </w:pPr>
    </w:p>
    <w:p w14:paraId="68EEBC09" w14:textId="77777777" w:rsidR="00B6403E" w:rsidRPr="00133263" w:rsidRDefault="00B6403E" w:rsidP="00B6403E">
      <w:pPr>
        <w:suppressAutoHyphens/>
        <w:spacing w:after="120"/>
        <w:jc w:val="both"/>
        <w:rPr>
          <w:rFonts w:ascii="Tahoma" w:hAnsi="Tahoma" w:cs="Tahoma"/>
          <w:szCs w:val="20"/>
        </w:rPr>
      </w:pPr>
      <w:r w:rsidRPr="00133263">
        <w:rPr>
          <w:rFonts w:ascii="Tahoma" w:hAnsi="Tahoma" w:cs="Tahoma"/>
          <w:szCs w:val="20"/>
        </w:rPr>
        <w:t xml:space="preserve">АО «ЭнергосбыТ Плюс», именуемое в дальнейшем «Заказчик», в лице ___________________________, действующего на основании___________________________________________, с одной стороны, и </w:t>
      </w:r>
    </w:p>
    <w:p w14:paraId="29B0960A" w14:textId="77777777" w:rsidR="00B6403E" w:rsidRPr="00133263" w:rsidRDefault="00B6403E" w:rsidP="00B6403E">
      <w:pPr>
        <w:suppressAutoHyphens/>
        <w:spacing w:after="120"/>
        <w:jc w:val="both"/>
        <w:rPr>
          <w:rFonts w:ascii="Tahoma" w:hAnsi="Tahoma" w:cs="Tahoma"/>
          <w:szCs w:val="20"/>
        </w:rPr>
      </w:pPr>
      <w:r w:rsidRPr="00133263">
        <w:rPr>
          <w:rFonts w:ascii="Tahoma" w:hAnsi="Tahoma" w:cs="Tahoma"/>
          <w:noProof/>
          <w:szCs w:val="20"/>
        </w:rPr>
        <mc:AlternateContent>
          <mc:Choice Requires="wps">
            <w:drawing>
              <wp:anchor distT="0" distB="0" distL="114300" distR="114300" simplePos="0" relativeHeight="251662336" behindDoc="1" locked="0" layoutInCell="1" allowOverlap="1" wp14:anchorId="0A0BFEB8" wp14:editId="09379278">
                <wp:simplePos x="0" y="0"/>
                <wp:positionH relativeFrom="column">
                  <wp:posOffset>1605280</wp:posOffset>
                </wp:positionH>
                <wp:positionV relativeFrom="paragraph">
                  <wp:posOffset>547370</wp:posOffset>
                </wp:positionV>
                <wp:extent cx="3595370" cy="792480"/>
                <wp:effectExtent l="0" t="4445"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F889A" w14:textId="77777777" w:rsidR="00D56BE0" w:rsidRPr="00CC34B6" w:rsidRDefault="00D56BE0"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0BFEB8"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3//tQIAALk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" filled="f" stroked="f">
                <v:textbox style="mso-fit-shape-to-text:t">
                  <w:txbxContent>
                    <w:p w14:paraId="1F2F889A" w14:textId="77777777" w:rsidR="00D56BE0" w:rsidRPr="00CC34B6" w:rsidRDefault="00D56BE0"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Pr>
          <w:rFonts w:ascii="Tahoma" w:hAnsi="Tahoma" w:cs="Tahoma"/>
          <w:noProof/>
          <w:szCs w:val="20"/>
        </w:rPr>
        <w:t>______________</w:t>
      </w:r>
      <w:r w:rsidRPr="00133263">
        <w:rPr>
          <w:rFonts w:ascii="Tahoma" w:hAnsi="Tahoma" w:cs="Tahoma"/>
          <w:bCs/>
          <w:szCs w:val="20"/>
        </w:rPr>
        <w:t xml:space="preserve"> </w:t>
      </w:r>
      <w:r w:rsidRPr="00133263">
        <w:rPr>
          <w:rFonts w:ascii="Tahoma" w:hAnsi="Tahoma" w:cs="Tahoma"/>
          <w:szCs w:val="20"/>
        </w:rPr>
        <w:t>именуемое в дальнейшем «Исполнитель», в лице ______________________, действующего на основании ____________</w:t>
      </w:r>
      <w:r w:rsidRPr="00133263">
        <w:rPr>
          <w:rFonts w:ascii="Tahoma" w:hAnsi="Tahoma" w:cs="Tahoma"/>
          <w:bCs/>
          <w:szCs w:val="20"/>
        </w:rPr>
        <w:t xml:space="preserve">, </w:t>
      </w:r>
      <w:r w:rsidRPr="00133263">
        <w:rPr>
          <w:rFonts w:ascii="Tahoma" w:hAnsi="Tahoma" w:cs="Tahoma"/>
          <w:szCs w:val="20"/>
        </w:rPr>
        <w:t>с другой стороны, составили настоящий акт о нижеследующем:</w:t>
      </w:r>
    </w:p>
    <w:p w14:paraId="7678BF44" w14:textId="77777777" w:rsidR="00B6403E" w:rsidRPr="00133263" w:rsidRDefault="00B6403E" w:rsidP="00B6403E">
      <w:pPr>
        <w:pStyle w:val="afffa"/>
        <w:numPr>
          <w:ilvl w:val="0"/>
          <w:numId w:val="11"/>
        </w:numPr>
        <w:suppressAutoHyphens/>
        <w:spacing w:before="60" w:after="0" w:line="240" w:lineRule="auto"/>
        <w:ind w:left="714" w:hanging="357"/>
        <w:contextualSpacing w:val="0"/>
        <w:jc w:val="both"/>
        <w:rPr>
          <w:rFonts w:ascii="Tahoma" w:hAnsi="Tahoma" w:cs="Tahoma"/>
          <w:szCs w:val="20"/>
        </w:rPr>
      </w:pPr>
      <w:r w:rsidRPr="00133263">
        <w:rPr>
          <w:rFonts w:ascii="Tahoma" w:hAnsi="Tahoma" w:cs="Tahoma"/>
          <w:szCs w:val="20"/>
        </w:rPr>
        <w:t>Исполнителем в период с _____________ 20</w:t>
      </w:r>
      <w:r>
        <w:rPr>
          <w:rFonts w:ascii="Tahoma" w:hAnsi="Tahoma" w:cs="Tahoma"/>
          <w:szCs w:val="20"/>
        </w:rPr>
        <w:t>_</w:t>
      </w:r>
      <w:r w:rsidRPr="00133263">
        <w:rPr>
          <w:rFonts w:ascii="Tahoma" w:hAnsi="Tahoma" w:cs="Tahoma"/>
          <w:szCs w:val="20"/>
        </w:rPr>
        <w:t>_ года по ______________ 20</w:t>
      </w:r>
      <w:r>
        <w:rPr>
          <w:rFonts w:ascii="Tahoma" w:hAnsi="Tahoma" w:cs="Tahoma"/>
          <w:szCs w:val="20"/>
        </w:rPr>
        <w:t>_</w:t>
      </w:r>
      <w:r w:rsidRPr="00133263">
        <w:rPr>
          <w:rFonts w:ascii="Tahoma" w:hAnsi="Tahoma" w:cs="Tahoma"/>
          <w:szCs w:val="20"/>
        </w:rPr>
        <w:t xml:space="preserve">_года оказаны услуги по </w:t>
      </w:r>
      <w:r w:rsidRPr="00033DE9">
        <w:rPr>
          <w:rFonts w:ascii="Tahoma" w:hAnsi="Tahoma" w:cs="Tahoma"/>
          <w:szCs w:val="20"/>
        </w:rPr>
        <w:t>доработке функциональности корпоративной информационной биллинговой системы на базе ПО Oracle Utilities CC&amp;B</w:t>
      </w:r>
      <w:r w:rsidRPr="00133263">
        <w:rPr>
          <w:rFonts w:ascii="Tahoma" w:hAnsi="Tahoma" w:cs="Tahoma"/>
          <w:szCs w:val="20"/>
        </w:rPr>
        <w:t>.</w:t>
      </w:r>
    </w:p>
    <w:p w14:paraId="114E9868" w14:textId="77777777" w:rsidR="00B6403E" w:rsidRPr="00133263" w:rsidRDefault="00B6403E" w:rsidP="00B6403E">
      <w:pPr>
        <w:pStyle w:val="afffa"/>
        <w:numPr>
          <w:ilvl w:val="0"/>
          <w:numId w:val="11"/>
        </w:numPr>
        <w:suppressAutoHyphens/>
        <w:spacing w:before="60" w:after="0" w:line="240" w:lineRule="auto"/>
        <w:ind w:left="714" w:hanging="357"/>
        <w:contextualSpacing w:val="0"/>
        <w:jc w:val="both"/>
        <w:rPr>
          <w:rFonts w:ascii="Tahoma" w:hAnsi="Tahoma" w:cs="Tahoma"/>
          <w:szCs w:val="20"/>
        </w:rPr>
      </w:pPr>
      <w:r w:rsidRPr="00133263">
        <w:rPr>
          <w:rFonts w:ascii="Tahoma" w:hAnsi="Tahoma" w:cs="Tahoma"/>
          <w:szCs w:val="20"/>
        </w:rPr>
        <w:t>При приемке услуг установлено, что услуги оказаны в полном объеме и в срок.</w:t>
      </w:r>
    </w:p>
    <w:p w14:paraId="0F397546" w14:textId="77777777" w:rsidR="00B6403E" w:rsidRPr="00133263" w:rsidRDefault="00B6403E" w:rsidP="00B6403E">
      <w:pPr>
        <w:pStyle w:val="afffa"/>
        <w:numPr>
          <w:ilvl w:val="0"/>
          <w:numId w:val="11"/>
        </w:numPr>
        <w:suppressAutoHyphens/>
        <w:spacing w:before="60" w:after="0" w:line="240" w:lineRule="auto"/>
        <w:ind w:left="714" w:hanging="357"/>
        <w:contextualSpacing w:val="0"/>
        <w:jc w:val="both"/>
        <w:rPr>
          <w:rFonts w:ascii="Tahoma" w:hAnsi="Tahoma" w:cs="Tahoma"/>
          <w:szCs w:val="20"/>
        </w:rPr>
      </w:pPr>
      <w:r w:rsidRPr="00133263">
        <w:rPr>
          <w:rFonts w:ascii="Tahoma" w:hAnsi="Tahoma" w:cs="Tahoma"/>
          <w:szCs w:val="20"/>
        </w:rPr>
        <w:t>Качество услуг соответствует указанным в договоре требованиям.</w:t>
      </w:r>
    </w:p>
    <w:p w14:paraId="2A54A758" w14:textId="77777777" w:rsidR="00B6403E" w:rsidRPr="00133263" w:rsidRDefault="00B6403E" w:rsidP="00B6403E">
      <w:pPr>
        <w:pStyle w:val="afffa"/>
        <w:numPr>
          <w:ilvl w:val="0"/>
          <w:numId w:val="11"/>
        </w:numPr>
        <w:suppressAutoHyphens/>
        <w:spacing w:before="60" w:after="0" w:line="240" w:lineRule="auto"/>
        <w:ind w:left="714" w:hanging="357"/>
        <w:contextualSpacing w:val="0"/>
        <w:jc w:val="both"/>
        <w:rPr>
          <w:rFonts w:ascii="Tahoma" w:hAnsi="Tahoma" w:cs="Tahoma"/>
          <w:szCs w:val="20"/>
        </w:rPr>
      </w:pPr>
      <w:r w:rsidRPr="00133263">
        <w:rPr>
          <w:rFonts w:ascii="Tahoma" w:hAnsi="Tahoma" w:cs="Tahoma"/>
          <w:szCs w:val="20"/>
        </w:rPr>
        <w:t>Стороны претензий по договору друг к другу не имеют.</w:t>
      </w:r>
    </w:p>
    <w:p w14:paraId="0CA49531" w14:textId="77777777" w:rsidR="00B6403E" w:rsidRPr="00133263" w:rsidRDefault="00B6403E" w:rsidP="00B6403E">
      <w:pPr>
        <w:pStyle w:val="afffa"/>
        <w:numPr>
          <w:ilvl w:val="0"/>
          <w:numId w:val="11"/>
        </w:numPr>
        <w:suppressAutoHyphens/>
        <w:spacing w:before="60" w:after="0" w:line="240" w:lineRule="auto"/>
        <w:ind w:left="714" w:hanging="357"/>
        <w:contextualSpacing w:val="0"/>
        <w:jc w:val="both"/>
        <w:rPr>
          <w:rFonts w:ascii="Tahoma" w:hAnsi="Tahoma" w:cs="Tahoma"/>
          <w:szCs w:val="20"/>
        </w:rPr>
      </w:pPr>
      <w:r w:rsidRPr="00133263">
        <w:rPr>
          <w:rFonts w:ascii="Tahoma" w:hAnsi="Tahoma" w:cs="Tahoma"/>
          <w:szCs w:val="20"/>
        </w:rPr>
        <w:t>Стоимость оказанных услуг, согласно договору составляет – _____________ руб. (_____________________</w:t>
      </w:r>
      <w:r>
        <w:rPr>
          <w:rFonts w:ascii="Tahoma" w:hAnsi="Tahoma" w:cs="Tahoma"/>
          <w:szCs w:val="20"/>
        </w:rPr>
        <w:t>_____________) рублей __ копеек</w:t>
      </w:r>
      <w:r w:rsidRPr="00133263">
        <w:rPr>
          <w:rFonts w:ascii="Tahoma" w:hAnsi="Tahoma" w:cs="Tahoma"/>
          <w:szCs w:val="20"/>
        </w:rPr>
        <w:t xml:space="preserve">, </w:t>
      </w:r>
      <w:r>
        <w:rPr>
          <w:rFonts w:ascii="Tahoma" w:hAnsi="Tahoma" w:cs="Tahoma"/>
          <w:szCs w:val="20"/>
        </w:rPr>
        <w:t>в т.ч. НДС - ________________ руб. (__________________________________) рублей __ копеек.</w:t>
      </w: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B6403E" w:rsidRPr="00133263" w14:paraId="00B77522" w14:textId="77777777" w:rsidTr="00BF0F1A">
        <w:trPr>
          <w:trHeight w:val="97"/>
        </w:trPr>
        <w:tc>
          <w:tcPr>
            <w:tcW w:w="4644" w:type="dxa"/>
          </w:tcPr>
          <w:p w14:paraId="20FC3173" w14:textId="77777777" w:rsidR="00B6403E" w:rsidRPr="00106FB4" w:rsidRDefault="00B6403E" w:rsidP="00BF0F1A">
            <w:pPr>
              <w:pStyle w:val="6"/>
              <w:suppressAutoHyphens/>
              <w:spacing w:before="0"/>
              <w:jc w:val="center"/>
              <w:rPr>
                <w:rFonts w:ascii="Tahoma" w:hAnsi="Tahoma" w:cs="Tahoma"/>
                <w:i w:val="0"/>
                <w:color w:val="auto"/>
                <w:sz w:val="20"/>
                <w:szCs w:val="20"/>
              </w:rPr>
            </w:pPr>
            <w:r w:rsidRPr="00106FB4">
              <w:rPr>
                <w:rFonts w:ascii="Tahoma" w:hAnsi="Tahoma" w:cs="Tahoma"/>
                <w:i w:val="0"/>
                <w:color w:val="auto"/>
                <w:sz w:val="20"/>
                <w:szCs w:val="20"/>
              </w:rPr>
              <w:t>Заказчик:</w:t>
            </w:r>
          </w:p>
          <w:p w14:paraId="0601C88C" w14:textId="77777777" w:rsidR="00B6403E" w:rsidRPr="00133263" w:rsidRDefault="00B6403E" w:rsidP="00BF0F1A">
            <w:pPr>
              <w:suppressAutoHyphens/>
              <w:jc w:val="center"/>
              <w:rPr>
                <w:rFonts w:ascii="Tahoma" w:hAnsi="Tahoma" w:cs="Tahoma"/>
                <w:szCs w:val="20"/>
              </w:rPr>
            </w:pPr>
            <w:r w:rsidRPr="00133263">
              <w:rPr>
                <w:rFonts w:ascii="Tahoma" w:hAnsi="Tahoma" w:cs="Tahoma"/>
                <w:szCs w:val="20"/>
              </w:rPr>
              <w:t>_________________</w:t>
            </w:r>
          </w:p>
          <w:p w14:paraId="0D774614" w14:textId="77777777" w:rsidR="00B6403E" w:rsidRPr="00E82E84" w:rsidRDefault="00B6403E" w:rsidP="00BF0F1A">
            <w:pPr>
              <w:tabs>
                <w:tab w:val="left" w:pos="426"/>
              </w:tabs>
              <w:suppressAutoHyphens/>
              <w:rPr>
                <w:rFonts w:ascii="Tahoma" w:hAnsi="Tahoma" w:cs="Tahoma"/>
                <w:sz w:val="16"/>
                <w:szCs w:val="16"/>
              </w:rPr>
            </w:pPr>
            <w:r w:rsidRPr="00E82E84">
              <w:rPr>
                <w:rFonts w:ascii="Tahoma" w:hAnsi="Tahoma" w:cs="Tahoma"/>
                <w:sz w:val="16"/>
                <w:szCs w:val="16"/>
              </w:rPr>
              <w:t>МП</w:t>
            </w:r>
          </w:p>
          <w:p w14:paraId="33C82EFB" w14:textId="77777777" w:rsidR="00B6403E" w:rsidRPr="00133263" w:rsidRDefault="00B6403E" w:rsidP="00BF0F1A">
            <w:pPr>
              <w:tabs>
                <w:tab w:val="left" w:pos="1701"/>
              </w:tabs>
              <w:suppressAutoHyphens/>
              <w:jc w:val="center"/>
              <w:rPr>
                <w:rFonts w:ascii="Tahoma" w:hAnsi="Tahoma" w:cs="Tahoma"/>
                <w:szCs w:val="20"/>
              </w:rPr>
            </w:pPr>
            <w:r w:rsidRPr="00133263">
              <w:rPr>
                <w:rFonts w:ascii="Tahoma" w:hAnsi="Tahoma" w:cs="Tahoma"/>
                <w:szCs w:val="20"/>
              </w:rPr>
              <w:t>«____ » ___________ 20</w:t>
            </w:r>
            <w:r>
              <w:rPr>
                <w:rFonts w:ascii="Tahoma" w:hAnsi="Tahoma" w:cs="Tahoma"/>
                <w:szCs w:val="20"/>
              </w:rPr>
              <w:t>_</w:t>
            </w:r>
            <w:r w:rsidRPr="00133263">
              <w:rPr>
                <w:rFonts w:ascii="Tahoma" w:hAnsi="Tahoma" w:cs="Tahoma"/>
                <w:szCs w:val="20"/>
              </w:rPr>
              <w:t>___г.</w:t>
            </w:r>
          </w:p>
        </w:tc>
        <w:tc>
          <w:tcPr>
            <w:tcW w:w="5097" w:type="dxa"/>
          </w:tcPr>
          <w:p w14:paraId="21BF1220" w14:textId="77777777" w:rsidR="00B6403E" w:rsidRPr="00106FB4" w:rsidRDefault="00B6403E" w:rsidP="00BF0F1A">
            <w:pPr>
              <w:pStyle w:val="7"/>
              <w:suppressAutoHyphens/>
              <w:spacing w:before="0"/>
              <w:jc w:val="center"/>
              <w:rPr>
                <w:rFonts w:ascii="Tahoma" w:hAnsi="Tahoma" w:cs="Tahoma"/>
                <w:i w:val="0"/>
                <w:color w:val="auto"/>
                <w:sz w:val="20"/>
                <w:szCs w:val="20"/>
              </w:rPr>
            </w:pPr>
            <w:r w:rsidRPr="00106FB4">
              <w:rPr>
                <w:rFonts w:ascii="Tahoma" w:hAnsi="Tahoma" w:cs="Tahoma"/>
                <w:i w:val="0"/>
                <w:color w:val="auto"/>
                <w:sz w:val="20"/>
                <w:szCs w:val="20"/>
              </w:rPr>
              <w:t>Исполнитель:</w:t>
            </w:r>
          </w:p>
          <w:p w14:paraId="3A271F48" w14:textId="77777777" w:rsidR="00B6403E" w:rsidRPr="00133263" w:rsidRDefault="00B6403E" w:rsidP="00BF0F1A">
            <w:pPr>
              <w:suppressAutoHyphens/>
              <w:jc w:val="center"/>
              <w:rPr>
                <w:rFonts w:ascii="Tahoma" w:hAnsi="Tahoma" w:cs="Tahoma"/>
                <w:szCs w:val="20"/>
              </w:rPr>
            </w:pPr>
            <w:r w:rsidRPr="00133263">
              <w:rPr>
                <w:rFonts w:ascii="Tahoma" w:hAnsi="Tahoma" w:cs="Tahoma"/>
                <w:szCs w:val="20"/>
              </w:rPr>
              <w:t>______________________</w:t>
            </w:r>
          </w:p>
          <w:p w14:paraId="09E7D5D7" w14:textId="77777777" w:rsidR="00B6403E" w:rsidRPr="00E82E84" w:rsidRDefault="00B6403E" w:rsidP="00BF0F1A">
            <w:pPr>
              <w:tabs>
                <w:tab w:val="left" w:pos="426"/>
              </w:tabs>
              <w:suppressAutoHyphens/>
              <w:rPr>
                <w:rFonts w:ascii="Tahoma" w:hAnsi="Tahoma" w:cs="Tahoma"/>
                <w:sz w:val="16"/>
                <w:szCs w:val="16"/>
              </w:rPr>
            </w:pPr>
            <w:r w:rsidRPr="00E82E84">
              <w:rPr>
                <w:rFonts w:ascii="Tahoma" w:hAnsi="Tahoma" w:cs="Tahoma"/>
                <w:sz w:val="16"/>
                <w:szCs w:val="16"/>
              </w:rPr>
              <w:t>МП</w:t>
            </w:r>
          </w:p>
          <w:p w14:paraId="1E0353ED" w14:textId="77777777" w:rsidR="00B6403E" w:rsidRPr="00133263" w:rsidRDefault="00B6403E" w:rsidP="00BF0F1A">
            <w:pPr>
              <w:tabs>
                <w:tab w:val="left" w:pos="2092"/>
              </w:tabs>
              <w:suppressAutoHyphens/>
              <w:jc w:val="center"/>
              <w:rPr>
                <w:rFonts w:ascii="Tahoma" w:hAnsi="Tahoma" w:cs="Tahoma"/>
                <w:szCs w:val="20"/>
              </w:rPr>
            </w:pPr>
            <w:r w:rsidRPr="00133263">
              <w:rPr>
                <w:rFonts w:ascii="Tahoma" w:hAnsi="Tahoma" w:cs="Tahoma"/>
                <w:szCs w:val="20"/>
              </w:rPr>
              <w:t>«____ » ___________ 20</w:t>
            </w:r>
            <w:r>
              <w:rPr>
                <w:rFonts w:ascii="Tahoma" w:hAnsi="Tahoma" w:cs="Tahoma"/>
                <w:szCs w:val="20"/>
              </w:rPr>
              <w:t>_</w:t>
            </w:r>
            <w:r w:rsidRPr="00133263">
              <w:rPr>
                <w:rFonts w:ascii="Tahoma" w:hAnsi="Tahoma" w:cs="Tahoma"/>
                <w:szCs w:val="20"/>
              </w:rPr>
              <w:t>___г.</w:t>
            </w:r>
          </w:p>
        </w:tc>
      </w:tr>
    </w:tbl>
    <w:p w14:paraId="19153826" w14:textId="77777777" w:rsidR="00B6403E" w:rsidRDefault="00B6403E" w:rsidP="00B6403E">
      <w:pPr>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B6403E" w:rsidRPr="004B5AB3" w14:paraId="2DCC1FF7" w14:textId="77777777" w:rsidTr="00BF0F1A">
        <w:tc>
          <w:tcPr>
            <w:tcW w:w="4448" w:type="dxa"/>
          </w:tcPr>
          <w:p w14:paraId="5E17D662" w14:textId="77777777" w:rsidR="00B6403E" w:rsidRPr="004B5AB3" w:rsidRDefault="00B6403E" w:rsidP="00BF0F1A">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c>
          <w:tcPr>
            <w:tcW w:w="4448" w:type="dxa"/>
          </w:tcPr>
          <w:p w14:paraId="53884501" w14:textId="77777777" w:rsidR="00B6403E" w:rsidRPr="004B5AB3" w:rsidRDefault="00B6403E" w:rsidP="00BF0F1A">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r>
      <w:tr w:rsidR="00B6403E" w:rsidRPr="004B5AB3" w14:paraId="3BF38EB7" w14:textId="77777777" w:rsidTr="00BF0F1A">
        <w:tc>
          <w:tcPr>
            <w:tcW w:w="4448" w:type="dxa"/>
          </w:tcPr>
          <w:p w14:paraId="0AF31017" w14:textId="77777777" w:rsidR="00B6403E" w:rsidRPr="004B5AB3" w:rsidRDefault="00B6403E" w:rsidP="00BF0F1A">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29BCEF2A" w14:textId="77777777" w:rsidR="00B6403E" w:rsidRDefault="00B6403E" w:rsidP="00BF0F1A">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502FE98F" w14:textId="77777777" w:rsidR="00B6403E" w:rsidRPr="004B5AB3" w:rsidRDefault="00B6403E" w:rsidP="00BF0F1A">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Pr>
                <w:rFonts w:ascii="Tahoma" w:eastAsia="Times New Roman" w:hAnsi="Tahoma" w:cs="Tahoma"/>
                <w:b/>
                <w:spacing w:val="-3"/>
                <w:szCs w:val="20"/>
              </w:rPr>
              <w:t xml:space="preserve">_________ </w:t>
            </w:r>
          </w:p>
          <w:p w14:paraId="592001D8" w14:textId="77777777" w:rsidR="00B6403E" w:rsidRPr="004B5AB3" w:rsidRDefault="00B6403E" w:rsidP="00BF0F1A">
            <w:pPr>
              <w:widowControl w:val="0"/>
              <w:shd w:val="clear" w:color="auto" w:fill="FFFFFF"/>
              <w:spacing w:after="0" w:line="240" w:lineRule="auto"/>
              <w:jc w:val="center"/>
              <w:rPr>
                <w:rFonts w:ascii="Tahoma" w:eastAsia="Times New Roman" w:hAnsi="Tahoma" w:cs="Tahoma"/>
                <w:b/>
                <w:szCs w:val="20"/>
              </w:rPr>
            </w:pPr>
          </w:p>
        </w:tc>
      </w:tr>
      <w:tr w:rsidR="00B6403E" w:rsidRPr="004B5AB3" w14:paraId="70764C4C" w14:textId="77777777" w:rsidTr="00BF0F1A">
        <w:tc>
          <w:tcPr>
            <w:tcW w:w="4448" w:type="dxa"/>
          </w:tcPr>
          <w:p w14:paraId="09B6D4C1" w14:textId="77777777" w:rsidR="00B6403E" w:rsidRPr="004B5AB3" w:rsidRDefault="00B6403E" w:rsidP="00BF0F1A">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60CB486" w14:textId="77777777" w:rsidR="00B6403E" w:rsidRPr="004B5AB3" w:rsidRDefault="00B6403E" w:rsidP="00BF0F1A">
            <w:pPr>
              <w:widowControl w:val="0"/>
              <w:shd w:val="clear" w:color="auto" w:fill="FFFFFF"/>
              <w:spacing w:after="0" w:line="240" w:lineRule="auto"/>
              <w:jc w:val="both"/>
              <w:rPr>
                <w:rFonts w:ascii="Tahoma" w:eastAsia="Times New Roman" w:hAnsi="Tahoma" w:cs="Tahoma"/>
                <w:spacing w:val="-3"/>
                <w:szCs w:val="20"/>
              </w:rPr>
            </w:pPr>
          </w:p>
        </w:tc>
      </w:tr>
      <w:tr w:rsidR="00B6403E" w:rsidRPr="004B5AB3" w14:paraId="18ED2F9C" w14:textId="77777777" w:rsidTr="00BF0F1A">
        <w:tc>
          <w:tcPr>
            <w:tcW w:w="4448" w:type="dxa"/>
          </w:tcPr>
          <w:p w14:paraId="0559F4BA" w14:textId="77777777" w:rsidR="00B6403E" w:rsidRPr="004B5AB3" w:rsidRDefault="00B6403E" w:rsidP="00BF0F1A">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К.Р. Азизов</w:t>
            </w:r>
            <w:r w:rsidRPr="004B5AB3">
              <w:rPr>
                <w:rFonts w:ascii="Tahoma" w:eastAsia="Times New Roman" w:hAnsi="Tahoma" w:cs="Tahoma"/>
                <w:spacing w:val="-3"/>
                <w:szCs w:val="20"/>
              </w:rPr>
              <w:t>/</w:t>
            </w:r>
          </w:p>
          <w:p w14:paraId="670E3373" w14:textId="77777777" w:rsidR="00B6403E" w:rsidRPr="004B5AB3" w:rsidRDefault="00B6403E" w:rsidP="00BF0F1A">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26D89F3E" w14:textId="77777777" w:rsidR="00B6403E" w:rsidRPr="004B5AB3" w:rsidRDefault="00B6403E" w:rsidP="00BF0F1A">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23</w:t>
            </w:r>
            <w:r w:rsidRPr="004B5AB3">
              <w:rPr>
                <w:rFonts w:ascii="Tahoma" w:eastAsia="Times New Roman" w:hAnsi="Tahoma" w:cs="Tahoma"/>
                <w:spacing w:val="-3"/>
                <w:szCs w:val="20"/>
              </w:rPr>
              <w:t xml:space="preserve"> года</w:t>
            </w:r>
          </w:p>
        </w:tc>
        <w:tc>
          <w:tcPr>
            <w:tcW w:w="4448" w:type="dxa"/>
          </w:tcPr>
          <w:p w14:paraId="5F61C68B" w14:textId="77777777" w:rsidR="00B6403E" w:rsidRPr="00D068E0" w:rsidRDefault="00B6403E" w:rsidP="00BF0F1A">
            <w:pPr>
              <w:widowControl w:val="0"/>
              <w:shd w:val="clear" w:color="auto" w:fill="FFFFFF"/>
              <w:spacing w:after="0" w:line="240" w:lineRule="auto"/>
              <w:ind w:right="-108"/>
              <w:jc w:val="both"/>
              <w:rPr>
                <w:rFonts w:ascii="Tahoma" w:eastAsia="Times New Roman" w:hAnsi="Tahoma" w:cs="Tahoma"/>
                <w:spacing w:val="-3"/>
                <w:szCs w:val="20"/>
              </w:rPr>
            </w:pPr>
            <w:r w:rsidRPr="00D068E0">
              <w:rPr>
                <w:rFonts w:ascii="Tahoma" w:eastAsia="Times New Roman" w:hAnsi="Tahoma" w:cs="Tahoma"/>
                <w:spacing w:val="-3"/>
                <w:szCs w:val="20"/>
              </w:rPr>
              <w:t>______________________/</w:t>
            </w:r>
            <w:r>
              <w:t xml:space="preserve"> </w:t>
            </w:r>
            <w:r>
              <w:rPr>
                <w:rFonts w:ascii="Tahoma" w:hAnsi="Tahoma" w:cs="Tahoma"/>
              </w:rPr>
              <w:t>_____</w:t>
            </w:r>
            <w:r w:rsidRPr="00D068E0">
              <w:rPr>
                <w:rFonts w:ascii="Tahoma" w:eastAsia="Times New Roman" w:hAnsi="Tahoma" w:cs="Tahoma"/>
                <w:spacing w:val="-3"/>
                <w:szCs w:val="20"/>
              </w:rPr>
              <w:t xml:space="preserve">/ </w:t>
            </w:r>
          </w:p>
          <w:p w14:paraId="450AA51A" w14:textId="77777777" w:rsidR="00B6403E" w:rsidRPr="00D068E0" w:rsidRDefault="00B6403E" w:rsidP="00BF0F1A">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w:t>
            </w:r>
            <w:r w:rsidRPr="00D068E0">
              <w:rPr>
                <w:rFonts w:ascii="Tahoma" w:eastAsia="Times New Roman" w:hAnsi="Tahoma" w:cs="Tahoma"/>
                <w:spacing w:val="-3"/>
                <w:szCs w:val="20"/>
              </w:rPr>
              <w:t>.</w:t>
            </w:r>
            <w:r w:rsidRPr="004B5AB3">
              <w:rPr>
                <w:rFonts w:ascii="Tahoma" w:eastAsia="Times New Roman" w:hAnsi="Tahoma" w:cs="Tahoma"/>
                <w:spacing w:val="-3"/>
                <w:szCs w:val="20"/>
              </w:rPr>
              <w:t>п</w:t>
            </w:r>
            <w:r w:rsidRPr="00D068E0">
              <w:rPr>
                <w:rFonts w:ascii="Tahoma" w:eastAsia="Times New Roman" w:hAnsi="Tahoma" w:cs="Tahoma"/>
                <w:spacing w:val="-3"/>
                <w:szCs w:val="20"/>
              </w:rPr>
              <w:t>.</w:t>
            </w:r>
          </w:p>
          <w:p w14:paraId="446CB1C8" w14:textId="77777777" w:rsidR="00B6403E" w:rsidRPr="004B5AB3" w:rsidRDefault="00B6403E" w:rsidP="00BF0F1A">
            <w:pPr>
              <w:widowControl w:val="0"/>
              <w:spacing w:after="0" w:line="240" w:lineRule="auto"/>
              <w:jc w:val="both"/>
              <w:rPr>
                <w:rFonts w:ascii="Tahoma" w:eastAsia="Times New Roman" w:hAnsi="Tahoma" w:cs="Tahoma"/>
                <w:spacing w:val="-3"/>
                <w:szCs w:val="20"/>
              </w:rPr>
            </w:pPr>
            <w:r w:rsidRPr="00D068E0">
              <w:rPr>
                <w:rFonts w:ascii="Tahoma" w:eastAsia="Times New Roman" w:hAnsi="Tahoma" w:cs="Tahoma"/>
                <w:spacing w:val="-3"/>
                <w:szCs w:val="20"/>
              </w:rPr>
              <w:t>«____»  ____________________ 20</w:t>
            </w:r>
            <w:r>
              <w:rPr>
                <w:rFonts w:ascii="Tahoma" w:eastAsia="Times New Roman" w:hAnsi="Tahoma" w:cs="Tahoma"/>
                <w:spacing w:val="-3"/>
                <w:szCs w:val="20"/>
              </w:rPr>
              <w:t>23</w:t>
            </w:r>
            <w:r w:rsidRPr="00D068E0">
              <w:rPr>
                <w:rFonts w:ascii="Tahoma" w:eastAsia="Times New Roman" w:hAnsi="Tahoma" w:cs="Tahoma"/>
                <w:spacing w:val="-3"/>
                <w:szCs w:val="20"/>
              </w:rPr>
              <w:t xml:space="preserve"> </w:t>
            </w:r>
            <w:r w:rsidRPr="004B5AB3">
              <w:rPr>
                <w:rFonts w:ascii="Tahoma" w:eastAsia="Times New Roman" w:hAnsi="Tahoma" w:cs="Tahoma"/>
                <w:spacing w:val="-3"/>
                <w:szCs w:val="20"/>
              </w:rPr>
              <w:t>года</w:t>
            </w:r>
          </w:p>
        </w:tc>
      </w:tr>
    </w:tbl>
    <w:p w14:paraId="5F0D0E01" w14:textId="77777777" w:rsidR="00260821" w:rsidRDefault="00260821" w:rsidP="00B6403E">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 w:val="18"/>
          <w:szCs w:val="18"/>
        </w:rPr>
        <w:sectPr w:rsidR="00260821" w:rsidSect="00BF0F1A">
          <w:headerReference w:type="even" r:id="rId12"/>
          <w:headerReference w:type="default" r:id="rId13"/>
          <w:footerReference w:type="even" r:id="rId14"/>
          <w:footerReference w:type="default" r:id="rId15"/>
          <w:footerReference w:type="first" r:id="rId16"/>
          <w:pgSz w:w="11907" w:h="16839" w:code="1"/>
          <w:pgMar w:top="851" w:right="567" w:bottom="851" w:left="1418" w:header="278" w:footer="147" w:gutter="0"/>
          <w:cols w:space="720"/>
          <w:titlePg/>
          <w:docGrid w:linePitch="360"/>
        </w:sectPr>
      </w:pPr>
    </w:p>
    <w:p w14:paraId="12778647" w14:textId="5D9F42AE" w:rsidR="000059D3" w:rsidRPr="00385093" w:rsidRDefault="000059D3" w:rsidP="000059D3">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385093">
        <w:rPr>
          <w:rFonts w:ascii="Tahoma" w:eastAsia="Times New Roman" w:hAnsi="Tahoma" w:cs="Tahoma"/>
          <w:szCs w:val="20"/>
        </w:rPr>
        <w:lastRenderedPageBreak/>
        <w:t>Приложение №</w:t>
      </w:r>
      <w:r w:rsidR="00ED746B">
        <w:rPr>
          <w:rFonts w:ascii="Tahoma" w:eastAsia="Times New Roman" w:hAnsi="Tahoma" w:cs="Tahoma"/>
          <w:szCs w:val="20"/>
        </w:rPr>
        <w:t>4</w:t>
      </w:r>
      <w:r w:rsidRPr="00385093">
        <w:rPr>
          <w:rFonts w:ascii="Tahoma" w:eastAsia="Times New Roman" w:hAnsi="Tahoma" w:cs="Tahoma"/>
          <w:szCs w:val="20"/>
        </w:rPr>
        <w:t xml:space="preserve"> </w:t>
      </w:r>
    </w:p>
    <w:p w14:paraId="0E671CCD" w14:textId="77777777" w:rsidR="000059D3" w:rsidRPr="00385093" w:rsidRDefault="00E775AC" w:rsidP="000059D3">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385093">
        <w:rPr>
          <w:rFonts w:ascii="Tahoma" w:eastAsia="Times New Roman" w:hAnsi="Tahoma" w:cs="Tahoma"/>
          <w:szCs w:val="20"/>
        </w:rPr>
        <w:t>к Д</w:t>
      </w:r>
      <w:r w:rsidR="000059D3" w:rsidRPr="00385093">
        <w:rPr>
          <w:rFonts w:ascii="Tahoma" w:eastAsia="Times New Roman" w:hAnsi="Tahoma" w:cs="Tahoma"/>
          <w:szCs w:val="20"/>
        </w:rPr>
        <w:t>оговору</w:t>
      </w:r>
      <w:r w:rsidRPr="00385093">
        <w:rPr>
          <w:rFonts w:ascii="Tahoma" w:eastAsia="Times New Roman" w:hAnsi="Tahoma" w:cs="Tahoma"/>
          <w:szCs w:val="20"/>
        </w:rPr>
        <w:t xml:space="preserve"> на оказание</w:t>
      </w:r>
      <w:r w:rsidR="0040625D" w:rsidRPr="00385093">
        <w:rPr>
          <w:rFonts w:ascii="Tahoma" w:eastAsia="Times New Roman" w:hAnsi="Tahoma" w:cs="Tahoma"/>
          <w:szCs w:val="20"/>
        </w:rPr>
        <w:t xml:space="preserve"> услуг</w:t>
      </w:r>
      <w:r w:rsidR="000059D3" w:rsidRPr="00385093">
        <w:rPr>
          <w:rFonts w:ascii="Tahoma" w:eastAsia="Times New Roman" w:hAnsi="Tahoma" w:cs="Tahoma"/>
          <w:szCs w:val="20"/>
        </w:rPr>
        <w:t xml:space="preserve"> №____ </w:t>
      </w:r>
    </w:p>
    <w:p w14:paraId="24C89122" w14:textId="316CE0EB" w:rsidR="000059D3" w:rsidRPr="00FC6455" w:rsidRDefault="000059D3" w:rsidP="000059D3">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rPr>
      </w:pPr>
      <w:r w:rsidRPr="00385093">
        <w:rPr>
          <w:rFonts w:ascii="Tahoma" w:eastAsia="Times New Roman" w:hAnsi="Tahoma" w:cs="Tahoma"/>
          <w:szCs w:val="20"/>
        </w:rPr>
        <w:t>от «____»____________20</w:t>
      </w:r>
      <w:r w:rsidR="00D47F89" w:rsidRPr="00385093">
        <w:rPr>
          <w:rFonts w:ascii="Tahoma" w:eastAsia="Times New Roman" w:hAnsi="Tahoma" w:cs="Tahoma"/>
          <w:szCs w:val="20"/>
        </w:rPr>
        <w:t>23</w:t>
      </w:r>
      <w:r w:rsidRPr="00385093">
        <w:rPr>
          <w:rFonts w:ascii="Tahoma" w:eastAsia="Times New Roman" w:hAnsi="Tahoma" w:cs="Tahoma"/>
          <w:szCs w:val="20"/>
        </w:rPr>
        <w:t>г.</w:t>
      </w:r>
    </w:p>
    <w:p w14:paraId="3D7482B8" w14:textId="77777777" w:rsidR="000059D3" w:rsidRPr="003C1C0D" w:rsidRDefault="000059D3" w:rsidP="000059D3">
      <w:pPr>
        <w:jc w:val="right"/>
        <w:rPr>
          <w:rFonts w:ascii="Tahoma" w:hAnsi="Tahoma" w:cs="Tahoma"/>
          <w:b/>
          <w:szCs w:val="20"/>
        </w:rPr>
      </w:pPr>
    </w:p>
    <w:p w14:paraId="39C79D9E" w14:textId="77777777" w:rsidR="000059D3" w:rsidRPr="003C1C0D" w:rsidRDefault="000059D3" w:rsidP="000059D3">
      <w:pPr>
        <w:spacing w:after="0" w:line="240" w:lineRule="auto"/>
        <w:jc w:val="center"/>
        <w:rPr>
          <w:rFonts w:ascii="Tahoma" w:hAnsi="Tahoma" w:cs="Tahoma"/>
          <w:b/>
          <w:szCs w:val="20"/>
        </w:rPr>
      </w:pPr>
      <w:r w:rsidRPr="003C1C0D">
        <w:rPr>
          <w:rFonts w:ascii="Tahoma" w:hAnsi="Tahoma" w:cs="Tahoma"/>
          <w:b/>
          <w:szCs w:val="20"/>
        </w:rPr>
        <w:t>ФОРМА</w:t>
      </w:r>
    </w:p>
    <w:p w14:paraId="39F688E5" w14:textId="77777777" w:rsidR="000059D3" w:rsidRPr="003C1C0D" w:rsidRDefault="000059D3" w:rsidP="000059D3">
      <w:pPr>
        <w:spacing w:after="0" w:line="240" w:lineRule="auto"/>
        <w:jc w:val="center"/>
        <w:rPr>
          <w:rFonts w:ascii="Tahoma" w:hAnsi="Tahoma" w:cs="Tahoma"/>
          <w:b/>
          <w:szCs w:val="20"/>
        </w:rPr>
      </w:pPr>
      <w:r w:rsidRPr="003C1C0D">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0059D3" w:rsidRPr="003C1C0D" w14:paraId="13BE00EC" w14:textId="77777777" w:rsidTr="00D46BA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EE9282"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b/>
                <w:bCs/>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78774C7B" w14:textId="77777777" w:rsidR="000059D3" w:rsidRPr="003C1C0D" w:rsidRDefault="000059D3" w:rsidP="00D46BAC">
            <w:pPr>
              <w:spacing w:after="0" w:line="240" w:lineRule="auto"/>
              <w:jc w:val="center"/>
              <w:rPr>
                <w:rFonts w:ascii="Tahoma" w:hAnsi="Tahoma" w:cs="Tahoma"/>
                <w:b/>
                <w:bCs/>
                <w:szCs w:val="20"/>
              </w:rPr>
            </w:pPr>
          </w:p>
        </w:tc>
      </w:tr>
      <w:tr w:rsidR="000059D3" w:rsidRPr="003C1C0D" w14:paraId="0A427D46" w14:textId="77777777" w:rsidTr="00D46BA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6297C"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7E26C63"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464F2FE"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CB0317"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Серия и номер документа, удостоверяющего личность руководителя</w:t>
            </w:r>
          </w:p>
        </w:tc>
      </w:tr>
      <w:tr w:rsidR="000059D3" w:rsidRPr="003C1C0D" w14:paraId="26A975D0" w14:textId="77777777" w:rsidTr="00D46BA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3CC99D5" w14:textId="77777777" w:rsidR="000059D3" w:rsidRPr="003C1C0D" w:rsidRDefault="000059D3" w:rsidP="00D46BAC">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B364B15" w14:textId="77777777" w:rsidR="000059D3" w:rsidRPr="003C1C0D" w:rsidRDefault="000059D3" w:rsidP="00D46BAC">
            <w:pPr>
              <w:spacing w:after="0" w:line="240" w:lineRule="auto"/>
              <w:jc w:val="both"/>
              <w:rPr>
                <w:rFonts w:ascii="Tahoma" w:hAnsi="Tahoma" w:cs="Tahoma"/>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7CEB4223" w14:textId="77777777" w:rsidR="000059D3" w:rsidRPr="003C1C0D" w:rsidRDefault="000059D3" w:rsidP="00D46BAC">
            <w:pPr>
              <w:spacing w:after="0" w:line="240" w:lineRule="auto"/>
              <w:jc w:val="both"/>
              <w:rPr>
                <w:rFonts w:ascii="Tahoma" w:hAnsi="Tahoma" w:cs="Tahoma"/>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14:paraId="68552CED" w14:textId="77777777" w:rsidR="000059D3" w:rsidRPr="003C1C0D" w:rsidRDefault="000059D3" w:rsidP="00D46BAC">
            <w:pPr>
              <w:spacing w:after="0" w:line="240" w:lineRule="auto"/>
              <w:jc w:val="both"/>
              <w:rPr>
                <w:rFonts w:ascii="Tahoma" w:hAnsi="Tahoma" w:cs="Tahoma"/>
                <w:szCs w:val="20"/>
              </w:rPr>
            </w:pPr>
          </w:p>
        </w:tc>
      </w:tr>
      <w:tr w:rsidR="000059D3" w:rsidRPr="003C1C0D" w14:paraId="117408B8" w14:textId="77777777" w:rsidTr="00D46BAC">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E196DC0" w14:textId="77777777" w:rsidR="000059D3" w:rsidRPr="003C1C0D" w:rsidRDefault="000059D3" w:rsidP="00D46BAC">
            <w:pPr>
              <w:spacing w:after="0" w:line="240" w:lineRule="auto"/>
              <w:jc w:val="center"/>
              <w:rPr>
                <w:rFonts w:ascii="Tahoma" w:hAnsi="Tahoma" w:cs="Tahoma"/>
                <w:szCs w:val="20"/>
              </w:rPr>
            </w:pPr>
          </w:p>
          <w:p w14:paraId="409439A3"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b/>
                <w:bCs/>
                <w:szCs w:val="20"/>
              </w:rPr>
              <w:t>Информация о цепочке собственников контрагента, включая конечных бенефициаров</w:t>
            </w:r>
          </w:p>
        </w:tc>
      </w:tr>
      <w:tr w:rsidR="000059D3" w:rsidRPr="003C1C0D" w14:paraId="3A9F93BA" w14:textId="77777777" w:rsidTr="00D46BA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F40E7"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BE9B163"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470A24"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435CE57D"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DDCC127"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Адрес места нахождения /</w:t>
            </w:r>
          </w:p>
          <w:p w14:paraId="78EADFB6"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595548F" w14:textId="77777777" w:rsidR="000059D3" w:rsidRPr="003C1C0D" w:rsidRDefault="000059D3" w:rsidP="00D46BAC">
            <w:pPr>
              <w:spacing w:after="0" w:line="240" w:lineRule="auto"/>
              <w:jc w:val="center"/>
              <w:rPr>
                <w:rFonts w:ascii="Tahoma" w:hAnsi="Tahoma" w:cs="Tahoma"/>
                <w:szCs w:val="20"/>
              </w:rPr>
            </w:pPr>
            <w:r w:rsidRPr="003C1C0D">
              <w:rPr>
                <w:rFonts w:ascii="Tahoma" w:hAnsi="Tahoma" w:cs="Tahoma"/>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D9CD23" w14:textId="77777777" w:rsidR="000059D3" w:rsidRPr="003C1C0D" w:rsidRDefault="000059D3" w:rsidP="00A96C94">
            <w:pPr>
              <w:spacing w:after="0" w:line="240" w:lineRule="auto"/>
              <w:rPr>
                <w:rFonts w:ascii="Tahoma" w:hAnsi="Tahoma" w:cs="Tahoma"/>
                <w:szCs w:val="20"/>
              </w:rPr>
            </w:pPr>
            <w:r w:rsidRPr="003C1C0D">
              <w:rPr>
                <w:rFonts w:ascii="Tahoma" w:hAnsi="Tahoma" w:cs="Tahoma"/>
                <w:b/>
                <w:bCs/>
                <w:szCs w:val="20"/>
              </w:rPr>
              <w:t>Информация о подтверждающих документах (наименование</w:t>
            </w:r>
            <w:r w:rsidRPr="003C1C0D">
              <w:rPr>
                <w:rFonts w:ascii="Tahoma" w:hAnsi="Tahoma" w:cs="Tahoma"/>
                <w:szCs w:val="20"/>
              </w:rPr>
              <w:t>)</w:t>
            </w:r>
          </w:p>
        </w:tc>
      </w:tr>
      <w:tr w:rsidR="000059D3" w:rsidRPr="003C1C0D" w14:paraId="7E193DDE" w14:textId="77777777" w:rsidTr="00D46BA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F32283" w14:textId="77777777" w:rsidR="000059D3" w:rsidRPr="003C1C0D" w:rsidRDefault="000059D3" w:rsidP="00D46BAC">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87FAA33" w14:textId="77777777" w:rsidR="000059D3" w:rsidRPr="003C1C0D" w:rsidRDefault="000059D3" w:rsidP="00D46BAC">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4B11941" w14:textId="77777777" w:rsidR="000059D3" w:rsidRPr="003C1C0D" w:rsidRDefault="000059D3" w:rsidP="00D46BAC">
            <w:pPr>
              <w:spacing w:after="0" w:line="240" w:lineRule="auto"/>
              <w:jc w:val="both"/>
              <w:rPr>
                <w:rFonts w:ascii="Tahoma" w:hAnsi="Tahoma" w:cs="Tahoma"/>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3922AB54" w14:textId="77777777" w:rsidR="000059D3" w:rsidRPr="003C1C0D" w:rsidRDefault="000059D3" w:rsidP="00D46BAC">
            <w:pPr>
              <w:spacing w:after="0" w:line="240" w:lineRule="auto"/>
              <w:jc w:val="both"/>
              <w:rPr>
                <w:rFonts w:ascii="Tahoma" w:hAnsi="Tahoma" w:cs="Tahoma"/>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021391C2" w14:textId="77777777" w:rsidR="000059D3" w:rsidRPr="003C1C0D" w:rsidRDefault="000059D3" w:rsidP="00D46BAC">
            <w:pPr>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43CB6398" w14:textId="77777777" w:rsidR="000059D3" w:rsidRPr="003C1C0D" w:rsidRDefault="000059D3" w:rsidP="00D46BAC">
            <w:pPr>
              <w:spacing w:after="0" w:line="240" w:lineRule="auto"/>
              <w:jc w:val="both"/>
              <w:rPr>
                <w:rFonts w:ascii="Tahoma" w:hAnsi="Tahoma" w:cs="Tahoma"/>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14:paraId="6CB886D3" w14:textId="77777777" w:rsidR="000059D3" w:rsidRPr="003C1C0D" w:rsidRDefault="000059D3" w:rsidP="00D46BAC">
            <w:pPr>
              <w:spacing w:after="0" w:line="240" w:lineRule="auto"/>
              <w:jc w:val="both"/>
              <w:rPr>
                <w:rFonts w:ascii="Tahoma" w:hAnsi="Tahoma" w:cs="Tahoma"/>
                <w:szCs w:val="20"/>
              </w:rPr>
            </w:pPr>
          </w:p>
        </w:tc>
      </w:tr>
      <w:tr w:rsidR="000059D3" w:rsidRPr="003C1C0D" w14:paraId="30A00E2E" w14:textId="77777777" w:rsidTr="00D46BAC">
        <w:tc>
          <w:tcPr>
            <w:tcW w:w="616" w:type="dxa"/>
            <w:vAlign w:val="center"/>
            <w:hideMark/>
          </w:tcPr>
          <w:p w14:paraId="2967592C" w14:textId="77777777" w:rsidR="000059D3" w:rsidRPr="003C1C0D" w:rsidRDefault="000059D3" w:rsidP="00D46BAC">
            <w:pPr>
              <w:spacing w:after="0" w:line="240" w:lineRule="auto"/>
              <w:rPr>
                <w:rFonts w:ascii="Tahoma" w:hAnsi="Tahoma" w:cs="Tahoma"/>
                <w:szCs w:val="20"/>
              </w:rPr>
            </w:pPr>
          </w:p>
        </w:tc>
        <w:tc>
          <w:tcPr>
            <w:tcW w:w="493" w:type="dxa"/>
            <w:vAlign w:val="center"/>
            <w:hideMark/>
          </w:tcPr>
          <w:p w14:paraId="7CD4B9A2" w14:textId="77777777" w:rsidR="000059D3" w:rsidRPr="003C1C0D" w:rsidRDefault="000059D3" w:rsidP="00D46BAC">
            <w:pPr>
              <w:spacing w:after="0" w:line="240" w:lineRule="auto"/>
              <w:rPr>
                <w:rFonts w:ascii="Tahoma" w:hAnsi="Tahoma" w:cs="Tahoma"/>
                <w:szCs w:val="20"/>
              </w:rPr>
            </w:pPr>
          </w:p>
        </w:tc>
        <w:tc>
          <w:tcPr>
            <w:tcW w:w="569" w:type="dxa"/>
            <w:vAlign w:val="center"/>
            <w:hideMark/>
          </w:tcPr>
          <w:p w14:paraId="07E27517" w14:textId="77777777" w:rsidR="000059D3" w:rsidRPr="003C1C0D" w:rsidRDefault="000059D3" w:rsidP="00D46BAC">
            <w:pPr>
              <w:spacing w:after="0" w:line="240" w:lineRule="auto"/>
              <w:rPr>
                <w:rFonts w:ascii="Tahoma" w:hAnsi="Tahoma" w:cs="Tahoma"/>
                <w:szCs w:val="20"/>
              </w:rPr>
            </w:pPr>
          </w:p>
        </w:tc>
        <w:tc>
          <w:tcPr>
            <w:tcW w:w="564" w:type="dxa"/>
            <w:vAlign w:val="center"/>
            <w:hideMark/>
          </w:tcPr>
          <w:p w14:paraId="15B2A2F0" w14:textId="77777777" w:rsidR="000059D3" w:rsidRPr="003C1C0D" w:rsidRDefault="000059D3" w:rsidP="00D46BAC">
            <w:pPr>
              <w:spacing w:after="0" w:line="240" w:lineRule="auto"/>
              <w:rPr>
                <w:rFonts w:ascii="Tahoma" w:hAnsi="Tahoma" w:cs="Tahoma"/>
                <w:szCs w:val="20"/>
              </w:rPr>
            </w:pPr>
          </w:p>
        </w:tc>
        <w:tc>
          <w:tcPr>
            <w:tcW w:w="446" w:type="dxa"/>
            <w:vAlign w:val="center"/>
            <w:hideMark/>
          </w:tcPr>
          <w:p w14:paraId="012191C8" w14:textId="77777777" w:rsidR="000059D3" w:rsidRPr="003C1C0D" w:rsidRDefault="000059D3" w:rsidP="00D46BAC">
            <w:pPr>
              <w:spacing w:after="0" w:line="240" w:lineRule="auto"/>
              <w:rPr>
                <w:rFonts w:ascii="Tahoma" w:hAnsi="Tahoma" w:cs="Tahoma"/>
                <w:szCs w:val="20"/>
              </w:rPr>
            </w:pPr>
          </w:p>
        </w:tc>
        <w:tc>
          <w:tcPr>
            <w:tcW w:w="2523" w:type="dxa"/>
            <w:vAlign w:val="center"/>
            <w:hideMark/>
          </w:tcPr>
          <w:p w14:paraId="7FE248CB" w14:textId="77777777" w:rsidR="000059D3" w:rsidRPr="003C1C0D" w:rsidRDefault="000059D3" w:rsidP="00D46BAC">
            <w:pPr>
              <w:spacing w:after="0" w:line="240" w:lineRule="auto"/>
              <w:rPr>
                <w:rFonts w:ascii="Tahoma" w:hAnsi="Tahoma" w:cs="Tahoma"/>
                <w:szCs w:val="20"/>
              </w:rPr>
            </w:pPr>
          </w:p>
        </w:tc>
        <w:tc>
          <w:tcPr>
            <w:tcW w:w="3261" w:type="dxa"/>
            <w:vAlign w:val="center"/>
            <w:hideMark/>
          </w:tcPr>
          <w:p w14:paraId="270F9B38" w14:textId="77777777" w:rsidR="000059D3" w:rsidRPr="003C1C0D" w:rsidRDefault="000059D3" w:rsidP="00D46BAC">
            <w:pPr>
              <w:spacing w:after="0" w:line="240" w:lineRule="auto"/>
              <w:rPr>
                <w:rFonts w:ascii="Tahoma" w:hAnsi="Tahoma" w:cs="Tahoma"/>
                <w:szCs w:val="20"/>
              </w:rPr>
            </w:pPr>
          </w:p>
        </w:tc>
        <w:tc>
          <w:tcPr>
            <w:tcW w:w="3118" w:type="dxa"/>
            <w:gridSpan w:val="2"/>
            <w:vAlign w:val="center"/>
            <w:hideMark/>
          </w:tcPr>
          <w:p w14:paraId="1CC281F2" w14:textId="77777777" w:rsidR="000059D3" w:rsidRPr="003C1C0D" w:rsidRDefault="000059D3" w:rsidP="00D46BAC">
            <w:pPr>
              <w:spacing w:after="0" w:line="240" w:lineRule="auto"/>
              <w:rPr>
                <w:rFonts w:ascii="Tahoma" w:hAnsi="Tahoma" w:cs="Tahoma"/>
                <w:szCs w:val="20"/>
              </w:rPr>
            </w:pPr>
          </w:p>
        </w:tc>
        <w:tc>
          <w:tcPr>
            <w:tcW w:w="2768" w:type="dxa"/>
            <w:vAlign w:val="center"/>
            <w:hideMark/>
          </w:tcPr>
          <w:p w14:paraId="6CFFE924" w14:textId="77777777" w:rsidR="000059D3" w:rsidRPr="003C1C0D" w:rsidRDefault="000059D3" w:rsidP="00D46BAC">
            <w:pPr>
              <w:spacing w:after="0" w:line="240" w:lineRule="auto"/>
              <w:rPr>
                <w:rFonts w:ascii="Tahoma" w:hAnsi="Tahoma" w:cs="Tahoma"/>
                <w:szCs w:val="20"/>
              </w:rPr>
            </w:pPr>
          </w:p>
        </w:tc>
      </w:tr>
    </w:tbl>
    <w:p w14:paraId="074CB72F" w14:textId="77777777" w:rsidR="000059D3" w:rsidRPr="003C1C0D" w:rsidRDefault="000059D3" w:rsidP="000059D3">
      <w:pPr>
        <w:spacing w:after="0" w:line="240" w:lineRule="auto"/>
        <w:rPr>
          <w:rFonts w:ascii="Tahoma" w:hAnsi="Tahoma" w:cs="Tahoma"/>
          <w:color w:val="1F497D"/>
          <w:szCs w:val="20"/>
        </w:rPr>
      </w:pPr>
    </w:p>
    <w:p w14:paraId="251C2998" w14:textId="77777777" w:rsidR="000059D3" w:rsidRDefault="000059D3" w:rsidP="000059D3">
      <w:pPr>
        <w:spacing w:after="0" w:line="240" w:lineRule="auto"/>
        <w:ind w:left="993"/>
        <w:rPr>
          <w:rFonts w:ascii="Tahoma" w:hAnsi="Tahoma" w:cs="Tahoma"/>
          <w:szCs w:val="20"/>
        </w:rPr>
      </w:pPr>
    </w:p>
    <w:p w14:paraId="44746371" w14:textId="77777777" w:rsidR="000059D3" w:rsidRDefault="000059D3" w:rsidP="000059D3">
      <w:pPr>
        <w:spacing w:after="0" w:line="240" w:lineRule="auto"/>
        <w:ind w:left="993"/>
        <w:rPr>
          <w:rFonts w:ascii="Tahoma" w:hAnsi="Tahoma" w:cs="Tahoma"/>
          <w:szCs w:val="20"/>
        </w:rPr>
      </w:pPr>
    </w:p>
    <w:p w14:paraId="4017BADF" w14:textId="77777777" w:rsidR="000059D3" w:rsidRDefault="000059D3" w:rsidP="000059D3">
      <w:pPr>
        <w:spacing w:after="0" w:line="240" w:lineRule="auto"/>
        <w:ind w:left="993"/>
        <w:rPr>
          <w:rFonts w:ascii="Tahoma" w:hAnsi="Tahoma" w:cs="Tahoma"/>
          <w:szCs w:val="20"/>
        </w:rPr>
      </w:pPr>
    </w:p>
    <w:p w14:paraId="6968C82A" w14:textId="77777777" w:rsidR="000059D3" w:rsidRDefault="000059D3" w:rsidP="000059D3">
      <w:pPr>
        <w:spacing w:after="0" w:line="240" w:lineRule="auto"/>
        <w:ind w:left="993"/>
        <w:rPr>
          <w:rFonts w:ascii="Tahoma" w:hAnsi="Tahoma" w:cs="Tahoma"/>
          <w:szCs w:val="20"/>
        </w:rPr>
      </w:pPr>
    </w:p>
    <w:p w14:paraId="73D3D436" w14:textId="77777777" w:rsidR="000059D3" w:rsidRDefault="000059D3" w:rsidP="000059D3">
      <w:pPr>
        <w:spacing w:after="0" w:line="240" w:lineRule="auto"/>
        <w:ind w:left="993"/>
        <w:rPr>
          <w:rFonts w:ascii="Tahoma" w:hAnsi="Tahoma" w:cs="Tahoma"/>
          <w:szCs w:val="20"/>
        </w:rPr>
      </w:pPr>
    </w:p>
    <w:p w14:paraId="20811D78" w14:textId="77777777" w:rsidR="000059D3" w:rsidRDefault="000059D3" w:rsidP="000059D3">
      <w:pPr>
        <w:spacing w:after="0" w:line="240" w:lineRule="auto"/>
        <w:ind w:left="993"/>
        <w:rPr>
          <w:rFonts w:ascii="Tahoma" w:hAnsi="Tahoma" w:cs="Tahoma"/>
          <w:szCs w:val="20"/>
        </w:rPr>
      </w:pPr>
    </w:p>
    <w:p w14:paraId="14545632" w14:textId="77777777" w:rsidR="000059D3" w:rsidRDefault="000059D3" w:rsidP="000059D3">
      <w:pPr>
        <w:spacing w:after="0" w:line="240" w:lineRule="auto"/>
        <w:ind w:left="993"/>
        <w:rPr>
          <w:rFonts w:ascii="Tahoma" w:hAnsi="Tahoma" w:cs="Tahoma"/>
          <w:szCs w:val="20"/>
        </w:rPr>
      </w:pPr>
    </w:p>
    <w:p w14:paraId="027B683A" w14:textId="77777777" w:rsidR="000059D3" w:rsidRDefault="000059D3" w:rsidP="000059D3">
      <w:pPr>
        <w:spacing w:after="0" w:line="240" w:lineRule="auto"/>
        <w:ind w:left="993"/>
        <w:rPr>
          <w:rFonts w:ascii="Tahoma" w:hAnsi="Tahoma" w:cs="Tahoma"/>
          <w:szCs w:val="20"/>
        </w:rPr>
      </w:pPr>
    </w:p>
    <w:p w14:paraId="535A250D" w14:textId="77777777" w:rsidR="000059D3" w:rsidRDefault="000059D3" w:rsidP="000059D3">
      <w:pPr>
        <w:spacing w:after="0" w:line="240" w:lineRule="auto"/>
        <w:ind w:left="993"/>
        <w:rPr>
          <w:rFonts w:ascii="Tahoma" w:hAnsi="Tahoma" w:cs="Tahoma"/>
          <w:szCs w:val="20"/>
        </w:rPr>
      </w:pPr>
    </w:p>
    <w:p w14:paraId="444C5577" w14:textId="77777777" w:rsidR="000059D3" w:rsidRDefault="000059D3" w:rsidP="000059D3">
      <w:pPr>
        <w:spacing w:after="0" w:line="240" w:lineRule="auto"/>
        <w:ind w:left="993"/>
        <w:rPr>
          <w:rFonts w:ascii="Tahoma" w:hAnsi="Tahoma" w:cs="Tahoma"/>
          <w:szCs w:val="20"/>
        </w:rPr>
      </w:pPr>
    </w:p>
    <w:p w14:paraId="3F779CBC" w14:textId="77777777" w:rsidR="000059D3" w:rsidRDefault="000059D3" w:rsidP="000059D3">
      <w:pPr>
        <w:spacing w:after="0" w:line="240" w:lineRule="auto"/>
        <w:ind w:left="993"/>
        <w:rPr>
          <w:rFonts w:ascii="Tahoma" w:hAnsi="Tahoma" w:cs="Tahoma"/>
          <w:szCs w:val="20"/>
        </w:rPr>
      </w:pPr>
    </w:p>
    <w:p w14:paraId="6AC49E5A" w14:textId="77777777" w:rsidR="000059D3" w:rsidRDefault="000059D3" w:rsidP="000059D3">
      <w:pPr>
        <w:spacing w:after="0" w:line="240" w:lineRule="auto"/>
        <w:ind w:left="993"/>
        <w:rPr>
          <w:rFonts w:ascii="Tahoma" w:hAnsi="Tahoma" w:cs="Tahoma"/>
          <w:szCs w:val="20"/>
        </w:rPr>
      </w:pPr>
    </w:p>
    <w:p w14:paraId="13FBDC88" w14:textId="77777777" w:rsidR="000059D3" w:rsidRDefault="000059D3" w:rsidP="000059D3">
      <w:pPr>
        <w:spacing w:after="0" w:line="240" w:lineRule="auto"/>
        <w:ind w:left="993"/>
        <w:rPr>
          <w:rFonts w:ascii="Tahoma" w:hAnsi="Tahoma" w:cs="Tahoma"/>
          <w:szCs w:val="20"/>
        </w:rPr>
      </w:pPr>
    </w:p>
    <w:p w14:paraId="40480E38" w14:textId="77777777" w:rsidR="000059D3" w:rsidRDefault="000059D3" w:rsidP="000059D3">
      <w:pPr>
        <w:spacing w:after="0" w:line="240" w:lineRule="auto"/>
        <w:ind w:left="993"/>
        <w:rPr>
          <w:rFonts w:ascii="Tahoma" w:hAnsi="Tahoma" w:cs="Tahoma"/>
          <w:szCs w:val="20"/>
        </w:rPr>
      </w:pPr>
    </w:p>
    <w:p w14:paraId="275658C1" w14:textId="77777777" w:rsidR="000059D3" w:rsidRDefault="000059D3" w:rsidP="000059D3">
      <w:pPr>
        <w:spacing w:after="0" w:line="240" w:lineRule="auto"/>
        <w:ind w:left="993"/>
        <w:rPr>
          <w:rFonts w:ascii="Tahoma" w:hAnsi="Tahoma" w:cs="Tahoma"/>
          <w:szCs w:val="20"/>
        </w:rPr>
      </w:pPr>
    </w:p>
    <w:p w14:paraId="3697B8DC" w14:textId="77777777" w:rsidR="000059D3" w:rsidRDefault="000059D3" w:rsidP="000059D3">
      <w:pPr>
        <w:spacing w:after="0" w:line="240" w:lineRule="auto"/>
        <w:ind w:left="993"/>
        <w:rPr>
          <w:rFonts w:ascii="Tahoma" w:hAnsi="Tahoma" w:cs="Tahoma"/>
          <w:szCs w:val="20"/>
        </w:rPr>
      </w:pPr>
    </w:p>
    <w:p w14:paraId="759B941B" w14:textId="77777777" w:rsidR="000059D3" w:rsidRPr="003C1C0D" w:rsidRDefault="000059D3" w:rsidP="000059D3">
      <w:pPr>
        <w:spacing w:after="0" w:line="240" w:lineRule="auto"/>
        <w:ind w:left="993"/>
        <w:rPr>
          <w:rFonts w:ascii="Tahoma" w:hAnsi="Tahoma" w:cs="Tahoma"/>
          <w:szCs w:val="20"/>
        </w:rPr>
      </w:pPr>
      <w:r w:rsidRPr="003C1C0D">
        <w:rPr>
          <w:rFonts w:ascii="Tahoma" w:hAnsi="Tahoma" w:cs="Tahoma"/>
          <w:szCs w:val="20"/>
        </w:rPr>
        <w:t>Подпись уполномоченного представителя</w:t>
      </w:r>
    </w:p>
    <w:p w14:paraId="6C8DB4E2" w14:textId="77777777" w:rsidR="000059D3" w:rsidRDefault="000059D3" w:rsidP="000059D3">
      <w:pPr>
        <w:ind w:left="993"/>
        <w:rPr>
          <w:rFonts w:ascii="Tahoma" w:eastAsia="Times New Roman" w:hAnsi="Tahoma" w:cs="Tahoma"/>
          <w:szCs w:val="20"/>
        </w:rPr>
      </w:pPr>
      <w:r w:rsidRPr="003C1C0D">
        <w:rPr>
          <w:rFonts w:ascii="Tahoma" w:eastAsia="Times New Roman" w:hAnsi="Tahoma" w:cs="Tahoma"/>
          <w:szCs w:val="20"/>
        </w:rPr>
        <w:t>________________________________________________</w:t>
      </w:r>
    </w:p>
    <w:p w14:paraId="136143A8" w14:textId="77777777" w:rsidR="000059D3" w:rsidRPr="00FC6455" w:rsidRDefault="000059D3" w:rsidP="000059D3">
      <w:pPr>
        <w:spacing w:line="240" w:lineRule="auto"/>
        <w:ind w:firstLine="624"/>
        <w:jc w:val="center"/>
        <w:rPr>
          <w:rFonts w:ascii="Tahoma" w:hAnsi="Tahoma" w:cs="Tahoma"/>
          <w:b/>
          <w:szCs w:val="20"/>
        </w:rPr>
      </w:pPr>
      <w:r w:rsidRPr="00FC6455">
        <w:rPr>
          <w:rFonts w:ascii="Tahoma" w:hAnsi="Tahoma" w:cs="Tahoma"/>
          <w:b/>
          <w:szCs w:val="20"/>
        </w:rPr>
        <w:t>ФОРМ</w:t>
      </w:r>
      <w:r>
        <w:rPr>
          <w:rFonts w:ascii="Tahoma" w:hAnsi="Tahoma" w:cs="Tahoma"/>
          <w:b/>
          <w:szCs w:val="20"/>
        </w:rPr>
        <w:t>У</w:t>
      </w:r>
      <w:r w:rsidRPr="00FC6455">
        <w:rPr>
          <w:rFonts w:ascii="Tahoma" w:hAnsi="Tahoma" w:cs="Tahoma"/>
          <w:b/>
          <w:szCs w:val="20"/>
        </w:rPr>
        <w:t xml:space="preserve"> УТВЕРЖДАЕМ ПОДПИСИ СТОРОН:</w:t>
      </w:r>
    </w:p>
    <w:p w14:paraId="156D39C2" w14:textId="77777777" w:rsidR="000059D3" w:rsidRPr="004B5AB3" w:rsidRDefault="000059D3" w:rsidP="000059D3">
      <w:pPr>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E5F90" w:rsidRPr="004B5AB3" w14:paraId="4FC44739" w14:textId="77777777" w:rsidTr="004B3EB9">
        <w:tc>
          <w:tcPr>
            <w:tcW w:w="4448" w:type="dxa"/>
          </w:tcPr>
          <w:p w14:paraId="1A4D8405" w14:textId="77777777" w:rsidR="009E5F90" w:rsidRPr="004B5AB3" w:rsidRDefault="009E5F90" w:rsidP="009E5F9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c>
          <w:tcPr>
            <w:tcW w:w="4448" w:type="dxa"/>
          </w:tcPr>
          <w:p w14:paraId="2ACE84AA" w14:textId="77777777" w:rsidR="009E5F90" w:rsidRPr="004B5AB3" w:rsidRDefault="009E5F90" w:rsidP="009E5F9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r>
      <w:tr w:rsidR="009E5F90" w:rsidRPr="004B5AB3" w14:paraId="73A54B1D" w14:textId="77777777" w:rsidTr="004B3EB9">
        <w:tc>
          <w:tcPr>
            <w:tcW w:w="4448" w:type="dxa"/>
          </w:tcPr>
          <w:p w14:paraId="37ED2AE7" w14:textId="77777777" w:rsidR="009E5F90" w:rsidRPr="004B5AB3" w:rsidRDefault="009E5F90" w:rsidP="009E5F9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2093A78D" w14:textId="77777777" w:rsidR="009E5F90" w:rsidRDefault="009E5F90" w:rsidP="009E5F9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5B8F9893" w14:textId="2FEAA30C" w:rsidR="009E5F90" w:rsidRPr="004B5AB3" w:rsidRDefault="004D6EBB" w:rsidP="009E5F9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Pr>
                <w:rFonts w:ascii="Tahoma" w:eastAsia="Times New Roman" w:hAnsi="Tahoma" w:cs="Tahoma"/>
                <w:b/>
                <w:spacing w:val="-3"/>
                <w:szCs w:val="20"/>
              </w:rPr>
              <w:t>__________________</w:t>
            </w:r>
          </w:p>
          <w:p w14:paraId="2EDD1CC4" w14:textId="77777777" w:rsidR="009E5F90" w:rsidRPr="004B5AB3" w:rsidRDefault="009E5F90" w:rsidP="009E5F90">
            <w:pPr>
              <w:widowControl w:val="0"/>
              <w:shd w:val="clear" w:color="auto" w:fill="FFFFFF"/>
              <w:spacing w:after="0" w:line="240" w:lineRule="auto"/>
              <w:jc w:val="center"/>
              <w:rPr>
                <w:rFonts w:ascii="Tahoma" w:eastAsia="Times New Roman" w:hAnsi="Tahoma" w:cs="Tahoma"/>
                <w:b/>
                <w:szCs w:val="20"/>
              </w:rPr>
            </w:pPr>
          </w:p>
        </w:tc>
      </w:tr>
      <w:tr w:rsidR="009E5F90" w:rsidRPr="004B5AB3" w14:paraId="264566A9" w14:textId="77777777" w:rsidTr="004B3EB9">
        <w:tc>
          <w:tcPr>
            <w:tcW w:w="4448" w:type="dxa"/>
          </w:tcPr>
          <w:p w14:paraId="273F956B" w14:textId="77777777" w:rsidR="009E5F90" w:rsidRPr="004B5AB3" w:rsidRDefault="009E5F90" w:rsidP="009E5F90">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D53E357" w14:textId="77777777" w:rsidR="009E5F90" w:rsidRPr="004B5AB3" w:rsidRDefault="009E5F90" w:rsidP="009E5F90">
            <w:pPr>
              <w:widowControl w:val="0"/>
              <w:shd w:val="clear" w:color="auto" w:fill="FFFFFF"/>
              <w:spacing w:after="0" w:line="240" w:lineRule="auto"/>
              <w:jc w:val="both"/>
              <w:rPr>
                <w:rFonts w:ascii="Tahoma" w:eastAsia="Times New Roman" w:hAnsi="Tahoma" w:cs="Tahoma"/>
                <w:spacing w:val="-3"/>
                <w:szCs w:val="20"/>
              </w:rPr>
            </w:pPr>
          </w:p>
        </w:tc>
      </w:tr>
      <w:tr w:rsidR="009E5F90" w:rsidRPr="004B5AB3" w14:paraId="68F5DDA8" w14:textId="77777777" w:rsidTr="004B3EB9">
        <w:tc>
          <w:tcPr>
            <w:tcW w:w="4448" w:type="dxa"/>
          </w:tcPr>
          <w:p w14:paraId="4F802401" w14:textId="77777777" w:rsidR="009E5F90" w:rsidRPr="004B5AB3" w:rsidRDefault="009E5F90" w:rsidP="009E5F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К.Р. Азизов</w:t>
            </w:r>
            <w:r w:rsidRPr="004B5AB3">
              <w:rPr>
                <w:rFonts w:ascii="Tahoma" w:eastAsia="Times New Roman" w:hAnsi="Tahoma" w:cs="Tahoma"/>
                <w:spacing w:val="-3"/>
                <w:szCs w:val="20"/>
              </w:rPr>
              <w:t>/</w:t>
            </w:r>
          </w:p>
          <w:p w14:paraId="01F22690" w14:textId="77777777" w:rsidR="009E5F90" w:rsidRPr="004B5AB3" w:rsidRDefault="009E5F90" w:rsidP="009E5F9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41BE20E1" w14:textId="38CC3A7D" w:rsidR="009E5F90" w:rsidRPr="004B5AB3" w:rsidRDefault="009E5F90" w:rsidP="009E5F90">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sidR="004D6EBB">
              <w:rPr>
                <w:rFonts w:ascii="Tahoma" w:eastAsia="Times New Roman" w:hAnsi="Tahoma" w:cs="Tahoma"/>
                <w:spacing w:val="-3"/>
                <w:szCs w:val="20"/>
              </w:rPr>
              <w:t>23</w:t>
            </w:r>
            <w:r w:rsidRPr="004B5AB3">
              <w:rPr>
                <w:rFonts w:ascii="Tahoma" w:eastAsia="Times New Roman" w:hAnsi="Tahoma" w:cs="Tahoma"/>
                <w:spacing w:val="-3"/>
                <w:szCs w:val="20"/>
              </w:rPr>
              <w:t xml:space="preserve"> года</w:t>
            </w:r>
          </w:p>
        </w:tc>
        <w:tc>
          <w:tcPr>
            <w:tcW w:w="4448" w:type="dxa"/>
          </w:tcPr>
          <w:p w14:paraId="360024EB" w14:textId="302DBE2C" w:rsidR="009E5F90" w:rsidRPr="00D068E0" w:rsidRDefault="009E5F90" w:rsidP="009E5F90">
            <w:pPr>
              <w:widowControl w:val="0"/>
              <w:shd w:val="clear" w:color="auto" w:fill="FFFFFF"/>
              <w:spacing w:after="0" w:line="240" w:lineRule="auto"/>
              <w:ind w:right="-108"/>
              <w:jc w:val="both"/>
              <w:rPr>
                <w:rFonts w:ascii="Tahoma" w:eastAsia="Times New Roman" w:hAnsi="Tahoma" w:cs="Tahoma"/>
                <w:spacing w:val="-3"/>
                <w:szCs w:val="20"/>
              </w:rPr>
            </w:pPr>
            <w:r w:rsidRPr="00D068E0">
              <w:rPr>
                <w:rFonts w:ascii="Tahoma" w:eastAsia="Times New Roman" w:hAnsi="Tahoma" w:cs="Tahoma"/>
                <w:spacing w:val="-3"/>
                <w:szCs w:val="20"/>
              </w:rPr>
              <w:t>______________________/</w:t>
            </w:r>
            <w:r>
              <w:t xml:space="preserve"> </w:t>
            </w:r>
            <w:r w:rsidR="004D6EBB">
              <w:rPr>
                <w:rFonts w:ascii="Tahoma" w:hAnsi="Tahoma" w:cs="Tahoma"/>
              </w:rPr>
              <w:t xml:space="preserve">                </w:t>
            </w:r>
            <w:r w:rsidRPr="00D068E0">
              <w:rPr>
                <w:rFonts w:ascii="Tahoma" w:eastAsia="Times New Roman" w:hAnsi="Tahoma" w:cs="Tahoma"/>
                <w:spacing w:val="-3"/>
                <w:szCs w:val="20"/>
              </w:rPr>
              <w:t xml:space="preserve">/ </w:t>
            </w:r>
          </w:p>
          <w:p w14:paraId="3E95194C" w14:textId="77777777" w:rsidR="009E5F90" w:rsidRPr="00D068E0" w:rsidRDefault="009E5F90" w:rsidP="009E5F90">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w:t>
            </w:r>
            <w:r w:rsidRPr="00D068E0">
              <w:rPr>
                <w:rFonts w:ascii="Tahoma" w:eastAsia="Times New Roman" w:hAnsi="Tahoma" w:cs="Tahoma"/>
                <w:spacing w:val="-3"/>
                <w:szCs w:val="20"/>
              </w:rPr>
              <w:t>.</w:t>
            </w:r>
            <w:r w:rsidRPr="004B5AB3">
              <w:rPr>
                <w:rFonts w:ascii="Tahoma" w:eastAsia="Times New Roman" w:hAnsi="Tahoma" w:cs="Tahoma"/>
                <w:spacing w:val="-3"/>
                <w:szCs w:val="20"/>
              </w:rPr>
              <w:t>п</w:t>
            </w:r>
            <w:r w:rsidRPr="00D068E0">
              <w:rPr>
                <w:rFonts w:ascii="Tahoma" w:eastAsia="Times New Roman" w:hAnsi="Tahoma" w:cs="Tahoma"/>
                <w:spacing w:val="-3"/>
                <w:szCs w:val="20"/>
              </w:rPr>
              <w:t>.</w:t>
            </w:r>
          </w:p>
          <w:p w14:paraId="78F84ED9" w14:textId="4818D39B" w:rsidR="009E5F90" w:rsidRPr="004B5AB3" w:rsidRDefault="009E5F90" w:rsidP="009E5F90">
            <w:pPr>
              <w:widowControl w:val="0"/>
              <w:spacing w:after="0" w:line="240" w:lineRule="auto"/>
              <w:jc w:val="both"/>
              <w:rPr>
                <w:rFonts w:ascii="Tahoma" w:eastAsia="Times New Roman" w:hAnsi="Tahoma" w:cs="Tahoma"/>
                <w:spacing w:val="-3"/>
                <w:szCs w:val="20"/>
              </w:rPr>
            </w:pPr>
            <w:r w:rsidRPr="00D068E0">
              <w:rPr>
                <w:rFonts w:ascii="Tahoma" w:eastAsia="Times New Roman" w:hAnsi="Tahoma" w:cs="Tahoma"/>
                <w:spacing w:val="-3"/>
                <w:szCs w:val="20"/>
              </w:rPr>
              <w:t>«____»  ____________________ 20</w:t>
            </w:r>
            <w:r w:rsidR="004D6EBB">
              <w:rPr>
                <w:rFonts w:ascii="Tahoma" w:eastAsia="Times New Roman" w:hAnsi="Tahoma" w:cs="Tahoma"/>
                <w:spacing w:val="-3"/>
                <w:szCs w:val="20"/>
              </w:rPr>
              <w:t>23</w:t>
            </w:r>
            <w:r w:rsidRPr="00D068E0">
              <w:rPr>
                <w:rFonts w:ascii="Tahoma" w:eastAsia="Times New Roman" w:hAnsi="Tahoma" w:cs="Tahoma"/>
                <w:spacing w:val="-3"/>
                <w:szCs w:val="20"/>
              </w:rPr>
              <w:t xml:space="preserve"> </w:t>
            </w:r>
            <w:r w:rsidRPr="004B5AB3">
              <w:rPr>
                <w:rFonts w:ascii="Tahoma" w:eastAsia="Times New Roman" w:hAnsi="Tahoma" w:cs="Tahoma"/>
                <w:spacing w:val="-3"/>
                <w:szCs w:val="20"/>
              </w:rPr>
              <w:t>года</w:t>
            </w:r>
          </w:p>
        </w:tc>
      </w:tr>
    </w:tbl>
    <w:p w14:paraId="3B455591" w14:textId="77777777" w:rsidR="000059D3" w:rsidRDefault="000059D3" w:rsidP="000059D3"/>
    <w:p w14:paraId="6DF065DA" w14:textId="77777777" w:rsidR="00F17A5A" w:rsidRDefault="00F17A5A"/>
    <w:sectPr w:rsidR="00F17A5A" w:rsidSect="00D46BAC">
      <w:headerReference w:type="even" r:id="rId17"/>
      <w:headerReference w:type="default" r:id="rId18"/>
      <w:footerReference w:type="even" r:id="rId19"/>
      <w:footerReference w:type="default" r:id="rId20"/>
      <w:footerReference w:type="first" r:id="rId21"/>
      <w:pgSz w:w="16839" w:h="11907" w:orient="landscape" w:code="1"/>
      <w:pgMar w:top="1276" w:right="255" w:bottom="567" w:left="851" w:header="278" w:footer="14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AB86" w16cex:dateUtc="2022-03-10T06:30:00Z"/>
  <w16cex:commentExtensible w16cex:durableId="25D9AB87" w16cex:dateUtc="2022-03-11T06:35:00Z"/>
  <w16cex:commentExtensible w16cex:durableId="25D9AB88" w16cex:dateUtc="2022-03-11T06:28:00Z"/>
  <w16cex:commentExtensible w16cex:durableId="25D9AB89" w16cex:dateUtc="2022-03-10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2D13C2" w16cid:durableId="25D9AB86"/>
  <w16cid:commentId w16cid:paraId="7840A130" w16cid:durableId="25D9AB87"/>
  <w16cid:commentId w16cid:paraId="42B3AFC5" w16cid:durableId="25D9AB88"/>
  <w16cid:commentId w16cid:paraId="3294EA14" w16cid:durableId="25D9AB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B7493" w14:textId="77777777" w:rsidR="004435C4" w:rsidRDefault="004435C4" w:rsidP="000059D3">
      <w:pPr>
        <w:spacing w:after="0" w:line="240" w:lineRule="auto"/>
      </w:pPr>
      <w:r>
        <w:separator/>
      </w:r>
    </w:p>
  </w:endnote>
  <w:endnote w:type="continuationSeparator" w:id="0">
    <w:p w14:paraId="71D22FA2" w14:textId="77777777" w:rsidR="004435C4" w:rsidRDefault="004435C4" w:rsidP="000059D3">
      <w:pPr>
        <w:spacing w:after="0" w:line="240" w:lineRule="auto"/>
      </w:pPr>
      <w:r>
        <w:continuationSeparator/>
      </w:r>
    </w:p>
  </w:endnote>
  <w:endnote w:type="continuationNotice" w:id="1">
    <w:p w14:paraId="1B08E668" w14:textId="77777777" w:rsidR="004435C4" w:rsidRDefault="00443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4C8CA" w14:textId="77777777" w:rsidR="00D56BE0" w:rsidRDefault="00D56BE0">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0417E2B9" w14:textId="77777777" w:rsidR="00D56BE0" w:rsidRDefault="00D56BE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875448"/>
      <w:docPartObj>
        <w:docPartGallery w:val="Page Numbers (Bottom of Page)"/>
        <w:docPartUnique/>
      </w:docPartObj>
    </w:sdtPr>
    <w:sdtEndPr/>
    <w:sdtContent>
      <w:p w14:paraId="720DDB80" w14:textId="683F30F3" w:rsidR="00D56BE0" w:rsidRDefault="00D56BE0">
        <w:pPr>
          <w:pStyle w:val="a5"/>
          <w:jc w:val="right"/>
        </w:pPr>
        <w:r>
          <w:fldChar w:fldCharType="begin"/>
        </w:r>
        <w:r>
          <w:instrText>PAGE   \* MERGEFORMAT</w:instrText>
        </w:r>
        <w:r>
          <w:fldChar w:fldCharType="separate"/>
        </w:r>
        <w:r w:rsidR="00B25174">
          <w:rPr>
            <w:noProof/>
          </w:rPr>
          <w:t>35</w:t>
        </w:r>
        <w:r>
          <w:fldChar w:fldCharType="end"/>
        </w:r>
      </w:p>
    </w:sdtContent>
  </w:sdt>
  <w:p w14:paraId="18AAA222" w14:textId="77777777" w:rsidR="00D56BE0" w:rsidRPr="00A625EE" w:rsidRDefault="00D56BE0" w:rsidP="00BF0F1A">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80B4F" w14:textId="77777777" w:rsidR="00D56BE0" w:rsidRDefault="00D56BE0" w:rsidP="00BF0F1A">
    <w:pPr>
      <w:pStyle w:val="a5"/>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E2F8" w14:textId="77777777" w:rsidR="00D56BE0" w:rsidRDefault="00D56BE0">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3D3C1E3C" w14:textId="77777777" w:rsidR="00D56BE0" w:rsidRDefault="00D56BE0">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C2818" w14:textId="77777777" w:rsidR="00D56BE0" w:rsidRPr="00A625EE" w:rsidRDefault="00D56BE0" w:rsidP="00D46BAC">
    <w:pPr>
      <w:pStyle w:val="a5"/>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7454C" w14:textId="77777777" w:rsidR="00D56BE0" w:rsidRDefault="00D56BE0" w:rsidP="00D46BAC">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1D0A5" w14:textId="77777777" w:rsidR="004435C4" w:rsidRDefault="004435C4" w:rsidP="000059D3">
      <w:pPr>
        <w:spacing w:after="0" w:line="240" w:lineRule="auto"/>
      </w:pPr>
      <w:r>
        <w:separator/>
      </w:r>
    </w:p>
  </w:footnote>
  <w:footnote w:type="continuationSeparator" w:id="0">
    <w:p w14:paraId="2FA7E4E1" w14:textId="77777777" w:rsidR="004435C4" w:rsidRDefault="004435C4" w:rsidP="000059D3">
      <w:pPr>
        <w:spacing w:after="0" w:line="240" w:lineRule="auto"/>
      </w:pPr>
      <w:r>
        <w:continuationSeparator/>
      </w:r>
    </w:p>
  </w:footnote>
  <w:footnote w:type="continuationNotice" w:id="1">
    <w:p w14:paraId="5B051B1D" w14:textId="77777777" w:rsidR="004435C4" w:rsidRDefault="004435C4">
      <w:pPr>
        <w:spacing w:after="0" w:line="240" w:lineRule="auto"/>
      </w:pPr>
    </w:p>
  </w:footnote>
  <w:footnote w:id="2">
    <w:p w14:paraId="3953234D" w14:textId="77777777" w:rsidR="00D56BE0" w:rsidRDefault="00D56BE0" w:rsidP="00552EAB">
      <w:pPr>
        <w:pStyle w:val="afff5"/>
        <w:rPr>
          <w:rFonts w:ascii="Tahoma" w:hAnsi="Tahoma" w:cs="Tahoma"/>
          <w:i/>
          <w:sz w:val="16"/>
          <w:szCs w:val="16"/>
        </w:rPr>
      </w:pPr>
      <w:r>
        <w:rPr>
          <w:rStyle w:val="afff7"/>
          <w:rFonts w:ascii="Tahoma" w:hAnsi="Tahoma" w:cs="Tahoma"/>
          <w:i/>
          <w:sz w:val="16"/>
          <w:szCs w:val="16"/>
        </w:rPr>
        <w:footnoteRef/>
      </w:r>
      <w:r>
        <w:rPr>
          <w:rFonts w:ascii="Tahoma" w:hAnsi="Tahoma" w:cs="Tahoma"/>
          <w:i/>
          <w:sz w:val="16"/>
          <w:szCs w:val="16"/>
        </w:rPr>
        <w:t xml:space="preserve"> Обязательство по предоставлению информации по бенефициарам, а также ответственность за ее не предоставление не включается в договоры, заключаемые с физическими лицами и бюджетными учреждениями,</w:t>
      </w:r>
      <w:r w:rsidRPr="00843758">
        <w:rPr>
          <w:rFonts w:ascii="Tahoma" w:hAnsi="Tahoma" w:cs="Tahoma"/>
          <w:i/>
          <w:sz w:val="16"/>
          <w:szCs w:val="16"/>
        </w:rPr>
        <w:t>нотариусами, адвокатами, адвокатскими образованиями</w:t>
      </w:r>
      <w:r>
        <w:rPr>
          <w:rFonts w:ascii="Tahoma" w:hAnsi="Tahoma" w:cs="Tahoma"/>
          <w:i/>
          <w:sz w:val="16"/>
          <w:szCs w:val="16"/>
        </w:rPr>
        <w:t>.</w:t>
      </w:r>
    </w:p>
  </w:footnote>
  <w:footnote w:id="3">
    <w:p w14:paraId="457E01EF" w14:textId="77777777" w:rsidR="00D56BE0" w:rsidRPr="00F01C8F" w:rsidRDefault="00D56BE0" w:rsidP="00552EAB">
      <w:pPr>
        <w:pStyle w:val="afff5"/>
        <w:rPr>
          <w:rFonts w:ascii="Tahoma" w:hAnsi="Tahoma" w:cs="Tahoma"/>
          <w:i/>
          <w:sz w:val="16"/>
          <w:szCs w:val="16"/>
        </w:rPr>
      </w:pPr>
      <w:r w:rsidRPr="00F01C8F">
        <w:rPr>
          <w:rStyle w:val="afff7"/>
          <w:rFonts w:ascii="Tahoma" w:hAnsi="Tahoma" w:cs="Tahoma"/>
          <w:i/>
          <w:sz w:val="16"/>
          <w:szCs w:val="16"/>
        </w:rPr>
        <w:footnoteRef/>
      </w:r>
      <w:r>
        <w:rPr>
          <w:rFonts w:ascii="Tahoma" w:hAnsi="Tahoma" w:cs="Tahoma"/>
          <w:i/>
          <w:sz w:val="16"/>
          <w:szCs w:val="16"/>
        </w:rPr>
        <w:t xml:space="preserve"> Сноски 39-45</w:t>
      </w:r>
      <w:r w:rsidRPr="00F01C8F">
        <w:rPr>
          <w:rFonts w:ascii="Tahoma" w:hAnsi="Tahoma" w:cs="Tahoma"/>
          <w:i/>
          <w:sz w:val="16"/>
          <w:szCs w:val="16"/>
        </w:rPr>
        <w:t xml:space="preserve"> не исключаются из Договора</w:t>
      </w:r>
    </w:p>
  </w:footnote>
  <w:footnote w:id="4">
    <w:p w14:paraId="0E1D1A2D" w14:textId="77777777" w:rsidR="00D56BE0" w:rsidRPr="004B5AB3" w:rsidRDefault="00D56BE0" w:rsidP="00552EAB">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5">
    <w:p w14:paraId="0D81D67D" w14:textId="77777777" w:rsidR="00D56BE0" w:rsidRPr="004B5AB3" w:rsidRDefault="00D56BE0" w:rsidP="00552EAB">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6">
    <w:p w14:paraId="490E3E58" w14:textId="77777777" w:rsidR="00D56BE0" w:rsidRPr="004B5AB3" w:rsidRDefault="00D56BE0" w:rsidP="00552EAB">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7">
    <w:p w14:paraId="427A9401" w14:textId="77777777" w:rsidR="00D56BE0" w:rsidRPr="004B5AB3" w:rsidRDefault="00D56BE0" w:rsidP="00552EAB">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8">
    <w:p w14:paraId="738CC2A0" w14:textId="77777777" w:rsidR="00D56BE0" w:rsidRPr="004B5AB3" w:rsidRDefault="00D56BE0" w:rsidP="00552EAB">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9">
    <w:p w14:paraId="7A137346" w14:textId="77777777" w:rsidR="00D56BE0" w:rsidRPr="004B5AB3" w:rsidRDefault="00D56BE0" w:rsidP="00552EAB">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10">
    <w:p w14:paraId="573A4E12" w14:textId="77777777" w:rsidR="00D56BE0" w:rsidRPr="004B5AB3" w:rsidRDefault="00D56BE0" w:rsidP="00552EAB">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ACDB" w14:textId="77777777" w:rsidR="00D56BE0" w:rsidRDefault="00D56BE0">
    <w:pPr>
      <w:pStyle w:val="affc"/>
      <w:jc w:val="right"/>
    </w:pPr>
    <w:r>
      <w:rPr>
        <w:color w:val="F6BD97" w:themeColor="accent2" w:themeTint="80"/>
      </w:rPr>
      <w:sym w:font="Wingdings 3" w:char="F07D"/>
    </w:r>
    <w:r>
      <w:t xml:space="preserve"> </w:t>
    </w:r>
  </w:p>
  <w:p w14:paraId="32C62E4B" w14:textId="77777777" w:rsidR="00D56BE0" w:rsidRDefault="00D56BE0">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D7E8" w14:textId="77777777" w:rsidR="00D56BE0" w:rsidRPr="003A69F1" w:rsidRDefault="00D56BE0" w:rsidP="00BF0F1A">
    <w:pPr>
      <w:pStyle w:val="afd"/>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4ECCB" w14:textId="77777777" w:rsidR="00D56BE0" w:rsidRDefault="00D56BE0">
    <w:pPr>
      <w:pStyle w:val="affc"/>
      <w:jc w:val="right"/>
    </w:pPr>
    <w:r>
      <w:rPr>
        <w:color w:val="F6BD97" w:themeColor="accent2" w:themeTint="80"/>
      </w:rPr>
      <w:sym w:font="Wingdings 3" w:char="F07D"/>
    </w:r>
    <w:r>
      <w:t xml:space="preserve"> </w:t>
    </w:r>
  </w:p>
  <w:p w14:paraId="2EFCEFAE" w14:textId="77777777" w:rsidR="00D56BE0" w:rsidRDefault="00D56BE0">
    <w:pPr>
      <w:pStyle w:val="af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ADC8" w14:textId="77777777" w:rsidR="00D56BE0" w:rsidRPr="003A69F1" w:rsidRDefault="00D56BE0" w:rsidP="00D46BAC">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E261F98"/>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ED7D31" w:themeColor="accent2"/>
      </w:rPr>
    </w:lvl>
  </w:abstractNum>
  <w:abstractNum w:abstractNumId="5"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777896"/>
    <w:multiLevelType w:val="multilevel"/>
    <w:tmpl w:val="B3A8B83A"/>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0572288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996005"/>
    <w:multiLevelType w:val="hybridMultilevel"/>
    <w:tmpl w:val="A2ECC210"/>
    <w:lvl w:ilvl="0" w:tplc="EEE2DF58">
      <w:start w:val="1"/>
      <w:numFmt w:val="decimal"/>
      <w:lvlText w:val="%1."/>
      <w:lvlJc w:val="left"/>
      <w:pPr>
        <w:ind w:left="-207" w:hanging="360"/>
      </w:pPr>
      <w:rPr>
        <w:rFonts w:hint="default"/>
      </w:rPr>
    </w:lvl>
    <w:lvl w:ilvl="1" w:tplc="04190017">
      <w:start w:val="1"/>
      <w:numFmt w:val="lowerLetter"/>
      <w:lvlText w:val="%2)"/>
      <w:lvlJc w:val="left"/>
      <w:pPr>
        <w:ind w:left="513" w:hanging="360"/>
      </w:pPr>
    </w:lvl>
    <w:lvl w:ilvl="2" w:tplc="971C867A">
      <w:start w:val="1"/>
      <w:numFmt w:val="lowerLetter"/>
      <w:lvlText w:val="%3."/>
      <w:lvlJc w:val="left"/>
      <w:pPr>
        <w:ind w:left="1413" w:hanging="360"/>
      </w:pPr>
      <w:rPr>
        <w:rFonts w:hint="default"/>
      </w:r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125D1B18"/>
    <w:multiLevelType w:val="multilevel"/>
    <w:tmpl w:val="4748286C"/>
    <w:lvl w:ilvl="0">
      <w:start w:val="1"/>
      <w:numFmt w:val="bullet"/>
      <w:lvlText w:val=""/>
      <w:lvlJc w:val="left"/>
      <w:pPr>
        <w:ind w:left="720" w:hanging="360"/>
      </w:pPr>
      <w:rPr>
        <w:rFonts w:ascii="Wingdings" w:hAnsi="Wingdings" w:hint="default"/>
        <w:b w:val="0"/>
        <w:bCs w:val="0"/>
        <w:color w:val="00000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92B1C78"/>
    <w:multiLevelType w:val="hybridMultilevel"/>
    <w:tmpl w:val="BDF852B2"/>
    <w:lvl w:ilvl="0" w:tplc="04190001">
      <w:start w:val="1"/>
      <w:numFmt w:val="bullet"/>
      <w:lvlText w:val=""/>
      <w:lvlJc w:val="left"/>
      <w:pPr>
        <w:ind w:left="2353" w:hanging="360"/>
      </w:pPr>
      <w:rPr>
        <w:rFonts w:ascii="Symbol" w:hAnsi="Symbol" w:hint="default"/>
      </w:rPr>
    </w:lvl>
    <w:lvl w:ilvl="1" w:tplc="04190003" w:tentative="1">
      <w:start w:val="1"/>
      <w:numFmt w:val="bullet"/>
      <w:lvlText w:val="o"/>
      <w:lvlJc w:val="left"/>
      <w:pPr>
        <w:ind w:left="3073" w:hanging="360"/>
      </w:pPr>
      <w:rPr>
        <w:rFonts w:ascii="Courier New" w:hAnsi="Courier New" w:cs="Courier New" w:hint="default"/>
      </w:rPr>
    </w:lvl>
    <w:lvl w:ilvl="2" w:tplc="04190005" w:tentative="1">
      <w:start w:val="1"/>
      <w:numFmt w:val="bullet"/>
      <w:lvlText w:val=""/>
      <w:lvlJc w:val="left"/>
      <w:pPr>
        <w:ind w:left="3793" w:hanging="360"/>
      </w:pPr>
      <w:rPr>
        <w:rFonts w:ascii="Wingdings" w:hAnsi="Wingdings" w:hint="default"/>
      </w:rPr>
    </w:lvl>
    <w:lvl w:ilvl="3" w:tplc="04190001" w:tentative="1">
      <w:start w:val="1"/>
      <w:numFmt w:val="bullet"/>
      <w:lvlText w:val=""/>
      <w:lvlJc w:val="left"/>
      <w:pPr>
        <w:ind w:left="4513" w:hanging="360"/>
      </w:pPr>
      <w:rPr>
        <w:rFonts w:ascii="Symbol" w:hAnsi="Symbol" w:hint="default"/>
      </w:rPr>
    </w:lvl>
    <w:lvl w:ilvl="4" w:tplc="04190003" w:tentative="1">
      <w:start w:val="1"/>
      <w:numFmt w:val="bullet"/>
      <w:lvlText w:val="o"/>
      <w:lvlJc w:val="left"/>
      <w:pPr>
        <w:ind w:left="5233" w:hanging="360"/>
      </w:pPr>
      <w:rPr>
        <w:rFonts w:ascii="Courier New" w:hAnsi="Courier New" w:cs="Courier New" w:hint="default"/>
      </w:rPr>
    </w:lvl>
    <w:lvl w:ilvl="5" w:tplc="04190005" w:tentative="1">
      <w:start w:val="1"/>
      <w:numFmt w:val="bullet"/>
      <w:lvlText w:val=""/>
      <w:lvlJc w:val="left"/>
      <w:pPr>
        <w:ind w:left="5953" w:hanging="360"/>
      </w:pPr>
      <w:rPr>
        <w:rFonts w:ascii="Wingdings" w:hAnsi="Wingdings" w:hint="default"/>
      </w:rPr>
    </w:lvl>
    <w:lvl w:ilvl="6" w:tplc="04190001" w:tentative="1">
      <w:start w:val="1"/>
      <w:numFmt w:val="bullet"/>
      <w:lvlText w:val=""/>
      <w:lvlJc w:val="left"/>
      <w:pPr>
        <w:ind w:left="6673" w:hanging="360"/>
      </w:pPr>
      <w:rPr>
        <w:rFonts w:ascii="Symbol" w:hAnsi="Symbol" w:hint="default"/>
      </w:rPr>
    </w:lvl>
    <w:lvl w:ilvl="7" w:tplc="04190003" w:tentative="1">
      <w:start w:val="1"/>
      <w:numFmt w:val="bullet"/>
      <w:lvlText w:val="o"/>
      <w:lvlJc w:val="left"/>
      <w:pPr>
        <w:ind w:left="7393" w:hanging="360"/>
      </w:pPr>
      <w:rPr>
        <w:rFonts w:ascii="Courier New" w:hAnsi="Courier New" w:cs="Courier New" w:hint="default"/>
      </w:rPr>
    </w:lvl>
    <w:lvl w:ilvl="8" w:tplc="04190005" w:tentative="1">
      <w:start w:val="1"/>
      <w:numFmt w:val="bullet"/>
      <w:lvlText w:val=""/>
      <w:lvlJc w:val="left"/>
      <w:pPr>
        <w:ind w:left="8113" w:hanging="360"/>
      </w:pPr>
      <w:rPr>
        <w:rFonts w:ascii="Wingdings" w:hAnsi="Wingdings" w:hint="default"/>
      </w:rPr>
    </w:lvl>
  </w:abstractNum>
  <w:abstractNum w:abstractNumId="16"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6A186C"/>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8D1948"/>
    <w:multiLevelType w:val="hybridMultilevel"/>
    <w:tmpl w:val="1CD46FC8"/>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2" w15:restartNumberingAfterBreak="0">
    <w:nsid w:val="4C4B0BF5"/>
    <w:multiLevelType w:val="hybridMultilevel"/>
    <w:tmpl w:val="F30A7E46"/>
    <w:lvl w:ilvl="0" w:tplc="CC403BEE">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BA5C6D"/>
    <w:multiLevelType w:val="multilevel"/>
    <w:tmpl w:val="8EB65F2E"/>
    <w:lvl w:ilvl="0">
      <w:start w:val="3"/>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color w:val="000000"/>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6EB497C"/>
    <w:multiLevelType w:val="hybridMultilevel"/>
    <w:tmpl w:val="EA1A6F22"/>
    <w:lvl w:ilvl="0" w:tplc="EEE2DF58">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9" w15:restartNumberingAfterBreak="0">
    <w:nsid w:val="57CC6D2F"/>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873BC5"/>
    <w:multiLevelType w:val="hybridMultilevel"/>
    <w:tmpl w:val="3A9E2D92"/>
    <w:lvl w:ilvl="0" w:tplc="2DC2C3E2">
      <w:numFmt w:val="bullet"/>
      <w:lvlText w:val="-"/>
      <w:lvlJc w:val="left"/>
      <w:pPr>
        <w:ind w:left="1211" w:hanging="360"/>
      </w:pPr>
      <w:rPr>
        <w:rFonts w:ascii="Tahoma" w:eastAsiaTheme="minorEastAsia" w:hAnsi="Tahoma" w:cs="Tahoma"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686C3FE6"/>
    <w:multiLevelType w:val="hybridMultilevel"/>
    <w:tmpl w:val="55A4C9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F2C0D42"/>
    <w:multiLevelType w:val="multilevel"/>
    <w:tmpl w:val="9886F0A6"/>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
  </w:num>
  <w:num w:numId="2">
    <w:abstractNumId w:val="1"/>
  </w:num>
  <w:num w:numId="3">
    <w:abstractNumId w:val="4"/>
  </w:num>
  <w:num w:numId="4">
    <w:abstractNumId w:val="3"/>
  </w:num>
  <w:num w:numId="5">
    <w:abstractNumId w:val="34"/>
  </w:num>
  <w:num w:numId="6">
    <w:abstractNumId w:val="19"/>
  </w:num>
  <w:num w:numId="7">
    <w:abstractNumId w:val="16"/>
  </w:num>
  <w:num w:numId="8">
    <w:abstractNumId w:val="0"/>
  </w:num>
  <w:num w:numId="9">
    <w:abstractNumId w:val="27"/>
  </w:num>
  <w:num w:numId="10">
    <w:abstractNumId w:val="29"/>
  </w:num>
  <w:num w:numId="11">
    <w:abstractNumId w:val="25"/>
  </w:num>
  <w:num w:numId="12">
    <w:abstractNumId w:val="13"/>
  </w:num>
  <w:num w:numId="13">
    <w:abstractNumId w:val="32"/>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4">
    <w:abstractNumId w:val="10"/>
  </w:num>
  <w:num w:numId="15">
    <w:abstractNumId w:val="28"/>
  </w:num>
  <w:num w:numId="16">
    <w:abstractNumId w:val="7"/>
  </w:num>
  <w:num w:numId="17">
    <w:abstractNumId w:val="22"/>
  </w:num>
  <w:num w:numId="18">
    <w:abstractNumId w:val="24"/>
  </w:num>
  <w:num w:numId="19">
    <w:abstractNumId w:val="26"/>
  </w:num>
  <w:num w:numId="20">
    <w:abstractNumId w:val="8"/>
  </w:num>
  <w:num w:numId="21">
    <w:abstractNumId w:val="20"/>
  </w:num>
  <w:num w:numId="22">
    <w:abstractNumId w:val="12"/>
  </w:num>
  <w:num w:numId="23">
    <w:abstractNumId w:val="33"/>
  </w:num>
  <w:num w:numId="24">
    <w:abstractNumId w:val="17"/>
  </w:num>
  <w:num w:numId="25">
    <w:abstractNumId w:val="9"/>
  </w:num>
  <w:num w:numId="26">
    <w:abstractNumId w:val="18"/>
  </w:num>
  <w:num w:numId="27">
    <w:abstractNumId w:val="5"/>
  </w:num>
  <w:num w:numId="28">
    <w:abstractNumId w:val="14"/>
  </w:num>
  <w:num w:numId="29">
    <w:abstractNumId w:val="30"/>
  </w:num>
  <w:num w:numId="30">
    <w:abstractNumId w:val="31"/>
  </w:num>
  <w:num w:numId="31">
    <w:abstractNumId w:val="23"/>
  </w:num>
  <w:num w:numId="32">
    <w:abstractNumId w:val="21"/>
  </w:num>
  <w:num w:numId="33">
    <w:abstractNumId w:val="6"/>
  </w:num>
  <w:num w:numId="34">
    <w:abstractNumId w:val="15"/>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F39"/>
    <w:rsid w:val="0000186A"/>
    <w:rsid w:val="00002468"/>
    <w:rsid w:val="00003B1D"/>
    <w:rsid w:val="000045D5"/>
    <w:rsid w:val="00004DAA"/>
    <w:rsid w:val="000059D3"/>
    <w:rsid w:val="0000671C"/>
    <w:rsid w:val="000077BC"/>
    <w:rsid w:val="000106F8"/>
    <w:rsid w:val="00010E83"/>
    <w:rsid w:val="00010F4A"/>
    <w:rsid w:val="0001144E"/>
    <w:rsid w:val="000115F0"/>
    <w:rsid w:val="0001188B"/>
    <w:rsid w:val="00012A2F"/>
    <w:rsid w:val="00012A49"/>
    <w:rsid w:val="00013D74"/>
    <w:rsid w:val="00014449"/>
    <w:rsid w:val="000151BA"/>
    <w:rsid w:val="00015BF7"/>
    <w:rsid w:val="00020DAA"/>
    <w:rsid w:val="00021731"/>
    <w:rsid w:val="00022647"/>
    <w:rsid w:val="00022D53"/>
    <w:rsid w:val="000231F1"/>
    <w:rsid w:val="00024925"/>
    <w:rsid w:val="0002613B"/>
    <w:rsid w:val="000267FD"/>
    <w:rsid w:val="00027832"/>
    <w:rsid w:val="00027A93"/>
    <w:rsid w:val="00027D99"/>
    <w:rsid w:val="00030273"/>
    <w:rsid w:val="00031B68"/>
    <w:rsid w:val="00031CE0"/>
    <w:rsid w:val="000321E9"/>
    <w:rsid w:val="00032389"/>
    <w:rsid w:val="000329C0"/>
    <w:rsid w:val="00033DE9"/>
    <w:rsid w:val="0003433B"/>
    <w:rsid w:val="00034503"/>
    <w:rsid w:val="00035B6E"/>
    <w:rsid w:val="000369A4"/>
    <w:rsid w:val="00037388"/>
    <w:rsid w:val="00040692"/>
    <w:rsid w:val="00040FF5"/>
    <w:rsid w:val="000411BC"/>
    <w:rsid w:val="00041450"/>
    <w:rsid w:val="0004451C"/>
    <w:rsid w:val="00045475"/>
    <w:rsid w:val="0004678F"/>
    <w:rsid w:val="00046EC7"/>
    <w:rsid w:val="00047328"/>
    <w:rsid w:val="000507BC"/>
    <w:rsid w:val="00051160"/>
    <w:rsid w:val="000521A0"/>
    <w:rsid w:val="00053411"/>
    <w:rsid w:val="000534A7"/>
    <w:rsid w:val="00053BCA"/>
    <w:rsid w:val="0005449D"/>
    <w:rsid w:val="00054BF5"/>
    <w:rsid w:val="00054C7B"/>
    <w:rsid w:val="000551A6"/>
    <w:rsid w:val="0005620B"/>
    <w:rsid w:val="00056528"/>
    <w:rsid w:val="0006187D"/>
    <w:rsid w:val="00061CF8"/>
    <w:rsid w:val="00062E2E"/>
    <w:rsid w:val="00064377"/>
    <w:rsid w:val="000647B9"/>
    <w:rsid w:val="00064A28"/>
    <w:rsid w:val="00065249"/>
    <w:rsid w:val="0006773F"/>
    <w:rsid w:val="000709EB"/>
    <w:rsid w:val="00071F71"/>
    <w:rsid w:val="00072B25"/>
    <w:rsid w:val="00073FF9"/>
    <w:rsid w:val="0007658A"/>
    <w:rsid w:val="00077D5F"/>
    <w:rsid w:val="00077E54"/>
    <w:rsid w:val="00081111"/>
    <w:rsid w:val="00081493"/>
    <w:rsid w:val="00081510"/>
    <w:rsid w:val="00081B13"/>
    <w:rsid w:val="000821BB"/>
    <w:rsid w:val="00082C79"/>
    <w:rsid w:val="000843AB"/>
    <w:rsid w:val="0008482E"/>
    <w:rsid w:val="00086872"/>
    <w:rsid w:val="00087332"/>
    <w:rsid w:val="000873E1"/>
    <w:rsid w:val="00087D51"/>
    <w:rsid w:val="0009052E"/>
    <w:rsid w:val="0009146A"/>
    <w:rsid w:val="00091767"/>
    <w:rsid w:val="000927EA"/>
    <w:rsid w:val="00092DD8"/>
    <w:rsid w:val="000930CA"/>
    <w:rsid w:val="00094C84"/>
    <w:rsid w:val="00096102"/>
    <w:rsid w:val="00096DB8"/>
    <w:rsid w:val="000971A8"/>
    <w:rsid w:val="000A03C7"/>
    <w:rsid w:val="000A0D72"/>
    <w:rsid w:val="000A1007"/>
    <w:rsid w:val="000A1841"/>
    <w:rsid w:val="000A1DF3"/>
    <w:rsid w:val="000A22D5"/>
    <w:rsid w:val="000A272B"/>
    <w:rsid w:val="000A4520"/>
    <w:rsid w:val="000A4623"/>
    <w:rsid w:val="000A4631"/>
    <w:rsid w:val="000A4A52"/>
    <w:rsid w:val="000A536D"/>
    <w:rsid w:val="000A68A6"/>
    <w:rsid w:val="000B0098"/>
    <w:rsid w:val="000B06B5"/>
    <w:rsid w:val="000B2502"/>
    <w:rsid w:val="000B29DA"/>
    <w:rsid w:val="000B2CB8"/>
    <w:rsid w:val="000B3576"/>
    <w:rsid w:val="000B3F1F"/>
    <w:rsid w:val="000B4A1B"/>
    <w:rsid w:val="000B50AE"/>
    <w:rsid w:val="000B65BD"/>
    <w:rsid w:val="000B7097"/>
    <w:rsid w:val="000B73D3"/>
    <w:rsid w:val="000B75B9"/>
    <w:rsid w:val="000B7CD7"/>
    <w:rsid w:val="000C100E"/>
    <w:rsid w:val="000C18ED"/>
    <w:rsid w:val="000C1A5C"/>
    <w:rsid w:val="000C2D99"/>
    <w:rsid w:val="000C3141"/>
    <w:rsid w:val="000C3513"/>
    <w:rsid w:val="000C3729"/>
    <w:rsid w:val="000C4C12"/>
    <w:rsid w:val="000C58EF"/>
    <w:rsid w:val="000C66C2"/>
    <w:rsid w:val="000C743A"/>
    <w:rsid w:val="000D00BC"/>
    <w:rsid w:val="000D0E28"/>
    <w:rsid w:val="000D1B5D"/>
    <w:rsid w:val="000D1F79"/>
    <w:rsid w:val="000D227D"/>
    <w:rsid w:val="000D3A01"/>
    <w:rsid w:val="000D453A"/>
    <w:rsid w:val="000D4B94"/>
    <w:rsid w:val="000D4BCD"/>
    <w:rsid w:val="000D4BE5"/>
    <w:rsid w:val="000D54B7"/>
    <w:rsid w:val="000D686C"/>
    <w:rsid w:val="000D73FC"/>
    <w:rsid w:val="000D76F7"/>
    <w:rsid w:val="000E0988"/>
    <w:rsid w:val="000E287D"/>
    <w:rsid w:val="000E2E30"/>
    <w:rsid w:val="000E2EF5"/>
    <w:rsid w:val="000E303E"/>
    <w:rsid w:val="000E3126"/>
    <w:rsid w:val="000E358E"/>
    <w:rsid w:val="000E3942"/>
    <w:rsid w:val="000E41BE"/>
    <w:rsid w:val="000E45AB"/>
    <w:rsid w:val="000E4742"/>
    <w:rsid w:val="000E5D3C"/>
    <w:rsid w:val="000E5F32"/>
    <w:rsid w:val="000E5F93"/>
    <w:rsid w:val="000E70BA"/>
    <w:rsid w:val="000E7E25"/>
    <w:rsid w:val="000F17D1"/>
    <w:rsid w:val="000F1A7C"/>
    <w:rsid w:val="000F2785"/>
    <w:rsid w:val="000F321C"/>
    <w:rsid w:val="000F383E"/>
    <w:rsid w:val="000F386C"/>
    <w:rsid w:val="000F5555"/>
    <w:rsid w:val="000F5B59"/>
    <w:rsid w:val="000F670D"/>
    <w:rsid w:val="000F6721"/>
    <w:rsid w:val="000F6A3C"/>
    <w:rsid w:val="00100B43"/>
    <w:rsid w:val="00100FAE"/>
    <w:rsid w:val="001014F1"/>
    <w:rsid w:val="0010154E"/>
    <w:rsid w:val="00101D6C"/>
    <w:rsid w:val="00102781"/>
    <w:rsid w:val="0010316F"/>
    <w:rsid w:val="00104ACE"/>
    <w:rsid w:val="00104C22"/>
    <w:rsid w:val="00104E28"/>
    <w:rsid w:val="00105D18"/>
    <w:rsid w:val="00105FD0"/>
    <w:rsid w:val="0010601D"/>
    <w:rsid w:val="0010660B"/>
    <w:rsid w:val="00106946"/>
    <w:rsid w:val="00106FB4"/>
    <w:rsid w:val="00106FDC"/>
    <w:rsid w:val="00107448"/>
    <w:rsid w:val="001103D9"/>
    <w:rsid w:val="00111401"/>
    <w:rsid w:val="00111E3D"/>
    <w:rsid w:val="0011232D"/>
    <w:rsid w:val="00112DF0"/>
    <w:rsid w:val="0011358A"/>
    <w:rsid w:val="0011377F"/>
    <w:rsid w:val="00113C6E"/>
    <w:rsid w:val="00114421"/>
    <w:rsid w:val="00114427"/>
    <w:rsid w:val="00114FFE"/>
    <w:rsid w:val="00115153"/>
    <w:rsid w:val="00117863"/>
    <w:rsid w:val="001204B4"/>
    <w:rsid w:val="00120B29"/>
    <w:rsid w:val="00121EF7"/>
    <w:rsid w:val="0012432A"/>
    <w:rsid w:val="00125655"/>
    <w:rsid w:val="001257B6"/>
    <w:rsid w:val="00125BB3"/>
    <w:rsid w:val="0012619B"/>
    <w:rsid w:val="001301C3"/>
    <w:rsid w:val="001311AD"/>
    <w:rsid w:val="00132087"/>
    <w:rsid w:val="0013227B"/>
    <w:rsid w:val="00132F0B"/>
    <w:rsid w:val="001347A1"/>
    <w:rsid w:val="00135306"/>
    <w:rsid w:val="00136D52"/>
    <w:rsid w:val="001379A7"/>
    <w:rsid w:val="00137ABB"/>
    <w:rsid w:val="00137BA8"/>
    <w:rsid w:val="00137E94"/>
    <w:rsid w:val="00140131"/>
    <w:rsid w:val="001408ED"/>
    <w:rsid w:val="001413EB"/>
    <w:rsid w:val="00142210"/>
    <w:rsid w:val="001422B0"/>
    <w:rsid w:val="00143E3C"/>
    <w:rsid w:val="001450D3"/>
    <w:rsid w:val="00146A4E"/>
    <w:rsid w:val="0014760C"/>
    <w:rsid w:val="00147CEA"/>
    <w:rsid w:val="00147E4C"/>
    <w:rsid w:val="001516EA"/>
    <w:rsid w:val="00151B43"/>
    <w:rsid w:val="00153899"/>
    <w:rsid w:val="0015448E"/>
    <w:rsid w:val="0015460A"/>
    <w:rsid w:val="001549AC"/>
    <w:rsid w:val="00154E6E"/>
    <w:rsid w:val="001555AB"/>
    <w:rsid w:val="00156128"/>
    <w:rsid w:val="001561F1"/>
    <w:rsid w:val="00156AF9"/>
    <w:rsid w:val="00156B4B"/>
    <w:rsid w:val="001575E0"/>
    <w:rsid w:val="00161F9B"/>
    <w:rsid w:val="00162A88"/>
    <w:rsid w:val="00162D71"/>
    <w:rsid w:val="00163831"/>
    <w:rsid w:val="00163BC6"/>
    <w:rsid w:val="00164975"/>
    <w:rsid w:val="00164AA9"/>
    <w:rsid w:val="00166ACB"/>
    <w:rsid w:val="001671E9"/>
    <w:rsid w:val="0016733C"/>
    <w:rsid w:val="0016756F"/>
    <w:rsid w:val="00171871"/>
    <w:rsid w:val="00171FB9"/>
    <w:rsid w:val="00172522"/>
    <w:rsid w:val="001729E8"/>
    <w:rsid w:val="00177FFB"/>
    <w:rsid w:val="0018074F"/>
    <w:rsid w:val="00182403"/>
    <w:rsid w:val="00182C2E"/>
    <w:rsid w:val="00183518"/>
    <w:rsid w:val="001838B7"/>
    <w:rsid w:val="001840A2"/>
    <w:rsid w:val="001864AC"/>
    <w:rsid w:val="0018763C"/>
    <w:rsid w:val="00187D16"/>
    <w:rsid w:val="00190441"/>
    <w:rsid w:val="00190677"/>
    <w:rsid w:val="00190C3F"/>
    <w:rsid w:val="00191833"/>
    <w:rsid w:val="001918FD"/>
    <w:rsid w:val="0019331B"/>
    <w:rsid w:val="001935C2"/>
    <w:rsid w:val="001935F5"/>
    <w:rsid w:val="001966BE"/>
    <w:rsid w:val="001A0096"/>
    <w:rsid w:val="001A0723"/>
    <w:rsid w:val="001A1006"/>
    <w:rsid w:val="001A20BC"/>
    <w:rsid w:val="001A26A0"/>
    <w:rsid w:val="001A2830"/>
    <w:rsid w:val="001A29B4"/>
    <w:rsid w:val="001A48D1"/>
    <w:rsid w:val="001A5ABF"/>
    <w:rsid w:val="001A7107"/>
    <w:rsid w:val="001A734A"/>
    <w:rsid w:val="001A7686"/>
    <w:rsid w:val="001B0355"/>
    <w:rsid w:val="001B077D"/>
    <w:rsid w:val="001B11C8"/>
    <w:rsid w:val="001B1829"/>
    <w:rsid w:val="001B1C0F"/>
    <w:rsid w:val="001B2EE7"/>
    <w:rsid w:val="001B2F0B"/>
    <w:rsid w:val="001B3331"/>
    <w:rsid w:val="001B36B7"/>
    <w:rsid w:val="001B37CC"/>
    <w:rsid w:val="001B3DBC"/>
    <w:rsid w:val="001B43B4"/>
    <w:rsid w:val="001B529E"/>
    <w:rsid w:val="001B5664"/>
    <w:rsid w:val="001C0314"/>
    <w:rsid w:val="001C0500"/>
    <w:rsid w:val="001C0BC8"/>
    <w:rsid w:val="001C1136"/>
    <w:rsid w:val="001C2403"/>
    <w:rsid w:val="001C32BC"/>
    <w:rsid w:val="001C32CE"/>
    <w:rsid w:val="001C3389"/>
    <w:rsid w:val="001C3C06"/>
    <w:rsid w:val="001C46D2"/>
    <w:rsid w:val="001C590E"/>
    <w:rsid w:val="001C5C24"/>
    <w:rsid w:val="001C5DA0"/>
    <w:rsid w:val="001C5F18"/>
    <w:rsid w:val="001C6350"/>
    <w:rsid w:val="001C7056"/>
    <w:rsid w:val="001C7F7E"/>
    <w:rsid w:val="001D00CC"/>
    <w:rsid w:val="001D08E8"/>
    <w:rsid w:val="001D1178"/>
    <w:rsid w:val="001D13C8"/>
    <w:rsid w:val="001D206D"/>
    <w:rsid w:val="001D3BA1"/>
    <w:rsid w:val="001D4311"/>
    <w:rsid w:val="001D4CCA"/>
    <w:rsid w:val="001D5362"/>
    <w:rsid w:val="001D5AF9"/>
    <w:rsid w:val="001D5E7F"/>
    <w:rsid w:val="001D6122"/>
    <w:rsid w:val="001D6927"/>
    <w:rsid w:val="001D734C"/>
    <w:rsid w:val="001D7494"/>
    <w:rsid w:val="001D766E"/>
    <w:rsid w:val="001E0356"/>
    <w:rsid w:val="001E0FC2"/>
    <w:rsid w:val="001E1072"/>
    <w:rsid w:val="001E2291"/>
    <w:rsid w:val="001E22EC"/>
    <w:rsid w:val="001E33F1"/>
    <w:rsid w:val="001E3709"/>
    <w:rsid w:val="001E386C"/>
    <w:rsid w:val="001E40DA"/>
    <w:rsid w:val="001E4320"/>
    <w:rsid w:val="001E4E59"/>
    <w:rsid w:val="001E4E6F"/>
    <w:rsid w:val="001E5A5D"/>
    <w:rsid w:val="001E67CC"/>
    <w:rsid w:val="001E6DB6"/>
    <w:rsid w:val="001E7A90"/>
    <w:rsid w:val="001E7B2C"/>
    <w:rsid w:val="001F022B"/>
    <w:rsid w:val="001F0887"/>
    <w:rsid w:val="001F0D28"/>
    <w:rsid w:val="001F5A4A"/>
    <w:rsid w:val="001F635A"/>
    <w:rsid w:val="001F65AE"/>
    <w:rsid w:val="001F67F3"/>
    <w:rsid w:val="00201A20"/>
    <w:rsid w:val="00202B55"/>
    <w:rsid w:val="00202E97"/>
    <w:rsid w:val="00202F32"/>
    <w:rsid w:val="00203D6A"/>
    <w:rsid w:val="00203E7D"/>
    <w:rsid w:val="00204CC1"/>
    <w:rsid w:val="0020703A"/>
    <w:rsid w:val="002071E6"/>
    <w:rsid w:val="002108CF"/>
    <w:rsid w:val="00210F02"/>
    <w:rsid w:val="0021105B"/>
    <w:rsid w:val="00211172"/>
    <w:rsid w:val="002115DC"/>
    <w:rsid w:val="00211D76"/>
    <w:rsid w:val="002126EB"/>
    <w:rsid w:val="00213119"/>
    <w:rsid w:val="00215343"/>
    <w:rsid w:val="002158AD"/>
    <w:rsid w:val="0021595F"/>
    <w:rsid w:val="002167C1"/>
    <w:rsid w:val="002168A3"/>
    <w:rsid w:val="002171D6"/>
    <w:rsid w:val="00217CE4"/>
    <w:rsid w:val="00220E9F"/>
    <w:rsid w:val="0022191D"/>
    <w:rsid w:val="002224D4"/>
    <w:rsid w:val="00224061"/>
    <w:rsid w:val="00225528"/>
    <w:rsid w:val="00225A01"/>
    <w:rsid w:val="00225BB2"/>
    <w:rsid w:val="002267A2"/>
    <w:rsid w:val="002307D6"/>
    <w:rsid w:val="00230950"/>
    <w:rsid w:val="00231B72"/>
    <w:rsid w:val="002338F3"/>
    <w:rsid w:val="00233AEF"/>
    <w:rsid w:val="00234B14"/>
    <w:rsid w:val="00234B44"/>
    <w:rsid w:val="00234CB6"/>
    <w:rsid w:val="00235149"/>
    <w:rsid w:val="00235D0F"/>
    <w:rsid w:val="00240F85"/>
    <w:rsid w:val="00242AEB"/>
    <w:rsid w:val="00244FDA"/>
    <w:rsid w:val="0024502B"/>
    <w:rsid w:val="002466B7"/>
    <w:rsid w:val="00246F2A"/>
    <w:rsid w:val="002505EE"/>
    <w:rsid w:val="00250D60"/>
    <w:rsid w:val="002511FF"/>
    <w:rsid w:val="0025161D"/>
    <w:rsid w:val="00251968"/>
    <w:rsid w:val="00251D4C"/>
    <w:rsid w:val="002522D7"/>
    <w:rsid w:val="00252826"/>
    <w:rsid w:val="002528A1"/>
    <w:rsid w:val="00252AB2"/>
    <w:rsid w:val="002548D0"/>
    <w:rsid w:val="00254DFC"/>
    <w:rsid w:val="0025564A"/>
    <w:rsid w:val="002559F7"/>
    <w:rsid w:val="00257C8A"/>
    <w:rsid w:val="00260821"/>
    <w:rsid w:val="002616BB"/>
    <w:rsid w:val="00261D9A"/>
    <w:rsid w:val="00262101"/>
    <w:rsid w:val="00263B49"/>
    <w:rsid w:val="0026514F"/>
    <w:rsid w:val="002675AB"/>
    <w:rsid w:val="002678DF"/>
    <w:rsid w:val="00270759"/>
    <w:rsid w:val="00270C33"/>
    <w:rsid w:val="00270DD3"/>
    <w:rsid w:val="00270F74"/>
    <w:rsid w:val="00271517"/>
    <w:rsid w:val="0027386F"/>
    <w:rsid w:val="00273EC9"/>
    <w:rsid w:val="00274A86"/>
    <w:rsid w:val="00275207"/>
    <w:rsid w:val="002757BA"/>
    <w:rsid w:val="002759CC"/>
    <w:rsid w:val="00276FBB"/>
    <w:rsid w:val="00277157"/>
    <w:rsid w:val="0027796F"/>
    <w:rsid w:val="00281A42"/>
    <w:rsid w:val="00281DC7"/>
    <w:rsid w:val="002826BD"/>
    <w:rsid w:val="00282978"/>
    <w:rsid w:val="002842AC"/>
    <w:rsid w:val="002856CF"/>
    <w:rsid w:val="002866A6"/>
    <w:rsid w:val="00286A27"/>
    <w:rsid w:val="00287A6A"/>
    <w:rsid w:val="00287B6D"/>
    <w:rsid w:val="00290E5C"/>
    <w:rsid w:val="00291605"/>
    <w:rsid w:val="0029160B"/>
    <w:rsid w:val="002930CB"/>
    <w:rsid w:val="002959CC"/>
    <w:rsid w:val="00297033"/>
    <w:rsid w:val="00297B53"/>
    <w:rsid w:val="00297CAE"/>
    <w:rsid w:val="002A07A2"/>
    <w:rsid w:val="002A0A3F"/>
    <w:rsid w:val="002A1AC1"/>
    <w:rsid w:val="002A1AD0"/>
    <w:rsid w:val="002A2B66"/>
    <w:rsid w:val="002A480B"/>
    <w:rsid w:val="002A4B0C"/>
    <w:rsid w:val="002A5210"/>
    <w:rsid w:val="002A68E1"/>
    <w:rsid w:val="002A7954"/>
    <w:rsid w:val="002B021F"/>
    <w:rsid w:val="002B135C"/>
    <w:rsid w:val="002B1385"/>
    <w:rsid w:val="002B1AAA"/>
    <w:rsid w:val="002B212C"/>
    <w:rsid w:val="002B2B95"/>
    <w:rsid w:val="002B2EC2"/>
    <w:rsid w:val="002B3BF0"/>
    <w:rsid w:val="002B488C"/>
    <w:rsid w:val="002B55DB"/>
    <w:rsid w:val="002B6315"/>
    <w:rsid w:val="002B6365"/>
    <w:rsid w:val="002B748E"/>
    <w:rsid w:val="002B749A"/>
    <w:rsid w:val="002B79D5"/>
    <w:rsid w:val="002C0C75"/>
    <w:rsid w:val="002C1270"/>
    <w:rsid w:val="002C1977"/>
    <w:rsid w:val="002C1A63"/>
    <w:rsid w:val="002C1B4D"/>
    <w:rsid w:val="002C440E"/>
    <w:rsid w:val="002C504F"/>
    <w:rsid w:val="002C51DE"/>
    <w:rsid w:val="002C5815"/>
    <w:rsid w:val="002C5AD7"/>
    <w:rsid w:val="002C6AC6"/>
    <w:rsid w:val="002C6C9C"/>
    <w:rsid w:val="002C6FF3"/>
    <w:rsid w:val="002D085D"/>
    <w:rsid w:val="002D0D94"/>
    <w:rsid w:val="002D159A"/>
    <w:rsid w:val="002D1A71"/>
    <w:rsid w:val="002D21E4"/>
    <w:rsid w:val="002D2B71"/>
    <w:rsid w:val="002D3AD0"/>
    <w:rsid w:val="002D4C5C"/>
    <w:rsid w:val="002D5639"/>
    <w:rsid w:val="002D67BA"/>
    <w:rsid w:val="002D6859"/>
    <w:rsid w:val="002E0532"/>
    <w:rsid w:val="002E05CF"/>
    <w:rsid w:val="002E1F45"/>
    <w:rsid w:val="002E2F06"/>
    <w:rsid w:val="002E3CDE"/>
    <w:rsid w:val="002E46F6"/>
    <w:rsid w:val="002E5817"/>
    <w:rsid w:val="002E6071"/>
    <w:rsid w:val="002E6AB7"/>
    <w:rsid w:val="002E7ED1"/>
    <w:rsid w:val="002F0C60"/>
    <w:rsid w:val="002F13A9"/>
    <w:rsid w:val="002F1EA0"/>
    <w:rsid w:val="002F27E2"/>
    <w:rsid w:val="002F2B3C"/>
    <w:rsid w:val="002F343C"/>
    <w:rsid w:val="002F3813"/>
    <w:rsid w:val="002F3FBE"/>
    <w:rsid w:val="002F5E0E"/>
    <w:rsid w:val="002F72EC"/>
    <w:rsid w:val="002F7638"/>
    <w:rsid w:val="002F7BEF"/>
    <w:rsid w:val="0030012A"/>
    <w:rsid w:val="003001AA"/>
    <w:rsid w:val="003014BB"/>
    <w:rsid w:val="00301ECD"/>
    <w:rsid w:val="00303DAA"/>
    <w:rsid w:val="00304201"/>
    <w:rsid w:val="00305D3A"/>
    <w:rsid w:val="003060C9"/>
    <w:rsid w:val="003072B7"/>
    <w:rsid w:val="00307A88"/>
    <w:rsid w:val="00307F11"/>
    <w:rsid w:val="00310346"/>
    <w:rsid w:val="00310ACE"/>
    <w:rsid w:val="0031288D"/>
    <w:rsid w:val="003131E4"/>
    <w:rsid w:val="003134A0"/>
    <w:rsid w:val="0031386D"/>
    <w:rsid w:val="00314F73"/>
    <w:rsid w:val="00317563"/>
    <w:rsid w:val="00317ABC"/>
    <w:rsid w:val="0032008A"/>
    <w:rsid w:val="00321F5C"/>
    <w:rsid w:val="00322059"/>
    <w:rsid w:val="0032321A"/>
    <w:rsid w:val="003233A5"/>
    <w:rsid w:val="003255AF"/>
    <w:rsid w:val="00325B89"/>
    <w:rsid w:val="00325DA4"/>
    <w:rsid w:val="00327515"/>
    <w:rsid w:val="00327EB6"/>
    <w:rsid w:val="00330449"/>
    <w:rsid w:val="003326DF"/>
    <w:rsid w:val="0033283F"/>
    <w:rsid w:val="00333D90"/>
    <w:rsid w:val="00335157"/>
    <w:rsid w:val="00336553"/>
    <w:rsid w:val="00336828"/>
    <w:rsid w:val="00337411"/>
    <w:rsid w:val="00337F82"/>
    <w:rsid w:val="00340C73"/>
    <w:rsid w:val="00341365"/>
    <w:rsid w:val="003435F7"/>
    <w:rsid w:val="00344BED"/>
    <w:rsid w:val="00345737"/>
    <w:rsid w:val="00347539"/>
    <w:rsid w:val="0035042C"/>
    <w:rsid w:val="00351CF2"/>
    <w:rsid w:val="00353EF1"/>
    <w:rsid w:val="00353FBA"/>
    <w:rsid w:val="003542B7"/>
    <w:rsid w:val="00354680"/>
    <w:rsid w:val="00354889"/>
    <w:rsid w:val="00354EAB"/>
    <w:rsid w:val="00355C6A"/>
    <w:rsid w:val="00356664"/>
    <w:rsid w:val="00357918"/>
    <w:rsid w:val="00357CFA"/>
    <w:rsid w:val="00357D2C"/>
    <w:rsid w:val="0036044C"/>
    <w:rsid w:val="00360A6D"/>
    <w:rsid w:val="00363C0B"/>
    <w:rsid w:val="0036412E"/>
    <w:rsid w:val="003656E5"/>
    <w:rsid w:val="00366702"/>
    <w:rsid w:val="0036765E"/>
    <w:rsid w:val="00367EED"/>
    <w:rsid w:val="00370A5C"/>
    <w:rsid w:val="00370D8D"/>
    <w:rsid w:val="00370F1F"/>
    <w:rsid w:val="00371D58"/>
    <w:rsid w:val="00372AC1"/>
    <w:rsid w:val="003731A1"/>
    <w:rsid w:val="003739D7"/>
    <w:rsid w:val="00373B09"/>
    <w:rsid w:val="00374535"/>
    <w:rsid w:val="0037515C"/>
    <w:rsid w:val="00375F10"/>
    <w:rsid w:val="003773B2"/>
    <w:rsid w:val="00377FBC"/>
    <w:rsid w:val="00381B39"/>
    <w:rsid w:val="0038215E"/>
    <w:rsid w:val="00383B25"/>
    <w:rsid w:val="00383BA4"/>
    <w:rsid w:val="00385093"/>
    <w:rsid w:val="003856E8"/>
    <w:rsid w:val="00385F62"/>
    <w:rsid w:val="00387A72"/>
    <w:rsid w:val="00390FA6"/>
    <w:rsid w:val="00391B18"/>
    <w:rsid w:val="0039251A"/>
    <w:rsid w:val="003939E1"/>
    <w:rsid w:val="00393C1C"/>
    <w:rsid w:val="003951EE"/>
    <w:rsid w:val="00396016"/>
    <w:rsid w:val="003969EE"/>
    <w:rsid w:val="00396B12"/>
    <w:rsid w:val="003A248A"/>
    <w:rsid w:val="003A41CD"/>
    <w:rsid w:val="003A4D43"/>
    <w:rsid w:val="003A4F9A"/>
    <w:rsid w:val="003A5DA8"/>
    <w:rsid w:val="003A76E1"/>
    <w:rsid w:val="003A7E63"/>
    <w:rsid w:val="003B0118"/>
    <w:rsid w:val="003B04CF"/>
    <w:rsid w:val="003B0864"/>
    <w:rsid w:val="003B086E"/>
    <w:rsid w:val="003B0A5D"/>
    <w:rsid w:val="003B11F2"/>
    <w:rsid w:val="003B1DED"/>
    <w:rsid w:val="003B219A"/>
    <w:rsid w:val="003B2A87"/>
    <w:rsid w:val="003B355F"/>
    <w:rsid w:val="003B71A8"/>
    <w:rsid w:val="003B78DF"/>
    <w:rsid w:val="003C0029"/>
    <w:rsid w:val="003C06EE"/>
    <w:rsid w:val="003C0912"/>
    <w:rsid w:val="003C0CD0"/>
    <w:rsid w:val="003C25D4"/>
    <w:rsid w:val="003C4263"/>
    <w:rsid w:val="003C7211"/>
    <w:rsid w:val="003C7890"/>
    <w:rsid w:val="003D0685"/>
    <w:rsid w:val="003D06A7"/>
    <w:rsid w:val="003D0E86"/>
    <w:rsid w:val="003D130F"/>
    <w:rsid w:val="003D13AA"/>
    <w:rsid w:val="003D217D"/>
    <w:rsid w:val="003D27B3"/>
    <w:rsid w:val="003D30BB"/>
    <w:rsid w:val="003D475F"/>
    <w:rsid w:val="003D62E6"/>
    <w:rsid w:val="003D64F1"/>
    <w:rsid w:val="003D7154"/>
    <w:rsid w:val="003D744F"/>
    <w:rsid w:val="003E03DC"/>
    <w:rsid w:val="003E15D0"/>
    <w:rsid w:val="003E164C"/>
    <w:rsid w:val="003E2A84"/>
    <w:rsid w:val="003E2D8F"/>
    <w:rsid w:val="003E437C"/>
    <w:rsid w:val="003E4823"/>
    <w:rsid w:val="003E48A6"/>
    <w:rsid w:val="003E523F"/>
    <w:rsid w:val="003E5867"/>
    <w:rsid w:val="003E6D99"/>
    <w:rsid w:val="003E74F1"/>
    <w:rsid w:val="003F0EB7"/>
    <w:rsid w:val="003F125A"/>
    <w:rsid w:val="003F2F24"/>
    <w:rsid w:val="003F383D"/>
    <w:rsid w:val="003F5439"/>
    <w:rsid w:val="003F61AC"/>
    <w:rsid w:val="003F78E0"/>
    <w:rsid w:val="003F7C61"/>
    <w:rsid w:val="0040053C"/>
    <w:rsid w:val="00400F93"/>
    <w:rsid w:val="0040117B"/>
    <w:rsid w:val="004012A0"/>
    <w:rsid w:val="00401D8A"/>
    <w:rsid w:val="004026B4"/>
    <w:rsid w:val="004029E3"/>
    <w:rsid w:val="00403FA0"/>
    <w:rsid w:val="0040459E"/>
    <w:rsid w:val="00405B7A"/>
    <w:rsid w:val="0040625D"/>
    <w:rsid w:val="004067FB"/>
    <w:rsid w:val="00406FC3"/>
    <w:rsid w:val="0040702F"/>
    <w:rsid w:val="004071BD"/>
    <w:rsid w:val="00407397"/>
    <w:rsid w:val="00411D60"/>
    <w:rsid w:val="0041227A"/>
    <w:rsid w:val="00413940"/>
    <w:rsid w:val="00414B4D"/>
    <w:rsid w:val="00414C30"/>
    <w:rsid w:val="00415A6E"/>
    <w:rsid w:val="00416D93"/>
    <w:rsid w:val="00417A1D"/>
    <w:rsid w:val="00420462"/>
    <w:rsid w:val="004216E9"/>
    <w:rsid w:val="00422C41"/>
    <w:rsid w:val="00423395"/>
    <w:rsid w:val="00423424"/>
    <w:rsid w:val="00424715"/>
    <w:rsid w:val="00426733"/>
    <w:rsid w:val="00430D5F"/>
    <w:rsid w:val="00431246"/>
    <w:rsid w:val="00433B9E"/>
    <w:rsid w:val="00433D8D"/>
    <w:rsid w:val="0043425C"/>
    <w:rsid w:val="004350AD"/>
    <w:rsid w:val="00441F93"/>
    <w:rsid w:val="00442325"/>
    <w:rsid w:val="00442E61"/>
    <w:rsid w:val="004430D6"/>
    <w:rsid w:val="004435C4"/>
    <w:rsid w:val="00444816"/>
    <w:rsid w:val="00444C3E"/>
    <w:rsid w:val="00445404"/>
    <w:rsid w:val="00446049"/>
    <w:rsid w:val="004468E1"/>
    <w:rsid w:val="00446B43"/>
    <w:rsid w:val="00446CF1"/>
    <w:rsid w:val="0044712A"/>
    <w:rsid w:val="00447DED"/>
    <w:rsid w:val="00447E0A"/>
    <w:rsid w:val="00451D91"/>
    <w:rsid w:val="00452FE0"/>
    <w:rsid w:val="004534D4"/>
    <w:rsid w:val="00453AFB"/>
    <w:rsid w:val="00455283"/>
    <w:rsid w:val="004566FE"/>
    <w:rsid w:val="004619B1"/>
    <w:rsid w:val="00461B8C"/>
    <w:rsid w:val="004621FD"/>
    <w:rsid w:val="00462E64"/>
    <w:rsid w:val="004649ED"/>
    <w:rsid w:val="00464FE6"/>
    <w:rsid w:val="00465A8B"/>
    <w:rsid w:val="00466120"/>
    <w:rsid w:val="00466545"/>
    <w:rsid w:val="00466D46"/>
    <w:rsid w:val="00467833"/>
    <w:rsid w:val="00470141"/>
    <w:rsid w:val="0047125D"/>
    <w:rsid w:val="00471E5B"/>
    <w:rsid w:val="0047237D"/>
    <w:rsid w:val="00472A8A"/>
    <w:rsid w:val="0047347B"/>
    <w:rsid w:val="00473F84"/>
    <w:rsid w:val="00474C04"/>
    <w:rsid w:val="00475406"/>
    <w:rsid w:val="00475A86"/>
    <w:rsid w:val="00476DD2"/>
    <w:rsid w:val="004814EC"/>
    <w:rsid w:val="00481E5C"/>
    <w:rsid w:val="00483138"/>
    <w:rsid w:val="00484262"/>
    <w:rsid w:val="00484C05"/>
    <w:rsid w:val="00484CC6"/>
    <w:rsid w:val="00485D58"/>
    <w:rsid w:val="00485E7B"/>
    <w:rsid w:val="00486D27"/>
    <w:rsid w:val="00486E6E"/>
    <w:rsid w:val="0049082D"/>
    <w:rsid w:val="00490E66"/>
    <w:rsid w:val="00490F2F"/>
    <w:rsid w:val="00493DEB"/>
    <w:rsid w:val="00493FDA"/>
    <w:rsid w:val="00494EC0"/>
    <w:rsid w:val="004966D6"/>
    <w:rsid w:val="004972A0"/>
    <w:rsid w:val="00497C65"/>
    <w:rsid w:val="004A1937"/>
    <w:rsid w:val="004A2A19"/>
    <w:rsid w:val="004A3022"/>
    <w:rsid w:val="004A340A"/>
    <w:rsid w:val="004A5638"/>
    <w:rsid w:val="004A6C71"/>
    <w:rsid w:val="004A7E2C"/>
    <w:rsid w:val="004A7F7E"/>
    <w:rsid w:val="004B065B"/>
    <w:rsid w:val="004B06D4"/>
    <w:rsid w:val="004B08BD"/>
    <w:rsid w:val="004B0E80"/>
    <w:rsid w:val="004B1154"/>
    <w:rsid w:val="004B19A0"/>
    <w:rsid w:val="004B3965"/>
    <w:rsid w:val="004B3B0C"/>
    <w:rsid w:val="004B3EB9"/>
    <w:rsid w:val="004B4DF2"/>
    <w:rsid w:val="004B6079"/>
    <w:rsid w:val="004B66C0"/>
    <w:rsid w:val="004B68EA"/>
    <w:rsid w:val="004B7123"/>
    <w:rsid w:val="004C00BB"/>
    <w:rsid w:val="004C0631"/>
    <w:rsid w:val="004C2C67"/>
    <w:rsid w:val="004C30B7"/>
    <w:rsid w:val="004C52E3"/>
    <w:rsid w:val="004C54E0"/>
    <w:rsid w:val="004C5F3E"/>
    <w:rsid w:val="004D03D7"/>
    <w:rsid w:val="004D0785"/>
    <w:rsid w:val="004D14B8"/>
    <w:rsid w:val="004D1624"/>
    <w:rsid w:val="004D1E4C"/>
    <w:rsid w:val="004D35B6"/>
    <w:rsid w:val="004D3B62"/>
    <w:rsid w:val="004D47C0"/>
    <w:rsid w:val="004D4FC9"/>
    <w:rsid w:val="004D5200"/>
    <w:rsid w:val="004D59CD"/>
    <w:rsid w:val="004D63B4"/>
    <w:rsid w:val="004D6EBB"/>
    <w:rsid w:val="004D7A01"/>
    <w:rsid w:val="004D7ACD"/>
    <w:rsid w:val="004E0603"/>
    <w:rsid w:val="004E0702"/>
    <w:rsid w:val="004E1998"/>
    <w:rsid w:val="004E2AF7"/>
    <w:rsid w:val="004E35A3"/>
    <w:rsid w:val="004E36CB"/>
    <w:rsid w:val="004E423C"/>
    <w:rsid w:val="004E5193"/>
    <w:rsid w:val="004F00C1"/>
    <w:rsid w:val="004F05E6"/>
    <w:rsid w:val="004F1320"/>
    <w:rsid w:val="004F1EE4"/>
    <w:rsid w:val="004F1F25"/>
    <w:rsid w:val="004F20AA"/>
    <w:rsid w:val="004F3161"/>
    <w:rsid w:val="004F3168"/>
    <w:rsid w:val="004F5540"/>
    <w:rsid w:val="004F6472"/>
    <w:rsid w:val="004F6816"/>
    <w:rsid w:val="004F6EF7"/>
    <w:rsid w:val="004F7D98"/>
    <w:rsid w:val="00501A0F"/>
    <w:rsid w:val="00501EFD"/>
    <w:rsid w:val="00502799"/>
    <w:rsid w:val="005031CF"/>
    <w:rsid w:val="005032D4"/>
    <w:rsid w:val="00503AE8"/>
    <w:rsid w:val="00505A6C"/>
    <w:rsid w:val="00506C98"/>
    <w:rsid w:val="005074F3"/>
    <w:rsid w:val="00510C28"/>
    <w:rsid w:val="00511373"/>
    <w:rsid w:val="005113FE"/>
    <w:rsid w:val="00511693"/>
    <w:rsid w:val="00511FE7"/>
    <w:rsid w:val="0051262E"/>
    <w:rsid w:val="005135E4"/>
    <w:rsid w:val="00513EEC"/>
    <w:rsid w:val="005147F0"/>
    <w:rsid w:val="00514913"/>
    <w:rsid w:val="0051500A"/>
    <w:rsid w:val="005153A4"/>
    <w:rsid w:val="00520AEC"/>
    <w:rsid w:val="005210D2"/>
    <w:rsid w:val="005220BA"/>
    <w:rsid w:val="00522128"/>
    <w:rsid w:val="005246F3"/>
    <w:rsid w:val="005249E0"/>
    <w:rsid w:val="0052531B"/>
    <w:rsid w:val="0052590F"/>
    <w:rsid w:val="005260F7"/>
    <w:rsid w:val="00526DF0"/>
    <w:rsid w:val="0053056F"/>
    <w:rsid w:val="005307C0"/>
    <w:rsid w:val="00530C9E"/>
    <w:rsid w:val="005318C1"/>
    <w:rsid w:val="0053395F"/>
    <w:rsid w:val="005349CB"/>
    <w:rsid w:val="005349E1"/>
    <w:rsid w:val="005352E2"/>
    <w:rsid w:val="00535570"/>
    <w:rsid w:val="00535798"/>
    <w:rsid w:val="0053614C"/>
    <w:rsid w:val="005409BB"/>
    <w:rsid w:val="00540AD9"/>
    <w:rsid w:val="00540BB5"/>
    <w:rsid w:val="00543FFA"/>
    <w:rsid w:val="00544703"/>
    <w:rsid w:val="005462AC"/>
    <w:rsid w:val="005463AF"/>
    <w:rsid w:val="00546484"/>
    <w:rsid w:val="00546CAE"/>
    <w:rsid w:val="0054757F"/>
    <w:rsid w:val="0055084F"/>
    <w:rsid w:val="005520D7"/>
    <w:rsid w:val="00552320"/>
    <w:rsid w:val="00552E8F"/>
    <w:rsid w:val="00552EAB"/>
    <w:rsid w:val="0055337A"/>
    <w:rsid w:val="0055338C"/>
    <w:rsid w:val="00553A25"/>
    <w:rsid w:val="005553B4"/>
    <w:rsid w:val="005558DA"/>
    <w:rsid w:val="005579EC"/>
    <w:rsid w:val="00557C62"/>
    <w:rsid w:val="00561BD1"/>
    <w:rsid w:val="00562746"/>
    <w:rsid w:val="005631A6"/>
    <w:rsid w:val="00563A6F"/>
    <w:rsid w:val="00563DE6"/>
    <w:rsid w:val="00565215"/>
    <w:rsid w:val="00566AF7"/>
    <w:rsid w:val="00566C85"/>
    <w:rsid w:val="00567667"/>
    <w:rsid w:val="00567D4E"/>
    <w:rsid w:val="00570976"/>
    <w:rsid w:val="00571285"/>
    <w:rsid w:val="005712F1"/>
    <w:rsid w:val="005713E5"/>
    <w:rsid w:val="00571FFA"/>
    <w:rsid w:val="00573BF4"/>
    <w:rsid w:val="0057478E"/>
    <w:rsid w:val="005753F6"/>
    <w:rsid w:val="00575B4E"/>
    <w:rsid w:val="00580D17"/>
    <w:rsid w:val="00581CE7"/>
    <w:rsid w:val="00582790"/>
    <w:rsid w:val="005846AB"/>
    <w:rsid w:val="005857CF"/>
    <w:rsid w:val="005864B3"/>
    <w:rsid w:val="0058730D"/>
    <w:rsid w:val="00590AE3"/>
    <w:rsid w:val="00590AFB"/>
    <w:rsid w:val="00592251"/>
    <w:rsid w:val="0059329B"/>
    <w:rsid w:val="00593347"/>
    <w:rsid w:val="00593573"/>
    <w:rsid w:val="00593609"/>
    <w:rsid w:val="00594776"/>
    <w:rsid w:val="00594F7E"/>
    <w:rsid w:val="00595C2B"/>
    <w:rsid w:val="00596176"/>
    <w:rsid w:val="005964E2"/>
    <w:rsid w:val="00596A22"/>
    <w:rsid w:val="005970A3"/>
    <w:rsid w:val="0059799F"/>
    <w:rsid w:val="005979E4"/>
    <w:rsid w:val="005A04D8"/>
    <w:rsid w:val="005A059F"/>
    <w:rsid w:val="005A0744"/>
    <w:rsid w:val="005A25EF"/>
    <w:rsid w:val="005A2932"/>
    <w:rsid w:val="005A2D58"/>
    <w:rsid w:val="005A354C"/>
    <w:rsid w:val="005A384D"/>
    <w:rsid w:val="005A62E9"/>
    <w:rsid w:val="005A6397"/>
    <w:rsid w:val="005A7786"/>
    <w:rsid w:val="005A77AB"/>
    <w:rsid w:val="005B0036"/>
    <w:rsid w:val="005B0E42"/>
    <w:rsid w:val="005B11A6"/>
    <w:rsid w:val="005B1587"/>
    <w:rsid w:val="005B1AD5"/>
    <w:rsid w:val="005B2723"/>
    <w:rsid w:val="005B612B"/>
    <w:rsid w:val="005B70DD"/>
    <w:rsid w:val="005C0EBB"/>
    <w:rsid w:val="005C139D"/>
    <w:rsid w:val="005C192A"/>
    <w:rsid w:val="005C50CE"/>
    <w:rsid w:val="005C6C72"/>
    <w:rsid w:val="005C7F4D"/>
    <w:rsid w:val="005D0C73"/>
    <w:rsid w:val="005D1D4F"/>
    <w:rsid w:val="005D22CE"/>
    <w:rsid w:val="005D2A67"/>
    <w:rsid w:val="005D2EE3"/>
    <w:rsid w:val="005D3774"/>
    <w:rsid w:val="005D3AE6"/>
    <w:rsid w:val="005D3BBD"/>
    <w:rsid w:val="005D5281"/>
    <w:rsid w:val="005D5A6F"/>
    <w:rsid w:val="005D5F8F"/>
    <w:rsid w:val="005D640A"/>
    <w:rsid w:val="005D7544"/>
    <w:rsid w:val="005D7712"/>
    <w:rsid w:val="005E1A2C"/>
    <w:rsid w:val="005E2A10"/>
    <w:rsid w:val="005E4D1F"/>
    <w:rsid w:val="005E4E80"/>
    <w:rsid w:val="005E6344"/>
    <w:rsid w:val="005E77B6"/>
    <w:rsid w:val="005F048F"/>
    <w:rsid w:val="005F126B"/>
    <w:rsid w:val="005F3C6B"/>
    <w:rsid w:val="005F562C"/>
    <w:rsid w:val="005F7515"/>
    <w:rsid w:val="005F7CDD"/>
    <w:rsid w:val="0060026D"/>
    <w:rsid w:val="00601373"/>
    <w:rsid w:val="00601ADA"/>
    <w:rsid w:val="00601E00"/>
    <w:rsid w:val="00602085"/>
    <w:rsid w:val="006044DE"/>
    <w:rsid w:val="00604593"/>
    <w:rsid w:val="006046FF"/>
    <w:rsid w:val="0060526B"/>
    <w:rsid w:val="00605A5F"/>
    <w:rsid w:val="00605B33"/>
    <w:rsid w:val="00606FB1"/>
    <w:rsid w:val="00610295"/>
    <w:rsid w:val="0061115F"/>
    <w:rsid w:val="00612D8B"/>
    <w:rsid w:val="00613D1C"/>
    <w:rsid w:val="006145C5"/>
    <w:rsid w:val="0061714E"/>
    <w:rsid w:val="00617989"/>
    <w:rsid w:val="006206B5"/>
    <w:rsid w:val="0062273C"/>
    <w:rsid w:val="006229C5"/>
    <w:rsid w:val="0062548A"/>
    <w:rsid w:val="00626C7F"/>
    <w:rsid w:val="00627A42"/>
    <w:rsid w:val="00630C7C"/>
    <w:rsid w:val="0063150E"/>
    <w:rsid w:val="00631AAC"/>
    <w:rsid w:val="0063263C"/>
    <w:rsid w:val="00633D85"/>
    <w:rsid w:val="006351A0"/>
    <w:rsid w:val="00635A53"/>
    <w:rsid w:val="0063696F"/>
    <w:rsid w:val="00640DE5"/>
    <w:rsid w:val="00642352"/>
    <w:rsid w:val="00642DB6"/>
    <w:rsid w:val="006435CD"/>
    <w:rsid w:val="0064433F"/>
    <w:rsid w:val="00645F2A"/>
    <w:rsid w:val="006474A0"/>
    <w:rsid w:val="00647AB1"/>
    <w:rsid w:val="006523DD"/>
    <w:rsid w:val="00653314"/>
    <w:rsid w:val="006540F6"/>
    <w:rsid w:val="006549D3"/>
    <w:rsid w:val="00654A90"/>
    <w:rsid w:val="00654DD6"/>
    <w:rsid w:val="00654E92"/>
    <w:rsid w:val="0065523B"/>
    <w:rsid w:val="0065569A"/>
    <w:rsid w:val="0065596F"/>
    <w:rsid w:val="006568B4"/>
    <w:rsid w:val="006574CA"/>
    <w:rsid w:val="00661636"/>
    <w:rsid w:val="00665FC0"/>
    <w:rsid w:val="00666189"/>
    <w:rsid w:val="006663F8"/>
    <w:rsid w:val="006672F4"/>
    <w:rsid w:val="0066795A"/>
    <w:rsid w:val="006679C2"/>
    <w:rsid w:val="00667B12"/>
    <w:rsid w:val="00667F18"/>
    <w:rsid w:val="00671311"/>
    <w:rsid w:val="006718EF"/>
    <w:rsid w:val="0067212B"/>
    <w:rsid w:val="00672162"/>
    <w:rsid w:val="00672437"/>
    <w:rsid w:val="00673D9D"/>
    <w:rsid w:val="006771E5"/>
    <w:rsid w:val="00677E30"/>
    <w:rsid w:val="00680AEE"/>
    <w:rsid w:val="00681001"/>
    <w:rsid w:val="006827EB"/>
    <w:rsid w:val="00683EEA"/>
    <w:rsid w:val="00684119"/>
    <w:rsid w:val="0068422B"/>
    <w:rsid w:val="00684D24"/>
    <w:rsid w:val="00684E16"/>
    <w:rsid w:val="00684E8F"/>
    <w:rsid w:val="006851C7"/>
    <w:rsid w:val="006855A0"/>
    <w:rsid w:val="00686F78"/>
    <w:rsid w:val="006907B9"/>
    <w:rsid w:val="0069134E"/>
    <w:rsid w:val="006930FE"/>
    <w:rsid w:val="0069450A"/>
    <w:rsid w:val="00695661"/>
    <w:rsid w:val="00697524"/>
    <w:rsid w:val="006A12BC"/>
    <w:rsid w:val="006A298C"/>
    <w:rsid w:val="006A2D08"/>
    <w:rsid w:val="006A3622"/>
    <w:rsid w:val="006A4655"/>
    <w:rsid w:val="006A5419"/>
    <w:rsid w:val="006A5779"/>
    <w:rsid w:val="006A606F"/>
    <w:rsid w:val="006A6595"/>
    <w:rsid w:val="006A65DE"/>
    <w:rsid w:val="006A6850"/>
    <w:rsid w:val="006A6CE6"/>
    <w:rsid w:val="006B0A7E"/>
    <w:rsid w:val="006B0DCE"/>
    <w:rsid w:val="006B19F7"/>
    <w:rsid w:val="006B2694"/>
    <w:rsid w:val="006B3A5B"/>
    <w:rsid w:val="006B3CE7"/>
    <w:rsid w:val="006B6E9E"/>
    <w:rsid w:val="006B7006"/>
    <w:rsid w:val="006B7862"/>
    <w:rsid w:val="006B7930"/>
    <w:rsid w:val="006B7BC0"/>
    <w:rsid w:val="006C09B6"/>
    <w:rsid w:val="006C10BA"/>
    <w:rsid w:val="006C255D"/>
    <w:rsid w:val="006C3469"/>
    <w:rsid w:val="006C380C"/>
    <w:rsid w:val="006C5586"/>
    <w:rsid w:val="006C784B"/>
    <w:rsid w:val="006D010A"/>
    <w:rsid w:val="006D09C6"/>
    <w:rsid w:val="006D0A2A"/>
    <w:rsid w:val="006D2A6D"/>
    <w:rsid w:val="006D4322"/>
    <w:rsid w:val="006D4C14"/>
    <w:rsid w:val="006D539F"/>
    <w:rsid w:val="006D5B0A"/>
    <w:rsid w:val="006D632C"/>
    <w:rsid w:val="006D6D1B"/>
    <w:rsid w:val="006D73C9"/>
    <w:rsid w:val="006D7A27"/>
    <w:rsid w:val="006E007D"/>
    <w:rsid w:val="006E2CEF"/>
    <w:rsid w:val="006E3774"/>
    <w:rsid w:val="006E4761"/>
    <w:rsid w:val="006E4850"/>
    <w:rsid w:val="006E4CBA"/>
    <w:rsid w:val="006E5A03"/>
    <w:rsid w:val="006E6534"/>
    <w:rsid w:val="006E6781"/>
    <w:rsid w:val="006E6A05"/>
    <w:rsid w:val="006E6C3B"/>
    <w:rsid w:val="006E7703"/>
    <w:rsid w:val="006F0716"/>
    <w:rsid w:val="006F2965"/>
    <w:rsid w:val="006F2F42"/>
    <w:rsid w:val="006F3002"/>
    <w:rsid w:val="006F4F39"/>
    <w:rsid w:val="006F5967"/>
    <w:rsid w:val="006F5974"/>
    <w:rsid w:val="006F5D9B"/>
    <w:rsid w:val="006F61C2"/>
    <w:rsid w:val="006F76A4"/>
    <w:rsid w:val="0070016A"/>
    <w:rsid w:val="00700775"/>
    <w:rsid w:val="00701AA4"/>
    <w:rsid w:val="00702AEF"/>
    <w:rsid w:val="00702C13"/>
    <w:rsid w:val="00703D23"/>
    <w:rsid w:val="00704724"/>
    <w:rsid w:val="0070527F"/>
    <w:rsid w:val="00706E42"/>
    <w:rsid w:val="00710215"/>
    <w:rsid w:val="00710248"/>
    <w:rsid w:val="00711113"/>
    <w:rsid w:val="00711257"/>
    <w:rsid w:val="00711F49"/>
    <w:rsid w:val="00712556"/>
    <w:rsid w:val="00712864"/>
    <w:rsid w:val="0071348E"/>
    <w:rsid w:val="007134C2"/>
    <w:rsid w:val="00716A48"/>
    <w:rsid w:val="00717FB7"/>
    <w:rsid w:val="0072060A"/>
    <w:rsid w:val="00721DE5"/>
    <w:rsid w:val="00722349"/>
    <w:rsid w:val="0072255A"/>
    <w:rsid w:val="00723009"/>
    <w:rsid w:val="00723B34"/>
    <w:rsid w:val="00725436"/>
    <w:rsid w:val="007257FB"/>
    <w:rsid w:val="007263C6"/>
    <w:rsid w:val="007270AE"/>
    <w:rsid w:val="00727644"/>
    <w:rsid w:val="007304C1"/>
    <w:rsid w:val="00731C25"/>
    <w:rsid w:val="00732293"/>
    <w:rsid w:val="00732FB4"/>
    <w:rsid w:val="00734264"/>
    <w:rsid w:val="00734712"/>
    <w:rsid w:val="007367A5"/>
    <w:rsid w:val="0073714B"/>
    <w:rsid w:val="00737C55"/>
    <w:rsid w:val="00740366"/>
    <w:rsid w:val="007405E1"/>
    <w:rsid w:val="00740D27"/>
    <w:rsid w:val="007431BA"/>
    <w:rsid w:val="007439BD"/>
    <w:rsid w:val="00743F5A"/>
    <w:rsid w:val="00744749"/>
    <w:rsid w:val="00744E90"/>
    <w:rsid w:val="007455FE"/>
    <w:rsid w:val="00745E50"/>
    <w:rsid w:val="00745F0C"/>
    <w:rsid w:val="0074684C"/>
    <w:rsid w:val="0074756E"/>
    <w:rsid w:val="007476B3"/>
    <w:rsid w:val="00750945"/>
    <w:rsid w:val="00751630"/>
    <w:rsid w:val="00753342"/>
    <w:rsid w:val="00754BE2"/>
    <w:rsid w:val="007574E2"/>
    <w:rsid w:val="007575D0"/>
    <w:rsid w:val="00757C94"/>
    <w:rsid w:val="00757EC8"/>
    <w:rsid w:val="00757FDE"/>
    <w:rsid w:val="00761800"/>
    <w:rsid w:val="00761D63"/>
    <w:rsid w:val="007628BB"/>
    <w:rsid w:val="00762CD4"/>
    <w:rsid w:val="00762DE6"/>
    <w:rsid w:val="00764703"/>
    <w:rsid w:val="00764A36"/>
    <w:rsid w:val="0076596D"/>
    <w:rsid w:val="00765987"/>
    <w:rsid w:val="00766CA4"/>
    <w:rsid w:val="00766FBD"/>
    <w:rsid w:val="0076781F"/>
    <w:rsid w:val="007707B6"/>
    <w:rsid w:val="00773D4F"/>
    <w:rsid w:val="00773E4F"/>
    <w:rsid w:val="007750CA"/>
    <w:rsid w:val="00775917"/>
    <w:rsid w:val="00775BAA"/>
    <w:rsid w:val="00777F77"/>
    <w:rsid w:val="00780511"/>
    <w:rsid w:val="007806BA"/>
    <w:rsid w:val="007807D3"/>
    <w:rsid w:val="00780968"/>
    <w:rsid w:val="00783532"/>
    <w:rsid w:val="0078497C"/>
    <w:rsid w:val="00785FDE"/>
    <w:rsid w:val="00787735"/>
    <w:rsid w:val="00792CA3"/>
    <w:rsid w:val="00792E9B"/>
    <w:rsid w:val="0079351F"/>
    <w:rsid w:val="00793C50"/>
    <w:rsid w:val="0079444E"/>
    <w:rsid w:val="00794728"/>
    <w:rsid w:val="007947A9"/>
    <w:rsid w:val="007953A3"/>
    <w:rsid w:val="0079604A"/>
    <w:rsid w:val="007969BC"/>
    <w:rsid w:val="00797E5F"/>
    <w:rsid w:val="007A05ED"/>
    <w:rsid w:val="007A0E10"/>
    <w:rsid w:val="007A3052"/>
    <w:rsid w:val="007A3431"/>
    <w:rsid w:val="007A3C60"/>
    <w:rsid w:val="007A469E"/>
    <w:rsid w:val="007A4A1F"/>
    <w:rsid w:val="007A5484"/>
    <w:rsid w:val="007A6827"/>
    <w:rsid w:val="007B055C"/>
    <w:rsid w:val="007B1A5B"/>
    <w:rsid w:val="007B3CA7"/>
    <w:rsid w:val="007B464F"/>
    <w:rsid w:val="007B4ABA"/>
    <w:rsid w:val="007B5313"/>
    <w:rsid w:val="007B5C98"/>
    <w:rsid w:val="007B5CBE"/>
    <w:rsid w:val="007B5EF9"/>
    <w:rsid w:val="007B7B47"/>
    <w:rsid w:val="007C038E"/>
    <w:rsid w:val="007C0D7D"/>
    <w:rsid w:val="007C1053"/>
    <w:rsid w:val="007C1668"/>
    <w:rsid w:val="007C2BF4"/>
    <w:rsid w:val="007C3BFB"/>
    <w:rsid w:val="007C4680"/>
    <w:rsid w:val="007C48F4"/>
    <w:rsid w:val="007C5202"/>
    <w:rsid w:val="007C69BD"/>
    <w:rsid w:val="007C6CCF"/>
    <w:rsid w:val="007C6DD7"/>
    <w:rsid w:val="007C6FCF"/>
    <w:rsid w:val="007D05BA"/>
    <w:rsid w:val="007D1C1D"/>
    <w:rsid w:val="007D1F34"/>
    <w:rsid w:val="007D220F"/>
    <w:rsid w:val="007D28EB"/>
    <w:rsid w:val="007D3CE9"/>
    <w:rsid w:val="007D4D58"/>
    <w:rsid w:val="007D4E09"/>
    <w:rsid w:val="007D4EAD"/>
    <w:rsid w:val="007D54F5"/>
    <w:rsid w:val="007D558C"/>
    <w:rsid w:val="007D569A"/>
    <w:rsid w:val="007E0258"/>
    <w:rsid w:val="007E02E8"/>
    <w:rsid w:val="007E18E3"/>
    <w:rsid w:val="007E1B11"/>
    <w:rsid w:val="007E2074"/>
    <w:rsid w:val="007E2598"/>
    <w:rsid w:val="007E2B59"/>
    <w:rsid w:val="007E3326"/>
    <w:rsid w:val="007E368F"/>
    <w:rsid w:val="007E504F"/>
    <w:rsid w:val="007E6D45"/>
    <w:rsid w:val="007F11C7"/>
    <w:rsid w:val="007F3D07"/>
    <w:rsid w:val="007F3D85"/>
    <w:rsid w:val="007F42E1"/>
    <w:rsid w:val="007F6226"/>
    <w:rsid w:val="007F659D"/>
    <w:rsid w:val="007F75EE"/>
    <w:rsid w:val="007F76D0"/>
    <w:rsid w:val="007F7BD1"/>
    <w:rsid w:val="008000FC"/>
    <w:rsid w:val="00800366"/>
    <w:rsid w:val="00801510"/>
    <w:rsid w:val="00801D8B"/>
    <w:rsid w:val="00803461"/>
    <w:rsid w:val="0080364E"/>
    <w:rsid w:val="008049FC"/>
    <w:rsid w:val="0080540C"/>
    <w:rsid w:val="008116CE"/>
    <w:rsid w:val="00811C3F"/>
    <w:rsid w:val="008122FD"/>
    <w:rsid w:val="00812348"/>
    <w:rsid w:val="008135A1"/>
    <w:rsid w:val="00813655"/>
    <w:rsid w:val="00814941"/>
    <w:rsid w:val="00815A72"/>
    <w:rsid w:val="00815E7F"/>
    <w:rsid w:val="008167F4"/>
    <w:rsid w:val="00816CC1"/>
    <w:rsid w:val="00816D91"/>
    <w:rsid w:val="00821529"/>
    <w:rsid w:val="00822A26"/>
    <w:rsid w:val="00823D59"/>
    <w:rsid w:val="00823E57"/>
    <w:rsid w:val="0082544F"/>
    <w:rsid w:val="00825BD0"/>
    <w:rsid w:val="008269F5"/>
    <w:rsid w:val="00826C10"/>
    <w:rsid w:val="008312E1"/>
    <w:rsid w:val="00832B0E"/>
    <w:rsid w:val="00835126"/>
    <w:rsid w:val="00835A0C"/>
    <w:rsid w:val="00836601"/>
    <w:rsid w:val="0083765A"/>
    <w:rsid w:val="0084021D"/>
    <w:rsid w:val="00840900"/>
    <w:rsid w:val="00841276"/>
    <w:rsid w:val="008418AC"/>
    <w:rsid w:val="00842D05"/>
    <w:rsid w:val="00843E74"/>
    <w:rsid w:val="00843F5F"/>
    <w:rsid w:val="00845106"/>
    <w:rsid w:val="00845E53"/>
    <w:rsid w:val="00846486"/>
    <w:rsid w:val="00846D46"/>
    <w:rsid w:val="00847B64"/>
    <w:rsid w:val="0085026F"/>
    <w:rsid w:val="008512F0"/>
    <w:rsid w:val="0085386C"/>
    <w:rsid w:val="0085497F"/>
    <w:rsid w:val="00855683"/>
    <w:rsid w:val="008558A0"/>
    <w:rsid w:val="00856D00"/>
    <w:rsid w:val="0086293B"/>
    <w:rsid w:val="00863D67"/>
    <w:rsid w:val="00864247"/>
    <w:rsid w:val="00864767"/>
    <w:rsid w:val="00865BDF"/>
    <w:rsid w:val="00865FEC"/>
    <w:rsid w:val="00870689"/>
    <w:rsid w:val="00870B22"/>
    <w:rsid w:val="00870B89"/>
    <w:rsid w:val="0087244A"/>
    <w:rsid w:val="00872A9B"/>
    <w:rsid w:val="008738B0"/>
    <w:rsid w:val="008739BB"/>
    <w:rsid w:val="00874A41"/>
    <w:rsid w:val="00874FCB"/>
    <w:rsid w:val="00875F2F"/>
    <w:rsid w:val="008760C6"/>
    <w:rsid w:val="008774D2"/>
    <w:rsid w:val="00877AC5"/>
    <w:rsid w:val="00877C96"/>
    <w:rsid w:val="00880A53"/>
    <w:rsid w:val="00880EDD"/>
    <w:rsid w:val="00880FFE"/>
    <w:rsid w:val="00883D24"/>
    <w:rsid w:val="0088545C"/>
    <w:rsid w:val="00885C1F"/>
    <w:rsid w:val="00886956"/>
    <w:rsid w:val="00886D7A"/>
    <w:rsid w:val="00890BFD"/>
    <w:rsid w:val="00891167"/>
    <w:rsid w:val="00891746"/>
    <w:rsid w:val="00892257"/>
    <w:rsid w:val="00893B95"/>
    <w:rsid w:val="00893D0A"/>
    <w:rsid w:val="008941B3"/>
    <w:rsid w:val="008945FF"/>
    <w:rsid w:val="00895354"/>
    <w:rsid w:val="00895507"/>
    <w:rsid w:val="00897954"/>
    <w:rsid w:val="008979DF"/>
    <w:rsid w:val="008A07C1"/>
    <w:rsid w:val="008A304B"/>
    <w:rsid w:val="008A39AE"/>
    <w:rsid w:val="008A4061"/>
    <w:rsid w:val="008A58B3"/>
    <w:rsid w:val="008B0130"/>
    <w:rsid w:val="008B0C45"/>
    <w:rsid w:val="008B14DD"/>
    <w:rsid w:val="008B1973"/>
    <w:rsid w:val="008B20FA"/>
    <w:rsid w:val="008B296B"/>
    <w:rsid w:val="008B2A06"/>
    <w:rsid w:val="008B2B44"/>
    <w:rsid w:val="008B4358"/>
    <w:rsid w:val="008B537F"/>
    <w:rsid w:val="008B6789"/>
    <w:rsid w:val="008C098F"/>
    <w:rsid w:val="008C0A55"/>
    <w:rsid w:val="008C100C"/>
    <w:rsid w:val="008C1646"/>
    <w:rsid w:val="008C1DF7"/>
    <w:rsid w:val="008C348D"/>
    <w:rsid w:val="008C3FBA"/>
    <w:rsid w:val="008C4E36"/>
    <w:rsid w:val="008C4E39"/>
    <w:rsid w:val="008C5066"/>
    <w:rsid w:val="008C5E47"/>
    <w:rsid w:val="008C69AF"/>
    <w:rsid w:val="008C7025"/>
    <w:rsid w:val="008D086A"/>
    <w:rsid w:val="008D1073"/>
    <w:rsid w:val="008D1934"/>
    <w:rsid w:val="008D3B55"/>
    <w:rsid w:val="008D4442"/>
    <w:rsid w:val="008D5197"/>
    <w:rsid w:val="008D541F"/>
    <w:rsid w:val="008D6A9C"/>
    <w:rsid w:val="008D6ACC"/>
    <w:rsid w:val="008E0B8A"/>
    <w:rsid w:val="008E1E81"/>
    <w:rsid w:val="008E2018"/>
    <w:rsid w:val="008E28ED"/>
    <w:rsid w:val="008E3E59"/>
    <w:rsid w:val="008E3F11"/>
    <w:rsid w:val="008E3F69"/>
    <w:rsid w:val="008E525D"/>
    <w:rsid w:val="008E5C14"/>
    <w:rsid w:val="008E6CF9"/>
    <w:rsid w:val="008F01DD"/>
    <w:rsid w:val="008F02DD"/>
    <w:rsid w:val="008F0F9C"/>
    <w:rsid w:val="008F1FB5"/>
    <w:rsid w:val="008F2474"/>
    <w:rsid w:val="008F2501"/>
    <w:rsid w:val="008F2BD4"/>
    <w:rsid w:val="008F2E59"/>
    <w:rsid w:val="008F4C47"/>
    <w:rsid w:val="008F4C81"/>
    <w:rsid w:val="008F7053"/>
    <w:rsid w:val="008F79D7"/>
    <w:rsid w:val="009003D5"/>
    <w:rsid w:val="0090422C"/>
    <w:rsid w:val="00904CBF"/>
    <w:rsid w:val="00904F4A"/>
    <w:rsid w:val="00905E4D"/>
    <w:rsid w:val="00906259"/>
    <w:rsid w:val="009067C1"/>
    <w:rsid w:val="00906D29"/>
    <w:rsid w:val="0090717A"/>
    <w:rsid w:val="009071BD"/>
    <w:rsid w:val="00907554"/>
    <w:rsid w:val="00907E85"/>
    <w:rsid w:val="0091007D"/>
    <w:rsid w:val="00910BB8"/>
    <w:rsid w:val="0091112E"/>
    <w:rsid w:val="0091155F"/>
    <w:rsid w:val="009123EC"/>
    <w:rsid w:val="00912554"/>
    <w:rsid w:val="00913DDC"/>
    <w:rsid w:val="00914457"/>
    <w:rsid w:val="009148CA"/>
    <w:rsid w:val="00914A4B"/>
    <w:rsid w:val="009150B1"/>
    <w:rsid w:val="0091526F"/>
    <w:rsid w:val="00916AA0"/>
    <w:rsid w:val="0091703F"/>
    <w:rsid w:val="0091719C"/>
    <w:rsid w:val="0092196F"/>
    <w:rsid w:val="00922764"/>
    <w:rsid w:val="00922790"/>
    <w:rsid w:val="00922C35"/>
    <w:rsid w:val="00924F16"/>
    <w:rsid w:val="00926C69"/>
    <w:rsid w:val="0092739B"/>
    <w:rsid w:val="0092798A"/>
    <w:rsid w:val="009306CA"/>
    <w:rsid w:val="00930A1E"/>
    <w:rsid w:val="0093187F"/>
    <w:rsid w:val="0093210B"/>
    <w:rsid w:val="00933F05"/>
    <w:rsid w:val="00934550"/>
    <w:rsid w:val="00936082"/>
    <w:rsid w:val="00936686"/>
    <w:rsid w:val="00936B73"/>
    <w:rsid w:val="00937432"/>
    <w:rsid w:val="009379B6"/>
    <w:rsid w:val="0094025C"/>
    <w:rsid w:val="00940D46"/>
    <w:rsid w:val="009410F6"/>
    <w:rsid w:val="00941118"/>
    <w:rsid w:val="00941DDE"/>
    <w:rsid w:val="00942268"/>
    <w:rsid w:val="009423AC"/>
    <w:rsid w:val="0094296C"/>
    <w:rsid w:val="00942EE9"/>
    <w:rsid w:val="00943A47"/>
    <w:rsid w:val="009441F7"/>
    <w:rsid w:val="0095189B"/>
    <w:rsid w:val="0095303B"/>
    <w:rsid w:val="00954827"/>
    <w:rsid w:val="009551CC"/>
    <w:rsid w:val="00955E77"/>
    <w:rsid w:val="00957132"/>
    <w:rsid w:val="00957565"/>
    <w:rsid w:val="00960511"/>
    <w:rsid w:val="00960C69"/>
    <w:rsid w:val="0096124F"/>
    <w:rsid w:val="00961A89"/>
    <w:rsid w:val="00962454"/>
    <w:rsid w:val="009626DC"/>
    <w:rsid w:val="009648E0"/>
    <w:rsid w:val="009652D6"/>
    <w:rsid w:val="0096647B"/>
    <w:rsid w:val="00966B1B"/>
    <w:rsid w:val="009678AD"/>
    <w:rsid w:val="00967C13"/>
    <w:rsid w:val="00971E03"/>
    <w:rsid w:val="009728F7"/>
    <w:rsid w:val="00972E10"/>
    <w:rsid w:val="009734A1"/>
    <w:rsid w:val="00973622"/>
    <w:rsid w:val="00973DFA"/>
    <w:rsid w:val="00974215"/>
    <w:rsid w:val="0097613D"/>
    <w:rsid w:val="009762C5"/>
    <w:rsid w:val="009766A3"/>
    <w:rsid w:val="009766E5"/>
    <w:rsid w:val="00980A57"/>
    <w:rsid w:val="00980D69"/>
    <w:rsid w:val="00981B34"/>
    <w:rsid w:val="00982397"/>
    <w:rsid w:val="0098255E"/>
    <w:rsid w:val="00983A65"/>
    <w:rsid w:val="00983FFD"/>
    <w:rsid w:val="00984075"/>
    <w:rsid w:val="00984434"/>
    <w:rsid w:val="009850A5"/>
    <w:rsid w:val="0098608F"/>
    <w:rsid w:val="009873FF"/>
    <w:rsid w:val="00987736"/>
    <w:rsid w:val="00987990"/>
    <w:rsid w:val="009900C8"/>
    <w:rsid w:val="00991341"/>
    <w:rsid w:val="009924DF"/>
    <w:rsid w:val="00993220"/>
    <w:rsid w:val="00993423"/>
    <w:rsid w:val="00993E3F"/>
    <w:rsid w:val="0099753D"/>
    <w:rsid w:val="009A1C60"/>
    <w:rsid w:val="009A45C2"/>
    <w:rsid w:val="009A4E2A"/>
    <w:rsid w:val="009A6EE5"/>
    <w:rsid w:val="009A6EF1"/>
    <w:rsid w:val="009B17E1"/>
    <w:rsid w:val="009B3270"/>
    <w:rsid w:val="009B3881"/>
    <w:rsid w:val="009B3C2D"/>
    <w:rsid w:val="009B3EE8"/>
    <w:rsid w:val="009B44FF"/>
    <w:rsid w:val="009B4500"/>
    <w:rsid w:val="009B4DAE"/>
    <w:rsid w:val="009B50E3"/>
    <w:rsid w:val="009B52E2"/>
    <w:rsid w:val="009B5949"/>
    <w:rsid w:val="009B5C29"/>
    <w:rsid w:val="009B5D5C"/>
    <w:rsid w:val="009B7C1E"/>
    <w:rsid w:val="009C07D3"/>
    <w:rsid w:val="009C1ED7"/>
    <w:rsid w:val="009C3A87"/>
    <w:rsid w:val="009C4242"/>
    <w:rsid w:val="009C5D21"/>
    <w:rsid w:val="009C5D5C"/>
    <w:rsid w:val="009C66AC"/>
    <w:rsid w:val="009C6A7C"/>
    <w:rsid w:val="009C6B77"/>
    <w:rsid w:val="009C77D3"/>
    <w:rsid w:val="009D0B0E"/>
    <w:rsid w:val="009D10A2"/>
    <w:rsid w:val="009D1649"/>
    <w:rsid w:val="009D225A"/>
    <w:rsid w:val="009D3145"/>
    <w:rsid w:val="009D3498"/>
    <w:rsid w:val="009D37C1"/>
    <w:rsid w:val="009D4188"/>
    <w:rsid w:val="009D5218"/>
    <w:rsid w:val="009D6A71"/>
    <w:rsid w:val="009D6E12"/>
    <w:rsid w:val="009D756D"/>
    <w:rsid w:val="009E023A"/>
    <w:rsid w:val="009E03BE"/>
    <w:rsid w:val="009E0BE0"/>
    <w:rsid w:val="009E12F5"/>
    <w:rsid w:val="009E1D6A"/>
    <w:rsid w:val="009E40BA"/>
    <w:rsid w:val="009E5F90"/>
    <w:rsid w:val="009E6FF0"/>
    <w:rsid w:val="009E7B8C"/>
    <w:rsid w:val="009F00E4"/>
    <w:rsid w:val="009F05BD"/>
    <w:rsid w:val="009F070C"/>
    <w:rsid w:val="009F07F3"/>
    <w:rsid w:val="009F080D"/>
    <w:rsid w:val="009F0C1C"/>
    <w:rsid w:val="009F1749"/>
    <w:rsid w:val="009F21DC"/>
    <w:rsid w:val="009F291F"/>
    <w:rsid w:val="009F2E91"/>
    <w:rsid w:val="009F41D0"/>
    <w:rsid w:val="009F518E"/>
    <w:rsid w:val="009F59C8"/>
    <w:rsid w:val="009F655E"/>
    <w:rsid w:val="009F709D"/>
    <w:rsid w:val="00A01282"/>
    <w:rsid w:val="00A01524"/>
    <w:rsid w:val="00A0187B"/>
    <w:rsid w:val="00A037B2"/>
    <w:rsid w:val="00A03D7A"/>
    <w:rsid w:val="00A03D83"/>
    <w:rsid w:val="00A0555C"/>
    <w:rsid w:val="00A0632F"/>
    <w:rsid w:val="00A07766"/>
    <w:rsid w:val="00A10E35"/>
    <w:rsid w:val="00A113C8"/>
    <w:rsid w:val="00A11E8B"/>
    <w:rsid w:val="00A12C70"/>
    <w:rsid w:val="00A12CC1"/>
    <w:rsid w:val="00A144D2"/>
    <w:rsid w:val="00A17836"/>
    <w:rsid w:val="00A20A1E"/>
    <w:rsid w:val="00A21A87"/>
    <w:rsid w:val="00A22871"/>
    <w:rsid w:val="00A23ACC"/>
    <w:rsid w:val="00A2522C"/>
    <w:rsid w:val="00A255B3"/>
    <w:rsid w:val="00A26870"/>
    <w:rsid w:val="00A26B40"/>
    <w:rsid w:val="00A27C6F"/>
    <w:rsid w:val="00A27FE2"/>
    <w:rsid w:val="00A30F37"/>
    <w:rsid w:val="00A3108D"/>
    <w:rsid w:val="00A3173E"/>
    <w:rsid w:val="00A31EE1"/>
    <w:rsid w:val="00A323E5"/>
    <w:rsid w:val="00A3351F"/>
    <w:rsid w:val="00A3362A"/>
    <w:rsid w:val="00A34109"/>
    <w:rsid w:val="00A34A1C"/>
    <w:rsid w:val="00A35120"/>
    <w:rsid w:val="00A3554F"/>
    <w:rsid w:val="00A35617"/>
    <w:rsid w:val="00A358C7"/>
    <w:rsid w:val="00A36385"/>
    <w:rsid w:val="00A36E17"/>
    <w:rsid w:val="00A37DDA"/>
    <w:rsid w:val="00A37F6C"/>
    <w:rsid w:val="00A40971"/>
    <w:rsid w:val="00A41AF9"/>
    <w:rsid w:val="00A422F2"/>
    <w:rsid w:val="00A44691"/>
    <w:rsid w:val="00A45EAE"/>
    <w:rsid w:val="00A469FC"/>
    <w:rsid w:val="00A509C4"/>
    <w:rsid w:val="00A50E2C"/>
    <w:rsid w:val="00A5290F"/>
    <w:rsid w:val="00A541BD"/>
    <w:rsid w:val="00A555BD"/>
    <w:rsid w:val="00A55C25"/>
    <w:rsid w:val="00A55D93"/>
    <w:rsid w:val="00A56F53"/>
    <w:rsid w:val="00A5750C"/>
    <w:rsid w:val="00A57DE0"/>
    <w:rsid w:val="00A607E3"/>
    <w:rsid w:val="00A60A9F"/>
    <w:rsid w:val="00A60BDE"/>
    <w:rsid w:val="00A62132"/>
    <w:rsid w:val="00A62585"/>
    <w:rsid w:val="00A625F9"/>
    <w:rsid w:val="00A62798"/>
    <w:rsid w:val="00A637B2"/>
    <w:rsid w:val="00A63DA6"/>
    <w:rsid w:val="00A67D34"/>
    <w:rsid w:val="00A67FB8"/>
    <w:rsid w:val="00A70221"/>
    <w:rsid w:val="00A7030A"/>
    <w:rsid w:val="00A70BF5"/>
    <w:rsid w:val="00A70C15"/>
    <w:rsid w:val="00A71A6B"/>
    <w:rsid w:val="00A72A24"/>
    <w:rsid w:val="00A73C94"/>
    <w:rsid w:val="00A75CB1"/>
    <w:rsid w:val="00A75D10"/>
    <w:rsid w:val="00A76A03"/>
    <w:rsid w:val="00A77538"/>
    <w:rsid w:val="00A82F77"/>
    <w:rsid w:val="00A83424"/>
    <w:rsid w:val="00A83E3E"/>
    <w:rsid w:val="00A84E93"/>
    <w:rsid w:val="00A854D6"/>
    <w:rsid w:val="00A858D4"/>
    <w:rsid w:val="00A864C6"/>
    <w:rsid w:val="00A86DC1"/>
    <w:rsid w:val="00A87217"/>
    <w:rsid w:val="00A87C85"/>
    <w:rsid w:val="00A90673"/>
    <w:rsid w:val="00A90EC8"/>
    <w:rsid w:val="00A91678"/>
    <w:rsid w:val="00A91ABA"/>
    <w:rsid w:val="00A91DEC"/>
    <w:rsid w:val="00A92EA0"/>
    <w:rsid w:val="00A9331C"/>
    <w:rsid w:val="00A93A69"/>
    <w:rsid w:val="00A93B82"/>
    <w:rsid w:val="00A94E97"/>
    <w:rsid w:val="00A951A1"/>
    <w:rsid w:val="00A95601"/>
    <w:rsid w:val="00A95B14"/>
    <w:rsid w:val="00A96C94"/>
    <w:rsid w:val="00A970DB"/>
    <w:rsid w:val="00AA0242"/>
    <w:rsid w:val="00AA0A65"/>
    <w:rsid w:val="00AA3571"/>
    <w:rsid w:val="00AA3844"/>
    <w:rsid w:val="00AA4859"/>
    <w:rsid w:val="00AA500B"/>
    <w:rsid w:val="00AA595B"/>
    <w:rsid w:val="00AA671B"/>
    <w:rsid w:val="00AA6EA2"/>
    <w:rsid w:val="00AA73FD"/>
    <w:rsid w:val="00AB06DA"/>
    <w:rsid w:val="00AB2671"/>
    <w:rsid w:val="00AB281F"/>
    <w:rsid w:val="00AB39D0"/>
    <w:rsid w:val="00AB58D0"/>
    <w:rsid w:val="00AB5BB8"/>
    <w:rsid w:val="00AB5BBD"/>
    <w:rsid w:val="00AB7359"/>
    <w:rsid w:val="00AB74EC"/>
    <w:rsid w:val="00AB75D0"/>
    <w:rsid w:val="00AB7D4A"/>
    <w:rsid w:val="00AC0586"/>
    <w:rsid w:val="00AC073A"/>
    <w:rsid w:val="00AC159E"/>
    <w:rsid w:val="00AC1A9A"/>
    <w:rsid w:val="00AC2E85"/>
    <w:rsid w:val="00AC503D"/>
    <w:rsid w:val="00AC56A4"/>
    <w:rsid w:val="00AC5B17"/>
    <w:rsid w:val="00AC6145"/>
    <w:rsid w:val="00AC6FB6"/>
    <w:rsid w:val="00AC7371"/>
    <w:rsid w:val="00AD0864"/>
    <w:rsid w:val="00AD09A6"/>
    <w:rsid w:val="00AD111B"/>
    <w:rsid w:val="00AD128D"/>
    <w:rsid w:val="00AD1681"/>
    <w:rsid w:val="00AD1BC8"/>
    <w:rsid w:val="00AD2738"/>
    <w:rsid w:val="00AD330B"/>
    <w:rsid w:val="00AD3373"/>
    <w:rsid w:val="00AD35A0"/>
    <w:rsid w:val="00AD3D56"/>
    <w:rsid w:val="00AD3F2C"/>
    <w:rsid w:val="00AD4890"/>
    <w:rsid w:val="00AD4B52"/>
    <w:rsid w:val="00AD4B7E"/>
    <w:rsid w:val="00AD4CC9"/>
    <w:rsid w:val="00AD50F5"/>
    <w:rsid w:val="00AD6DBC"/>
    <w:rsid w:val="00AD7640"/>
    <w:rsid w:val="00AE0122"/>
    <w:rsid w:val="00AE069C"/>
    <w:rsid w:val="00AE1E0E"/>
    <w:rsid w:val="00AE2D89"/>
    <w:rsid w:val="00AE2FB6"/>
    <w:rsid w:val="00AE2FE4"/>
    <w:rsid w:val="00AE35FF"/>
    <w:rsid w:val="00AE5068"/>
    <w:rsid w:val="00AE6ACF"/>
    <w:rsid w:val="00AE772B"/>
    <w:rsid w:val="00AE7978"/>
    <w:rsid w:val="00AE7DBF"/>
    <w:rsid w:val="00AF08AE"/>
    <w:rsid w:val="00AF2953"/>
    <w:rsid w:val="00AF2FCD"/>
    <w:rsid w:val="00AF3E05"/>
    <w:rsid w:val="00AF4232"/>
    <w:rsid w:val="00AF4F6D"/>
    <w:rsid w:val="00AF54A8"/>
    <w:rsid w:val="00AF5F2E"/>
    <w:rsid w:val="00AF7495"/>
    <w:rsid w:val="00AF7E36"/>
    <w:rsid w:val="00B00C15"/>
    <w:rsid w:val="00B01A61"/>
    <w:rsid w:val="00B01CC6"/>
    <w:rsid w:val="00B03084"/>
    <w:rsid w:val="00B04EF3"/>
    <w:rsid w:val="00B06235"/>
    <w:rsid w:val="00B06B5C"/>
    <w:rsid w:val="00B1008D"/>
    <w:rsid w:val="00B11395"/>
    <w:rsid w:val="00B11629"/>
    <w:rsid w:val="00B118A6"/>
    <w:rsid w:val="00B129E4"/>
    <w:rsid w:val="00B131BF"/>
    <w:rsid w:val="00B1325D"/>
    <w:rsid w:val="00B140A1"/>
    <w:rsid w:val="00B15FD0"/>
    <w:rsid w:val="00B1627A"/>
    <w:rsid w:val="00B16B23"/>
    <w:rsid w:val="00B212B3"/>
    <w:rsid w:val="00B21ED1"/>
    <w:rsid w:val="00B2326B"/>
    <w:rsid w:val="00B233DD"/>
    <w:rsid w:val="00B249DF"/>
    <w:rsid w:val="00B24C0A"/>
    <w:rsid w:val="00B24E5E"/>
    <w:rsid w:val="00B24EE4"/>
    <w:rsid w:val="00B2510F"/>
    <w:rsid w:val="00B25174"/>
    <w:rsid w:val="00B2525A"/>
    <w:rsid w:val="00B26D49"/>
    <w:rsid w:val="00B26D5A"/>
    <w:rsid w:val="00B27535"/>
    <w:rsid w:val="00B3052B"/>
    <w:rsid w:val="00B3185E"/>
    <w:rsid w:val="00B33033"/>
    <w:rsid w:val="00B3354D"/>
    <w:rsid w:val="00B34356"/>
    <w:rsid w:val="00B34C36"/>
    <w:rsid w:val="00B355B0"/>
    <w:rsid w:val="00B35F83"/>
    <w:rsid w:val="00B36D96"/>
    <w:rsid w:val="00B37B8B"/>
    <w:rsid w:val="00B40DD9"/>
    <w:rsid w:val="00B41942"/>
    <w:rsid w:val="00B42D9A"/>
    <w:rsid w:val="00B42E24"/>
    <w:rsid w:val="00B431B5"/>
    <w:rsid w:val="00B47F87"/>
    <w:rsid w:val="00B52B33"/>
    <w:rsid w:val="00B53288"/>
    <w:rsid w:val="00B543D0"/>
    <w:rsid w:val="00B56E39"/>
    <w:rsid w:val="00B61CCD"/>
    <w:rsid w:val="00B624CB"/>
    <w:rsid w:val="00B62CEA"/>
    <w:rsid w:val="00B63C73"/>
    <w:rsid w:val="00B6403E"/>
    <w:rsid w:val="00B64743"/>
    <w:rsid w:val="00B65DC1"/>
    <w:rsid w:val="00B66366"/>
    <w:rsid w:val="00B67887"/>
    <w:rsid w:val="00B67A47"/>
    <w:rsid w:val="00B67DE2"/>
    <w:rsid w:val="00B701EC"/>
    <w:rsid w:val="00B70427"/>
    <w:rsid w:val="00B70805"/>
    <w:rsid w:val="00B71F96"/>
    <w:rsid w:val="00B72E21"/>
    <w:rsid w:val="00B73175"/>
    <w:rsid w:val="00B7351F"/>
    <w:rsid w:val="00B73A53"/>
    <w:rsid w:val="00B73DDB"/>
    <w:rsid w:val="00B7464C"/>
    <w:rsid w:val="00B74A38"/>
    <w:rsid w:val="00B74B53"/>
    <w:rsid w:val="00B75026"/>
    <w:rsid w:val="00B75630"/>
    <w:rsid w:val="00B75FAC"/>
    <w:rsid w:val="00B76816"/>
    <w:rsid w:val="00B76C5B"/>
    <w:rsid w:val="00B80925"/>
    <w:rsid w:val="00B8307A"/>
    <w:rsid w:val="00B836B9"/>
    <w:rsid w:val="00B84CF0"/>
    <w:rsid w:val="00B84E2B"/>
    <w:rsid w:val="00B86194"/>
    <w:rsid w:val="00B86236"/>
    <w:rsid w:val="00B86429"/>
    <w:rsid w:val="00B877CD"/>
    <w:rsid w:val="00B9000A"/>
    <w:rsid w:val="00B9011D"/>
    <w:rsid w:val="00B912DE"/>
    <w:rsid w:val="00B91466"/>
    <w:rsid w:val="00B94455"/>
    <w:rsid w:val="00B946FA"/>
    <w:rsid w:val="00B94839"/>
    <w:rsid w:val="00B96BF5"/>
    <w:rsid w:val="00B9739C"/>
    <w:rsid w:val="00BA02E5"/>
    <w:rsid w:val="00BA040F"/>
    <w:rsid w:val="00BA0AA4"/>
    <w:rsid w:val="00BA2E3D"/>
    <w:rsid w:val="00BA2EC3"/>
    <w:rsid w:val="00BA3F16"/>
    <w:rsid w:val="00BA40CF"/>
    <w:rsid w:val="00BA41B4"/>
    <w:rsid w:val="00BA4999"/>
    <w:rsid w:val="00BA630D"/>
    <w:rsid w:val="00BA69A5"/>
    <w:rsid w:val="00BA7E19"/>
    <w:rsid w:val="00BB059A"/>
    <w:rsid w:val="00BB0CF2"/>
    <w:rsid w:val="00BB1F52"/>
    <w:rsid w:val="00BB38D2"/>
    <w:rsid w:val="00BB446A"/>
    <w:rsid w:val="00BB57C0"/>
    <w:rsid w:val="00BB6316"/>
    <w:rsid w:val="00BC0DB5"/>
    <w:rsid w:val="00BC28D1"/>
    <w:rsid w:val="00BC35F6"/>
    <w:rsid w:val="00BC53D6"/>
    <w:rsid w:val="00BC5766"/>
    <w:rsid w:val="00BC5EC1"/>
    <w:rsid w:val="00BC5FD1"/>
    <w:rsid w:val="00BC62EF"/>
    <w:rsid w:val="00BC664D"/>
    <w:rsid w:val="00BC6EFE"/>
    <w:rsid w:val="00BC75D7"/>
    <w:rsid w:val="00BD01B1"/>
    <w:rsid w:val="00BD0361"/>
    <w:rsid w:val="00BD1BDB"/>
    <w:rsid w:val="00BD1DC7"/>
    <w:rsid w:val="00BD4B47"/>
    <w:rsid w:val="00BD5D21"/>
    <w:rsid w:val="00BD63C2"/>
    <w:rsid w:val="00BD7017"/>
    <w:rsid w:val="00BD7657"/>
    <w:rsid w:val="00BD7E68"/>
    <w:rsid w:val="00BE0592"/>
    <w:rsid w:val="00BE05C2"/>
    <w:rsid w:val="00BE1119"/>
    <w:rsid w:val="00BE18FF"/>
    <w:rsid w:val="00BE1CFA"/>
    <w:rsid w:val="00BE24A2"/>
    <w:rsid w:val="00BE304E"/>
    <w:rsid w:val="00BE3054"/>
    <w:rsid w:val="00BE3A1D"/>
    <w:rsid w:val="00BE4152"/>
    <w:rsid w:val="00BE4CD6"/>
    <w:rsid w:val="00BE6111"/>
    <w:rsid w:val="00BE648A"/>
    <w:rsid w:val="00BE6F87"/>
    <w:rsid w:val="00BF0F1A"/>
    <w:rsid w:val="00BF1A4E"/>
    <w:rsid w:val="00BF2094"/>
    <w:rsid w:val="00BF2357"/>
    <w:rsid w:val="00BF27E4"/>
    <w:rsid w:val="00BF34BA"/>
    <w:rsid w:val="00BF3BF3"/>
    <w:rsid w:val="00BF505E"/>
    <w:rsid w:val="00BF547E"/>
    <w:rsid w:val="00BF6170"/>
    <w:rsid w:val="00BF6866"/>
    <w:rsid w:val="00BF6D7D"/>
    <w:rsid w:val="00BF7505"/>
    <w:rsid w:val="00BF7D5A"/>
    <w:rsid w:val="00C018B9"/>
    <w:rsid w:val="00C01EBC"/>
    <w:rsid w:val="00C020E5"/>
    <w:rsid w:val="00C02377"/>
    <w:rsid w:val="00C03215"/>
    <w:rsid w:val="00C03264"/>
    <w:rsid w:val="00C0495F"/>
    <w:rsid w:val="00C05B46"/>
    <w:rsid w:val="00C06613"/>
    <w:rsid w:val="00C10393"/>
    <w:rsid w:val="00C10981"/>
    <w:rsid w:val="00C1156E"/>
    <w:rsid w:val="00C11DEA"/>
    <w:rsid w:val="00C11E2A"/>
    <w:rsid w:val="00C1284E"/>
    <w:rsid w:val="00C13463"/>
    <w:rsid w:val="00C134BC"/>
    <w:rsid w:val="00C142F8"/>
    <w:rsid w:val="00C14B4B"/>
    <w:rsid w:val="00C15578"/>
    <w:rsid w:val="00C1635E"/>
    <w:rsid w:val="00C168D5"/>
    <w:rsid w:val="00C16FE0"/>
    <w:rsid w:val="00C20863"/>
    <w:rsid w:val="00C20A12"/>
    <w:rsid w:val="00C21B9B"/>
    <w:rsid w:val="00C21D60"/>
    <w:rsid w:val="00C234AD"/>
    <w:rsid w:val="00C23C71"/>
    <w:rsid w:val="00C242DA"/>
    <w:rsid w:val="00C269D7"/>
    <w:rsid w:val="00C26E8B"/>
    <w:rsid w:val="00C30250"/>
    <w:rsid w:val="00C309F7"/>
    <w:rsid w:val="00C30DDC"/>
    <w:rsid w:val="00C31264"/>
    <w:rsid w:val="00C31816"/>
    <w:rsid w:val="00C31CB8"/>
    <w:rsid w:val="00C329EA"/>
    <w:rsid w:val="00C33C8E"/>
    <w:rsid w:val="00C343DD"/>
    <w:rsid w:val="00C36468"/>
    <w:rsid w:val="00C40943"/>
    <w:rsid w:val="00C42FFF"/>
    <w:rsid w:val="00C436EC"/>
    <w:rsid w:val="00C44EA2"/>
    <w:rsid w:val="00C458E0"/>
    <w:rsid w:val="00C45A75"/>
    <w:rsid w:val="00C46295"/>
    <w:rsid w:val="00C479D3"/>
    <w:rsid w:val="00C47F14"/>
    <w:rsid w:val="00C51366"/>
    <w:rsid w:val="00C5219B"/>
    <w:rsid w:val="00C524AC"/>
    <w:rsid w:val="00C526FD"/>
    <w:rsid w:val="00C534B7"/>
    <w:rsid w:val="00C559DF"/>
    <w:rsid w:val="00C55A66"/>
    <w:rsid w:val="00C56A73"/>
    <w:rsid w:val="00C56A75"/>
    <w:rsid w:val="00C56C74"/>
    <w:rsid w:val="00C60298"/>
    <w:rsid w:val="00C61238"/>
    <w:rsid w:val="00C61976"/>
    <w:rsid w:val="00C61D00"/>
    <w:rsid w:val="00C625B5"/>
    <w:rsid w:val="00C6282B"/>
    <w:rsid w:val="00C62854"/>
    <w:rsid w:val="00C62886"/>
    <w:rsid w:val="00C62E95"/>
    <w:rsid w:val="00C63E6D"/>
    <w:rsid w:val="00C6451B"/>
    <w:rsid w:val="00C64632"/>
    <w:rsid w:val="00C64A6C"/>
    <w:rsid w:val="00C67333"/>
    <w:rsid w:val="00C67F44"/>
    <w:rsid w:val="00C703D2"/>
    <w:rsid w:val="00C705DE"/>
    <w:rsid w:val="00C706E2"/>
    <w:rsid w:val="00C70721"/>
    <w:rsid w:val="00C7093B"/>
    <w:rsid w:val="00C70B32"/>
    <w:rsid w:val="00C71B2C"/>
    <w:rsid w:val="00C727F2"/>
    <w:rsid w:val="00C75258"/>
    <w:rsid w:val="00C7554F"/>
    <w:rsid w:val="00C75564"/>
    <w:rsid w:val="00C75C8B"/>
    <w:rsid w:val="00C76FE2"/>
    <w:rsid w:val="00C7788A"/>
    <w:rsid w:val="00C778CE"/>
    <w:rsid w:val="00C8038F"/>
    <w:rsid w:val="00C81336"/>
    <w:rsid w:val="00C8277D"/>
    <w:rsid w:val="00C82B74"/>
    <w:rsid w:val="00C82C73"/>
    <w:rsid w:val="00C8311E"/>
    <w:rsid w:val="00C831FD"/>
    <w:rsid w:val="00C8358B"/>
    <w:rsid w:val="00C83EBC"/>
    <w:rsid w:val="00C83F99"/>
    <w:rsid w:val="00C83FFF"/>
    <w:rsid w:val="00C84597"/>
    <w:rsid w:val="00C85706"/>
    <w:rsid w:val="00C85B2F"/>
    <w:rsid w:val="00C8606E"/>
    <w:rsid w:val="00C86671"/>
    <w:rsid w:val="00C86E28"/>
    <w:rsid w:val="00C871B6"/>
    <w:rsid w:val="00C87BBB"/>
    <w:rsid w:val="00C90C61"/>
    <w:rsid w:val="00C9151F"/>
    <w:rsid w:val="00C91E31"/>
    <w:rsid w:val="00C92275"/>
    <w:rsid w:val="00C92793"/>
    <w:rsid w:val="00C9350E"/>
    <w:rsid w:val="00C935F1"/>
    <w:rsid w:val="00C946EA"/>
    <w:rsid w:val="00C94CBA"/>
    <w:rsid w:val="00C95205"/>
    <w:rsid w:val="00C9556A"/>
    <w:rsid w:val="00C962D5"/>
    <w:rsid w:val="00C963F3"/>
    <w:rsid w:val="00C96A49"/>
    <w:rsid w:val="00C977CD"/>
    <w:rsid w:val="00C97845"/>
    <w:rsid w:val="00C97DB9"/>
    <w:rsid w:val="00CA2898"/>
    <w:rsid w:val="00CA31AD"/>
    <w:rsid w:val="00CA3D3C"/>
    <w:rsid w:val="00CA4D61"/>
    <w:rsid w:val="00CA73FC"/>
    <w:rsid w:val="00CB014C"/>
    <w:rsid w:val="00CB08D7"/>
    <w:rsid w:val="00CB1142"/>
    <w:rsid w:val="00CB42F6"/>
    <w:rsid w:val="00CB48DE"/>
    <w:rsid w:val="00CB4E9A"/>
    <w:rsid w:val="00CB507B"/>
    <w:rsid w:val="00CB5855"/>
    <w:rsid w:val="00CB614C"/>
    <w:rsid w:val="00CB7447"/>
    <w:rsid w:val="00CC001E"/>
    <w:rsid w:val="00CC0832"/>
    <w:rsid w:val="00CC1221"/>
    <w:rsid w:val="00CC1AEC"/>
    <w:rsid w:val="00CC22D5"/>
    <w:rsid w:val="00CC23F0"/>
    <w:rsid w:val="00CC296A"/>
    <w:rsid w:val="00CC2997"/>
    <w:rsid w:val="00CC2F33"/>
    <w:rsid w:val="00CC3150"/>
    <w:rsid w:val="00CC3719"/>
    <w:rsid w:val="00CC4D5F"/>
    <w:rsid w:val="00CC4EAB"/>
    <w:rsid w:val="00CC7422"/>
    <w:rsid w:val="00CD1C5B"/>
    <w:rsid w:val="00CD2A5E"/>
    <w:rsid w:val="00CD3F3E"/>
    <w:rsid w:val="00CD4748"/>
    <w:rsid w:val="00CD4795"/>
    <w:rsid w:val="00CD4D11"/>
    <w:rsid w:val="00CD5D3B"/>
    <w:rsid w:val="00CD7203"/>
    <w:rsid w:val="00CD7C58"/>
    <w:rsid w:val="00CE0606"/>
    <w:rsid w:val="00CE0918"/>
    <w:rsid w:val="00CE0BB3"/>
    <w:rsid w:val="00CE239F"/>
    <w:rsid w:val="00CE27C7"/>
    <w:rsid w:val="00CE3EC6"/>
    <w:rsid w:val="00CE46CE"/>
    <w:rsid w:val="00CE4F5A"/>
    <w:rsid w:val="00CE5BEC"/>
    <w:rsid w:val="00CE6192"/>
    <w:rsid w:val="00CE6A53"/>
    <w:rsid w:val="00CE70F6"/>
    <w:rsid w:val="00CE7887"/>
    <w:rsid w:val="00CF0806"/>
    <w:rsid w:val="00CF0B42"/>
    <w:rsid w:val="00CF1432"/>
    <w:rsid w:val="00CF16B0"/>
    <w:rsid w:val="00CF1B39"/>
    <w:rsid w:val="00CF1D76"/>
    <w:rsid w:val="00CF1EAD"/>
    <w:rsid w:val="00CF1FD4"/>
    <w:rsid w:val="00CF3397"/>
    <w:rsid w:val="00CF35AB"/>
    <w:rsid w:val="00CF3832"/>
    <w:rsid w:val="00CF39AF"/>
    <w:rsid w:val="00CF4938"/>
    <w:rsid w:val="00CF5011"/>
    <w:rsid w:val="00CF6488"/>
    <w:rsid w:val="00CF7837"/>
    <w:rsid w:val="00D01047"/>
    <w:rsid w:val="00D01498"/>
    <w:rsid w:val="00D01D3D"/>
    <w:rsid w:val="00D01E01"/>
    <w:rsid w:val="00D03BDD"/>
    <w:rsid w:val="00D04690"/>
    <w:rsid w:val="00D04C86"/>
    <w:rsid w:val="00D04D26"/>
    <w:rsid w:val="00D06A12"/>
    <w:rsid w:val="00D07BCB"/>
    <w:rsid w:val="00D10936"/>
    <w:rsid w:val="00D10DDF"/>
    <w:rsid w:val="00D12F4A"/>
    <w:rsid w:val="00D13335"/>
    <w:rsid w:val="00D138C9"/>
    <w:rsid w:val="00D13A2E"/>
    <w:rsid w:val="00D154F0"/>
    <w:rsid w:val="00D166CB"/>
    <w:rsid w:val="00D16954"/>
    <w:rsid w:val="00D16D9F"/>
    <w:rsid w:val="00D20D61"/>
    <w:rsid w:val="00D22720"/>
    <w:rsid w:val="00D22990"/>
    <w:rsid w:val="00D22C38"/>
    <w:rsid w:val="00D23A08"/>
    <w:rsid w:val="00D23D1C"/>
    <w:rsid w:val="00D243FC"/>
    <w:rsid w:val="00D246E8"/>
    <w:rsid w:val="00D24741"/>
    <w:rsid w:val="00D2779F"/>
    <w:rsid w:val="00D27FF8"/>
    <w:rsid w:val="00D319AF"/>
    <w:rsid w:val="00D31AFC"/>
    <w:rsid w:val="00D32160"/>
    <w:rsid w:val="00D3236B"/>
    <w:rsid w:val="00D3288A"/>
    <w:rsid w:val="00D34C65"/>
    <w:rsid w:val="00D35B84"/>
    <w:rsid w:val="00D361D6"/>
    <w:rsid w:val="00D405CE"/>
    <w:rsid w:val="00D40699"/>
    <w:rsid w:val="00D41BF4"/>
    <w:rsid w:val="00D42F6E"/>
    <w:rsid w:val="00D43000"/>
    <w:rsid w:val="00D4341B"/>
    <w:rsid w:val="00D43FF0"/>
    <w:rsid w:val="00D45558"/>
    <w:rsid w:val="00D455ED"/>
    <w:rsid w:val="00D45DD8"/>
    <w:rsid w:val="00D46360"/>
    <w:rsid w:val="00D46655"/>
    <w:rsid w:val="00D468BF"/>
    <w:rsid w:val="00D46BAC"/>
    <w:rsid w:val="00D47299"/>
    <w:rsid w:val="00D47F89"/>
    <w:rsid w:val="00D510DF"/>
    <w:rsid w:val="00D5178C"/>
    <w:rsid w:val="00D52D0A"/>
    <w:rsid w:val="00D54C88"/>
    <w:rsid w:val="00D54E57"/>
    <w:rsid w:val="00D55801"/>
    <w:rsid w:val="00D56BE0"/>
    <w:rsid w:val="00D57001"/>
    <w:rsid w:val="00D57C6B"/>
    <w:rsid w:val="00D612A2"/>
    <w:rsid w:val="00D627AD"/>
    <w:rsid w:val="00D63B96"/>
    <w:rsid w:val="00D63F24"/>
    <w:rsid w:val="00D63FD0"/>
    <w:rsid w:val="00D65906"/>
    <w:rsid w:val="00D65AD1"/>
    <w:rsid w:val="00D66932"/>
    <w:rsid w:val="00D66EA3"/>
    <w:rsid w:val="00D6708D"/>
    <w:rsid w:val="00D7192A"/>
    <w:rsid w:val="00D74083"/>
    <w:rsid w:val="00D76754"/>
    <w:rsid w:val="00D769F1"/>
    <w:rsid w:val="00D77049"/>
    <w:rsid w:val="00D806F0"/>
    <w:rsid w:val="00D80A94"/>
    <w:rsid w:val="00D80D3F"/>
    <w:rsid w:val="00D80FD2"/>
    <w:rsid w:val="00D83345"/>
    <w:rsid w:val="00D8409E"/>
    <w:rsid w:val="00D8415F"/>
    <w:rsid w:val="00D846D2"/>
    <w:rsid w:val="00D8590B"/>
    <w:rsid w:val="00D85956"/>
    <w:rsid w:val="00D862F6"/>
    <w:rsid w:val="00D87381"/>
    <w:rsid w:val="00D877D8"/>
    <w:rsid w:val="00D90B84"/>
    <w:rsid w:val="00D91181"/>
    <w:rsid w:val="00D911E9"/>
    <w:rsid w:val="00D91A2B"/>
    <w:rsid w:val="00D930F5"/>
    <w:rsid w:val="00D9383F"/>
    <w:rsid w:val="00D946B8"/>
    <w:rsid w:val="00D94A18"/>
    <w:rsid w:val="00D950F7"/>
    <w:rsid w:val="00D95416"/>
    <w:rsid w:val="00D96CF9"/>
    <w:rsid w:val="00D977DC"/>
    <w:rsid w:val="00DA063D"/>
    <w:rsid w:val="00DA1DA7"/>
    <w:rsid w:val="00DA21B3"/>
    <w:rsid w:val="00DA30E2"/>
    <w:rsid w:val="00DA3BDC"/>
    <w:rsid w:val="00DA3CD3"/>
    <w:rsid w:val="00DA410F"/>
    <w:rsid w:val="00DA440D"/>
    <w:rsid w:val="00DA4554"/>
    <w:rsid w:val="00DA48D6"/>
    <w:rsid w:val="00DA5697"/>
    <w:rsid w:val="00DA56CF"/>
    <w:rsid w:val="00DA5AFE"/>
    <w:rsid w:val="00DB09DE"/>
    <w:rsid w:val="00DB14DE"/>
    <w:rsid w:val="00DB1809"/>
    <w:rsid w:val="00DB36F1"/>
    <w:rsid w:val="00DB4369"/>
    <w:rsid w:val="00DB489E"/>
    <w:rsid w:val="00DB559E"/>
    <w:rsid w:val="00DB5F37"/>
    <w:rsid w:val="00DB6520"/>
    <w:rsid w:val="00DB6BE0"/>
    <w:rsid w:val="00DC0940"/>
    <w:rsid w:val="00DC0F33"/>
    <w:rsid w:val="00DC1AB1"/>
    <w:rsid w:val="00DC315F"/>
    <w:rsid w:val="00DC3A6A"/>
    <w:rsid w:val="00DC47B2"/>
    <w:rsid w:val="00DC5550"/>
    <w:rsid w:val="00DC558A"/>
    <w:rsid w:val="00DC5718"/>
    <w:rsid w:val="00DC6034"/>
    <w:rsid w:val="00DC7740"/>
    <w:rsid w:val="00DC784D"/>
    <w:rsid w:val="00DC7985"/>
    <w:rsid w:val="00DC7C2B"/>
    <w:rsid w:val="00DD15F2"/>
    <w:rsid w:val="00DD1C3D"/>
    <w:rsid w:val="00DD2E0E"/>
    <w:rsid w:val="00DD3011"/>
    <w:rsid w:val="00DD3882"/>
    <w:rsid w:val="00DD3D8D"/>
    <w:rsid w:val="00DD50DD"/>
    <w:rsid w:val="00DD54AA"/>
    <w:rsid w:val="00DD57C5"/>
    <w:rsid w:val="00DD66CE"/>
    <w:rsid w:val="00DD6B7E"/>
    <w:rsid w:val="00DD79A7"/>
    <w:rsid w:val="00DD7AFE"/>
    <w:rsid w:val="00DE13AE"/>
    <w:rsid w:val="00DE15AF"/>
    <w:rsid w:val="00DE196A"/>
    <w:rsid w:val="00DE1DE2"/>
    <w:rsid w:val="00DE1E38"/>
    <w:rsid w:val="00DE3417"/>
    <w:rsid w:val="00DE368E"/>
    <w:rsid w:val="00DE3F2B"/>
    <w:rsid w:val="00DE4127"/>
    <w:rsid w:val="00DE4EB6"/>
    <w:rsid w:val="00DE56DD"/>
    <w:rsid w:val="00DE67B5"/>
    <w:rsid w:val="00DE7072"/>
    <w:rsid w:val="00DE7093"/>
    <w:rsid w:val="00DE758B"/>
    <w:rsid w:val="00DE775C"/>
    <w:rsid w:val="00DE7CDA"/>
    <w:rsid w:val="00DF0B5B"/>
    <w:rsid w:val="00DF1E58"/>
    <w:rsid w:val="00DF3733"/>
    <w:rsid w:val="00DF444F"/>
    <w:rsid w:val="00DF714F"/>
    <w:rsid w:val="00DF731A"/>
    <w:rsid w:val="00DF7DCF"/>
    <w:rsid w:val="00E00BAE"/>
    <w:rsid w:val="00E00C5F"/>
    <w:rsid w:val="00E01A60"/>
    <w:rsid w:val="00E022A9"/>
    <w:rsid w:val="00E0258C"/>
    <w:rsid w:val="00E034FA"/>
    <w:rsid w:val="00E0378C"/>
    <w:rsid w:val="00E03C86"/>
    <w:rsid w:val="00E04A2A"/>
    <w:rsid w:val="00E11690"/>
    <w:rsid w:val="00E12050"/>
    <w:rsid w:val="00E14D7E"/>
    <w:rsid w:val="00E158B9"/>
    <w:rsid w:val="00E15C2F"/>
    <w:rsid w:val="00E16120"/>
    <w:rsid w:val="00E177EE"/>
    <w:rsid w:val="00E17942"/>
    <w:rsid w:val="00E2023A"/>
    <w:rsid w:val="00E22989"/>
    <w:rsid w:val="00E22E71"/>
    <w:rsid w:val="00E232C3"/>
    <w:rsid w:val="00E23C79"/>
    <w:rsid w:val="00E23E3F"/>
    <w:rsid w:val="00E24086"/>
    <w:rsid w:val="00E2464B"/>
    <w:rsid w:val="00E24A81"/>
    <w:rsid w:val="00E25469"/>
    <w:rsid w:val="00E26243"/>
    <w:rsid w:val="00E273AF"/>
    <w:rsid w:val="00E33277"/>
    <w:rsid w:val="00E33366"/>
    <w:rsid w:val="00E34CC8"/>
    <w:rsid w:val="00E36E19"/>
    <w:rsid w:val="00E37065"/>
    <w:rsid w:val="00E379C5"/>
    <w:rsid w:val="00E37D69"/>
    <w:rsid w:val="00E40D56"/>
    <w:rsid w:val="00E41137"/>
    <w:rsid w:val="00E41234"/>
    <w:rsid w:val="00E4360E"/>
    <w:rsid w:val="00E4478C"/>
    <w:rsid w:val="00E44864"/>
    <w:rsid w:val="00E44E44"/>
    <w:rsid w:val="00E45099"/>
    <w:rsid w:val="00E45781"/>
    <w:rsid w:val="00E46DBA"/>
    <w:rsid w:val="00E50B7C"/>
    <w:rsid w:val="00E512CE"/>
    <w:rsid w:val="00E51EC1"/>
    <w:rsid w:val="00E52476"/>
    <w:rsid w:val="00E526FC"/>
    <w:rsid w:val="00E5374C"/>
    <w:rsid w:val="00E53E52"/>
    <w:rsid w:val="00E5442E"/>
    <w:rsid w:val="00E544AF"/>
    <w:rsid w:val="00E54A88"/>
    <w:rsid w:val="00E54C32"/>
    <w:rsid w:val="00E558F3"/>
    <w:rsid w:val="00E55BB4"/>
    <w:rsid w:val="00E55DB8"/>
    <w:rsid w:val="00E56B4D"/>
    <w:rsid w:val="00E57C1E"/>
    <w:rsid w:val="00E6020F"/>
    <w:rsid w:val="00E605FA"/>
    <w:rsid w:val="00E6252B"/>
    <w:rsid w:val="00E6415B"/>
    <w:rsid w:val="00E643EF"/>
    <w:rsid w:val="00E65C96"/>
    <w:rsid w:val="00E66164"/>
    <w:rsid w:val="00E66CD6"/>
    <w:rsid w:val="00E67970"/>
    <w:rsid w:val="00E67E7F"/>
    <w:rsid w:val="00E702C2"/>
    <w:rsid w:val="00E71F33"/>
    <w:rsid w:val="00E71F54"/>
    <w:rsid w:val="00E72FBC"/>
    <w:rsid w:val="00E73100"/>
    <w:rsid w:val="00E73875"/>
    <w:rsid w:val="00E73A1E"/>
    <w:rsid w:val="00E757DB"/>
    <w:rsid w:val="00E75924"/>
    <w:rsid w:val="00E775AC"/>
    <w:rsid w:val="00E77D87"/>
    <w:rsid w:val="00E80D3A"/>
    <w:rsid w:val="00E81149"/>
    <w:rsid w:val="00E81BCD"/>
    <w:rsid w:val="00E81C64"/>
    <w:rsid w:val="00E81E0C"/>
    <w:rsid w:val="00E81FFA"/>
    <w:rsid w:val="00E82E84"/>
    <w:rsid w:val="00E83D5B"/>
    <w:rsid w:val="00E84327"/>
    <w:rsid w:val="00E86B57"/>
    <w:rsid w:val="00E86D31"/>
    <w:rsid w:val="00E86EC3"/>
    <w:rsid w:val="00E87700"/>
    <w:rsid w:val="00E87AE4"/>
    <w:rsid w:val="00E90A54"/>
    <w:rsid w:val="00E91655"/>
    <w:rsid w:val="00E91B24"/>
    <w:rsid w:val="00E928E5"/>
    <w:rsid w:val="00E96A82"/>
    <w:rsid w:val="00E96BD9"/>
    <w:rsid w:val="00EA1C84"/>
    <w:rsid w:val="00EA3A2D"/>
    <w:rsid w:val="00EA411C"/>
    <w:rsid w:val="00EA4A31"/>
    <w:rsid w:val="00EA66C5"/>
    <w:rsid w:val="00EA6EA6"/>
    <w:rsid w:val="00EA6EDD"/>
    <w:rsid w:val="00EA78E5"/>
    <w:rsid w:val="00EA7960"/>
    <w:rsid w:val="00EA7C58"/>
    <w:rsid w:val="00EA7CBE"/>
    <w:rsid w:val="00EB035D"/>
    <w:rsid w:val="00EB0986"/>
    <w:rsid w:val="00EB19DC"/>
    <w:rsid w:val="00EB2AA5"/>
    <w:rsid w:val="00EB2B3A"/>
    <w:rsid w:val="00EB3296"/>
    <w:rsid w:val="00EB41F4"/>
    <w:rsid w:val="00EB481F"/>
    <w:rsid w:val="00EB5C66"/>
    <w:rsid w:val="00EB67D8"/>
    <w:rsid w:val="00EB6DED"/>
    <w:rsid w:val="00EB771D"/>
    <w:rsid w:val="00EB778B"/>
    <w:rsid w:val="00EB7F76"/>
    <w:rsid w:val="00EC05AB"/>
    <w:rsid w:val="00EC1D3E"/>
    <w:rsid w:val="00EC25D3"/>
    <w:rsid w:val="00EC270B"/>
    <w:rsid w:val="00EC4033"/>
    <w:rsid w:val="00EC4AE6"/>
    <w:rsid w:val="00EC55AB"/>
    <w:rsid w:val="00EC708C"/>
    <w:rsid w:val="00ED1A10"/>
    <w:rsid w:val="00ED1D53"/>
    <w:rsid w:val="00ED2424"/>
    <w:rsid w:val="00ED2B1E"/>
    <w:rsid w:val="00ED35BF"/>
    <w:rsid w:val="00ED4CD9"/>
    <w:rsid w:val="00ED4E86"/>
    <w:rsid w:val="00ED690A"/>
    <w:rsid w:val="00ED6CD0"/>
    <w:rsid w:val="00ED6E79"/>
    <w:rsid w:val="00ED71DF"/>
    <w:rsid w:val="00ED746B"/>
    <w:rsid w:val="00ED782C"/>
    <w:rsid w:val="00ED7A26"/>
    <w:rsid w:val="00EE0386"/>
    <w:rsid w:val="00EE0921"/>
    <w:rsid w:val="00EE0AB0"/>
    <w:rsid w:val="00EE0D04"/>
    <w:rsid w:val="00EE1963"/>
    <w:rsid w:val="00EE2CD0"/>
    <w:rsid w:val="00EE3765"/>
    <w:rsid w:val="00EE5875"/>
    <w:rsid w:val="00EE7689"/>
    <w:rsid w:val="00EF032F"/>
    <w:rsid w:val="00EF0534"/>
    <w:rsid w:val="00EF3706"/>
    <w:rsid w:val="00EF4392"/>
    <w:rsid w:val="00EF4E22"/>
    <w:rsid w:val="00EF5935"/>
    <w:rsid w:val="00EF6101"/>
    <w:rsid w:val="00EF6111"/>
    <w:rsid w:val="00EF6541"/>
    <w:rsid w:val="00EF6E94"/>
    <w:rsid w:val="00EF6F49"/>
    <w:rsid w:val="00EF7EB2"/>
    <w:rsid w:val="00EF7EE2"/>
    <w:rsid w:val="00F02037"/>
    <w:rsid w:val="00F02B90"/>
    <w:rsid w:val="00F037BD"/>
    <w:rsid w:val="00F04188"/>
    <w:rsid w:val="00F0419A"/>
    <w:rsid w:val="00F04CAF"/>
    <w:rsid w:val="00F05C1D"/>
    <w:rsid w:val="00F0674B"/>
    <w:rsid w:val="00F06936"/>
    <w:rsid w:val="00F07877"/>
    <w:rsid w:val="00F07D1A"/>
    <w:rsid w:val="00F11C94"/>
    <w:rsid w:val="00F1306E"/>
    <w:rsid w:val="00F137AD"/>
    <w:rsid w:val="00F14351"/>
    <w:rsid w:val="00F15111"/>
    <w:rsid w:val="00F15BE3"/>
    <w:rsid w:val="00F1680C"/>
    <w:rsid w:val="00F16934"/>
    <w:rsid w:val="00F17A5A"/>
    <w:rsid w:val="00F17FEA"/>
    <w:rsid w:val="00F2024D"/>
    <w:rsid w:val="00F20B66"/>
    <w:rsid w:val="00F21AC0"/>
    <w:rsid w:val="00F21E42"/>
    <w:rsid w:val="00F2289B"/>
    <w:rsid w:val="00F22A03"/>
    <w:rsid w:val="00F22AFE"/>
    <w:rsid w:val="00F22B7A"/>
    <w:rsid w:val="00F22F5B"/>
    <w:rsid w:val="00F2327A"/>
    <w:rsid w:val="00F23536"/>
    <w:rsid w:val="00F23773"/>
    <w:rsid w:val="00F2404A"/>
    <w:rsid w:val="00F24419"/>
    <w:rsid w:val="00F25925"/>
    <w:rsid w:val="00F27A38"/>
    <w:rsid w:val="00F27A92"/>
    <w:rsid w:val="00F306B9"/>
    <w:rsid w:val="00F31319"/>
    <w:rsid w:val="00F318C4"/>
    <w:rsid w:val="00F319F8"/>
    <w:rsid w:val="00F31E5C"/>
    <w:rsid w:val="00F3216E"/>
    <w:rsid w:val="00F322A7"/>
    <w:rsid w:val="00F326A0"/>
    <w:rsid w:val="00F334D4"/>
    <w:rsid w:val="00F35245"/>
    <w:rsid w:val="00F35F51"/>
    <w:rsid w:val="00F35F69"/>
    <w:rsid w:val="00F37854"/>
    <w:rsid w:val="00F40D50"/>
    <w:rsid w:val="00F412DC"/>
    <w:rsid w:val="00F42876"/>
    <w:rsid w:val="00F4437D"/>
    <w:rsid w:val="00F44B26"/>
    <w:rsid w:val="00F44BEF"/>
    <w:rsid w:val="00F45569"/>
    <w:rsid w:val="00F45778"/>
    <w:rsid w:val="00F45D58"/>
    <w:rsid w:val="00F47009"/>
    <w:rsid w:val="00F473BF"/>
    <w:rsid w:val="00F518CD"/>
    <w:rsid w:val="00F51C71"/>
    <w:rsid w:val="00F532DE"/>
    <w:rsid w:val="00F53E5D"/>
    <w:rsid w:val="00F54609"/>
    <w:rsid w:val="00F54E30"/>
    <w:rsid w:val="00F558E9"/>
    <w:rsid w:val="00F56FFF"/>
    <w:rsid w:val="00F60935"/>
    <w:rsid w:val="00F60983"/>
    <w:rsid w:val="00F60A71"/>
    <w:rsid w:val="00F6152A"/>
    <w:rsid w:val="00F63903"/>
    <w:rsid w:val="00F66A08"/>
    <w:rsid w:val="00F66AB2"/>
    <w:rsid w:val="00F66B36"/>
    <w:rsid w:val="00F67243"/>
    <w:rsid w:val="00F673D5"/>
    <w:rsid w:val="00F700F7"/>
    <w:rsid w:val="00F7054B"/>
    <w:rsid w:val="00F70815"/>
    <w:rsid w:val="00F72F33"/>
    <w:rsid w:val="00F7387A"/>
    <w:rsid w:val="00F73A34"/>
    <w:rsid w:val="00F7400D"/>
    <w:rsid w:val="00F74418"/>
    <w:rsid w:val="00F75B55"/>
    <w:rsid w:val="00F77153"/>
    <w:rsid w:val="00F775A0"/>
    <w:rsid w:val="00F8148D"/>
    <w:rsid w:val="00F817B5"/>
    <w:rsid w:val="00F81CCC"/>
    <w:rsid w:val="00F82612"/>
    <w:rsid w:val="00F82BE2"/>
    <w:rsid w:val="00F8308A"/>
    <w:rsid w:val="00F8378F"/>
    <w:rsid w:val="00F83F49"/>
    <w:rsid w:val="00F844DC"/>
    <w:rsid w:val="00F85BD3"/>
    <w:rsid w:val="00F85D50"/>
    <w:rsid w:val="00F86358"/>
    <w:rsid w:val="00F86886"/>
    <w:rsid w:val="00F877C2"/>
    <w:rsid w:val="00F9199B"/>
    <w:rsid w:val="00F91C3C"/>
    <w:rsid w:val="00F9372D"/>
    <w:rsid w:val="00F94AF1"/>
    <w:rsid w:val="00F95386"/>
    <w:rsid w:val="00F95520"/>
    <w:rsid w:val="00F96501"/>
    <w:rsid w:val="00F96D97"/>
    <w:rsid w:val="00F97058"/>
    <w:rsid w:val="00F9750D"/>
    <w:rsid w:val="00FA0D80"/>
    <w:rsid w:val="00FA21F5"/>
    <w:rsid w:val="00FA25F6"/>
    <w:rsid w:val="00FA2DE5"/>
    <w:rsid w:val="00FA302C"/>
    <w:rsid w:val="00FA32DE"/>
    <w:rsid w:val="00FA369F"/>
    <w:rsid w:val="00FA3856"/>
    <w:rsid w:val="00FA4E70"/>
    <w:rsid w:val="00FA4FC4"/>
    <w:rsid w:val="00FA76AF"/>
    <w:rsid w:val="00FB1207"/>
    <w:rsid w:val="00FB14CA"/>
    <w:rsid w:val="00FB1B65"/>
    <w:rsid w:val="00FB21E8"/>
    <w:rsid w:val="00FB2DEA"/>
    <w:rsid w:val="00FB3687"/>
    <w:rsid w:val="00FB4333"/>
    <w:rsid w:val="00FB4A2C"/>
    <w:rsid w:val="00FB4DB4"/>
    <w:rsid w:val="00FB5EC7"/>
    <w:rsid w:val="00FB6260"/>
    <w:rsid w:val="00FB6A01"/>
    <w:rsid w:val="00FB7972"/>
    <w:rsid w:val="00FB7F56"/>
    <w:rsid w:val="00FC00CC"/>
    <w:rsid w:val="00FC1855"/>
    <w:rsid w:val="00FC2DB6"/>
    <w:rsid w:val="00FC5403"/>
    <w:rsid w:val="00FC6B62"/>
    <w:rsid w:val="00FC78B4"/>
    <w:rsid w:val="00FD156C"/>
    <w:rsid w:val="00FD2524"/>
    <w:rsid w:val="00FD2B1B"/>
    <w:rsid w:val="00FD31B8"/>
    <w:rsid w:val="00FD32A4"/>
    <w:rsid w:val="00FD3F0B"/>
    <w:rsid w:val="00FD4698"/>
    <w:rsid w:val="00FD4861"/>
    <w:rsid w:val="00FD6DF7"/>
    <w:rsid w:val="00FE07E8"/>
    <w:rsid w:val="00FE0907"/>
    <w:rsid w:val="00FE0C5C"/>
    <w:rsid w:val="00FE1530"/>
    <w:rsid w:val="00FE1D47"/>
    <w:rsid w:val="00FE25F1"/>
    <w:rsid w:val="00FE3B6C"/>
    <w:rsid w:val="00FE40FC"/>
    <w:rsid w:val="00FE4CC7"/>
    <w:rsid w:val="00FE6438"/>
    <w:rsid w:val="00FE6482"/>
    <w:rsid w:val="00FE67C2"/>
    <w:rsid w:val="00FE6DDC"/>
    <w:rsid w:val="00FF0C9E"/>
    <w:rsid w:val="00FF1AC0"/>
    <w:rsid w:val="00FF1C2B"/>
    <w:rsid w:val="00FF1CFC"/>
    <w:rsid w:val="00FF2E12"/>
    <w:rsid w:val="00FF45EB"/>
    <w:rsid w:val="00FF64B5"/>
    <w:rsid w:val="00FF6F1B"/>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AD62"/>
  <w15:docId w15:val="{07DF6CFD-939A-49DF-A9DF-F17C7AEB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059D3"/>
    <w:pPr>
      <w:spacing w:after="200" w:line="276" w:lineRule="auto"/>
    </w:pPr>
    <w:rPr>
      <w:rFonts w:eastAsiaTheme="minorEastAsia"/>
      <w:sz w:val="20"/>
      <w:lang w:eastAsia="ru-RU"/>
    </w:rPr>
  </w:style>
  <w:style w:type="paragraph" w:styleId="1">
    <w:name w:val="heading 1"/>
    <w:basedOn w:val="a0"/>
    <w:next w:val="a0"/>
    <w:link w:val="10"/>
    <w:unhideWhenUsed/>
    <w:qFormat/>
    <w:rsid w:val="000059D3"/>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1">
    <w:name w:val="heading 2"/>
    <w:basedOn w:val="a0"/>
    <w:next w:val="a0"/>
    <w:link w:val="22"/>
    <w:uiPriority w:val="9"/>
    <w:unhideWhenUsed/>
    <w:rsid w:val="000059D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0059D3"/>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0059D3"/>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0">
    <w:name w:val="heading 5"/>
    <w:basedOn w:val="a0"/>
    <w:next w:val="a0"/>
    <w:link w:val="51"/>
    <w:uiPriority w:val="9"/>
    <w:semiHidden/>
    <w:unhideWhenUsed/>
    <w:qFormat/>
    <w:rsid w:val="000059D3"/>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unhideWhenUsed/>
    <w:qFormat/>
    <w:rsid w:val="000059D3"/>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unhideWhenUsed/>
    <w:qFormat/>
    <w:rsid w:val="000059D3"/>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0059D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0059D3"/>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059D3"/>
    <w:rPr>
      <w:rFonts w:asciiTheme="majorHAnsi" w:eastAsiaTheme="majorEastAsia" w:hAnsiTheme="majorHAnsi" w:cstheme="majorBidi"/>
      <w:b/>
      <w:bCs/>
      <w:color w:val="2C6EAB" w:themeColor="accent1" w:themeShade="B5"/>
      <w:sz w:val="28"/>
      <w:szCs w:val="28"/>
      <w:lang w:eastAsia="ru-RU"/>
    </w:rPr>
  </w:style>
  <w:style w:type="character" w:customStyle="1" w:styleId="22">
    <w:name w:val="Заголовок 2 Знак"/>
    <w:basedOn w:val="a1"/>
    <w:link w:val="21"/>
    <w:uiPriority w:val="9"/>
    <w:rsid w:val="000059D3"/>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0059D3"/>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0059D3"/>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0059D3"/>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rsid w:val="000059D3"/>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rsid w:val="000059D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0059D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059D3"/>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uiPriority w:val="59"/>
    <w:rsid w:val="000059D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0059D3"/>
    <w:pPr>
      <w:tabs>
        <w:tab w:val="center" w:pos="4320"/>
        <w:tab w:val="right" w:pos="8640"/>
      </w:tabs>
    </w:pPr>
  </w:style>
  <w:style w:type="character" w:customStyle="1" w:styleId="a6">
    <w:name w:val="Нижний колонтитул Знак"/>
    <w:basedOn w:val="a1"/>
    <w:link w:val="a5"/>
    <w:uiPriority w:val="99"/>
    <w:rsid w:val="000059D3"/>
    <w:rPr>
      <w:rFonts w:eastAsiaTheme="minorEastAsia"/>
      <w:sz w:val="20"/>
      <w:lang w:eastAsia="ru-RU"/>
    </w:rPr>
  </w:style>
  <w:style w:type="paragraph" w:styleId="a7">
    <w:name w:val="No Spacing"/>
    <w:basedOn w:val="a0"/>
    <w:link w:val="a8"/>
    <w:uiPriority w:val="99"/>
    <w:qFormat/>
    <w:rsid w:val="000059D3"/>
    <w:pPr>
      <w:spacing w:after="0" w:line="240" w:lineRule="auto"/>
    </w:pPr>
  </w:style>
  <w:style w:type="character" w:customStyle="1" w:styleId="a8">
    <w:name w:val="Без интервала Знак"/>
    <w:basedOn w:val="a1"/>
    <w:link w:val="a7"/>
    <w:uiPriority w:val="99"/>
    <w:rsid w:val="000059D3"/>
    <w:rPr>
      <w:rFonts w:eastAsiaTheme="minorEastAsia"/>
      <w:sz w:val="20"/>
      <w:lang w:eastAsia="ru-RU"/>
    </w:rPr>
  </w:style>
  <w:style w:type="paragraph" w:styleId="a9">
    <w:name w:val="Closing"/>
    <w:basedOn w:val="a0"/>
    <w:link w:val="aa"/>
    <w:uiPriority w:val="7"/>
    <w:unhideWhenUsed/>
    <w:qFormat/>
    <w:rsid w:val="000059D3"/>
    <w:pPr>
      <w:spacing w:before="240" w:after="0"/>
      <w:ind w:right="4320"/>
    </w:pPr>
    <w:rPr>
      <w:sz w:val="22"/>
    </w:rPr>
  </w:style>
  <w:style w:type="character" w:customStyle="1" w:styleId="aa">
    <w:name w:val="Прощание Знак"/>
    <w:basedOn w:val="a1"/>
    <w:link w:val="a9"/>
    <w:uiPriority w:val="7"/>
    <w:rsid w:val="000059D3"/>
    <w:rPr>
      <w:rFonts w:eastAsiaTheme="minorEastAsia"/>
      <w:lang w:eastAsia="ru-RU"/>
    </w:rPr>
  </w:style>
  <w:style w:type="paragraph" w:customStyle="1" w:styleId="ab">
    <w:name w:val="Адрес получателя"/>
    <w:basedOn w:val="a7"/>
    <w:link w:val="ac"/>
    <w:uiPriority w:val="5"/>
    <w:qFormat/>
    <w:rsid w:val="000059D3"/>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0059D3"/>
    <w:pPr>
      <w:spacing w:before="400" w:after="320" w:line="240" w:lineRule="auto"/>
    </w:pPr>
    <w:rPr>
      <w:b/>
      <w:sz w:val="22"/>
    </w:rPr>
  </w:style>
  <w:style w:type="character" w:customStyle="1" w:styleId="ae">
    <w:name w:val="Приветствие Знак"/>
    <w:basedOn w:val="a1"/>
    <w:link w:val="ad"/>
    <w:uiPriority w:val="6"/>
    <w:rsid w:val="000059D3"/>
    <w:rPr>
      <w:rFonts w:eastAsiaTheme="minorEastAsia"/>
      <w:b/>
      <w:lang w:eastAsia="ru-RU"/>
    </w:rPr>
  </w:style>
  <w:style w:type="paragraph" w:customStyle="1" w:styleId="af">
    <w:name w:val="Обратный адрес"/>
    <w:basedOn w:val="a7"/>
    <w:link w:val="af0"/>
    <w:uiPriority w:val="3"/>
    <w:qFormat/>
    <w:rsid w:val="000059D3"/>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0059D3"/>
    <w:pPr>
      <w:spacing w:before="80"/>
    </w:pPr>
    <w:rPr>
      <w:b/>
      <w:color w:val="2E74B5" w:themeColor="accent1" w:themeShade="BF"/>
      <w:sz w:val="20"/>
    </w:rPr>
  </w:style>
  <w:style w:type="paragraph" w:customStyle="1" w:styleId="af3">
    <w:name w:val="Имя отправителя"/>
    <w:basedOn w:val="af"/>
    <w:link w:val="af4"/>
    <w:uiPriority w:val="2"/>
    <w:qFormat/>
    <w:rsid w:val="000059D3"/>
    <w:rPr>
      <w:b/>
      <w:color w:val="2E74B5" w:themeColor="accent1" w:themeShade="BF"/>
      <w:sz w:val="20"/>
    </w:rPr>
  </w:style>
  <w:style w:type="character" w:customStyle="1" w:styleId="af0">
    <w:name w:val="Адрес отправителя (знак)"/>
    <w:basedOn w:val="a8"/>
    <w:link w:val="af"/>
    <w:uiPriority w:val="3"/>
    <w:rsid w:val="000059D3"/>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0059D3"/>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0059D3"/>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0059D3"/>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0059D3"/>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0059D3"/>
    <w:pPr>
      <w:spacing w:after="0" w:line="240" w:lineRule="auto"/>
    </w:pPr>
  </w:style>
  <w:style w:type="character" w:customStyle="1" w:styleId="af7">
    <w:name w:val="Подпись Знак"/>
    <w:basedOn w:val="a1"/>
    <w:link w:val="af6"/>
    <w:uiPriority w:val="99"/>
    <w:rsid w:val="000059D3"/>
    <w:rPr>
      <w:rFonts w:eastAsiaTheme="minorEastAsia"/>
      <w:sz w:val="20"/>
      <w:lang w:eastAsia="ru-RU"/>
    </w:rPr>
  </w:style>
  <w:style w:type="paragraph" w:styleId="af8">
    <w:name w:val="Balloon Text"/>
    <w:basedOn w:val="a0"/>
    <w:link w:val="af9"/>
    <w:semiHidden/>
    <w:unhideWhenUsed/>
    <w:rsid w:val="000059D3"/>
    <w:rPr>
      <w:rFonts w:ascii="Tahoma" w:hAnsi="Tahoma" w:cs="Tahoma"/>
      <w:sz w:val="16"/>
      <w:szCs w:val="16"/>
    </w:rPr>
  </w:style>
  <w:style w:type="character" w:customStyle="1" w:styleId="af9">
    <w:name w:val="Текст выноски Знак"/>
    <w:basedOn w:val="a1"/>
    <w:link w:val="af8"/>
    <w:semiHidden/>
    <w:rsid w:val="000059D3"/>
    <w:rPr>
      <w:rFonts w:ascii="Tahoma" w:eastAsiaTheme="minorEastAsia" w:hAnsi="Tahoma" w:cs="Tahoma"/>
      <w:sz w:val="16"/>
      <w:szCs w:val="16"/>
      <w:lang w:eastAsia="ru-RU"/>
    </w:rPr>
  </w:style>
  <w:style w:type="character" w:styleId="afa">
    <w:name w:val="Book Title"/>
    <w:basedOn w:val="a1"/>
    <w:uiPriority w:val="33"/>
    <w:qFormat/>
    <w:rsid w:val="000059D3"/>
    <w:rPr>
      <w:i/>
      <w:iCs/>
      <w:smallCaps/>
      <w:spacing w:val="5"/>
    </w:rPr>
  </w:style>
  <w:style w:type="paragraph" w:styleId="afb">
    <w:name w:val="caption"/>
    <w:basedOn w:val="a0"/>
    <w:next w:val="a0"/>
    <w:uiPriority w:val="35"/>
    <w:semiHidden/>
    <w:unhideWhenUsed/>
    <w:qFormat/>
    <w:rsid w:val="000059D3"/>
    <w:pPr>
      <w:spacing w:line="240" w:lineRule="auto"/>
    </w:pPr>
    <w:rPr>
      <w:b/>
      <w:bCs/>
      <w:color w:val="5B9BD5" w:themeColor="accent1"/>
      <w:sz w:val="18"/>
      <w:szCs w:val="18"/>
    </w:rPr>
  </w:style>
  <w:style w:type="character" w:styleId="afc">
    <w:name w:val="Emphasis"/>
    <w:uiPriority w:val="20"/>
    <w:qFormat/>
    <w:rsid w:val="000059D3"/>
    <w:rPr>
      <w:b/>
      <w:bCs/>
      <w:i/>
      <w:iCs/>
      <w:spacing w:val="10"/>
    </w:rPr>
  </w:style>
  <w:style w:type="paragraph" w:styleId="afd">
    <w:name w:val="header"/>
    <w:basedOn w:val="a0"/>
    <w:link w:val="afe"/>
    <w:unhideWhenUsed/>
    <w:rsid w:val="000059D3"/>
    <w:pPr>
      <w:tabs>
        <w:tab w:val="center" w:pos="4320"/>
        <w:tab w:val="right" w:pos="8640"/>
      </w:tabs>
    </w:pPr>
  </w:style>
  <w:style w:type="character" w:customStyle="1" w:styleId="afe">
    <w:name w:val="Верхний колонтитул Знак"/>
    <w:basedOn w:val="a1"/>
    <w:link w:val="afd"/>
    <w:rsid w:val="000059D3"/>
    <w:rPr>
      <w:rFonts w:eastAsiaTheme="minorEastAsia"/>
      <w:sz w:val="20"/>
      <w:lang w:eastAsia="ru-RU"/>
    </w:rPr>
  </w:style>
  <w:style w:type="character" w:styleId="aff">
    <w:name w:val="Hyperlink"/>
    <w:basedOn w:val="a1"/>
    <w:uiPriority w:val="99"/>
    <w:unhideWhenUsed/>
    <w:rsid w:val="000059D3"/>
    <w:rPr>
      <w:color w:val="0563C1" w:themeColor="hyperlink"/>
      <w:u w:val="single"/>
    </w:rPr>
  </w:style>
  <w:style w:type="character" w:styleId="aff0">
    <w:name w:val="Intense Emphasis"/>
    <w:basedOn w:val="a1"/>
    <w:uiPriority w:val="21"/>
    <w:qFormat/>
    <w:rsid w:val="000059D3"/>
    <w:rPr>
      <w:b/>
      <w:bCs/>
      <w:i/>
      <w:iCs/>
      <w:smallCaps/>
      <w:color w:val="5B9BD5" w:themeColor="accent1"/>
    </w:rPr>
  </w:style>
  <w:style w:type="paragraph" w:styleId="aff1">
    <w:name w:val="Intense Quote"/>
    <w:basedOn w:val="a0"/>
    <w:next w:val="a0"/>
    <w:link w:val="aff2"/>
    <w:uiPriority w:val="30"/>
    <w:qFormat/>
    <w:rsid w:val="000059D3"/>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0059D3"/>
    <w:rPr>
      <w:rFonts w:eastAsiaTheme="minorEastAsia"/>
      <w:b/>
      <w:bCs/>
      <w:i/>
      <w:iCs/>
      <w:color w:val="5B9BD5" w:themeColor="accent1"/>
      <w:lang w:eastAsia="ru-RU"/>
    </w:rPr>
  </w:style>
  <w:style w:type="character" w:styleId="aff3">
    <w:name w:val="Intense Reference"/>
    <w:basedOn w:val="a1"/>
    <w:uiPriority w:val="32"/>
    <w:qFormat/>
    <w:rsid w:val="000059D3"/>
    <w:rPr>
      <w:smallCaps/>
      <w:spacing w:val="5"/>
      <w:u w:val="single"/>
    </w:rPr>
  </w:style>
  <w:style w:type="table" w:customStyle="1" w:styleId="B2LightShadingAccent2">
    <w:name w:val="B2 Light Shading Accent 2"/>
    <w:basedOn w:val="a2"/>
    <w:uiPriority w:val="42"/>
    <w:rsid w:val="000059D3"/>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0059D3"/>
    <w:pPr>
      <w:spacing w:after="120"/>
      <w:ind w:left="360" w:hanging="360"/>
      <w:contextualSpacing/>
    </w:pPr>
  </w:style>
  <w:style w:type="paragraph" w:styleId="20">
    <w:name w:val="List Bullet 2"/>
    <w:basedOn w:val="a0"/>
    <w:uiPriority w:val="36"/>
    <w:unhideWhenUsed/>
    <w:qFormat/>
    <w:rsid w:val="000059D3"/>
    <w:pPr>
      <w:numPr>
        <w:numId w:val="3"/>
      </w:numPr>
      <w:spacing w:after="120"/>
      <w:contextualSpacing/>
    </w:pPr>
  </w:style>
  <w:style w:type="paragraph" w:styleId="3">
    <w:name w:val="List Bullet 3"/>
    <w:basedOn w:val="a0"/>
    <w:uiPriority w:val="36"/>
    <w:unhideWhenUsed/>
    <w:qFormat/>
    <w:rsid w:val="000059D3"/>
    <w:pPr>
      <w:numPr>
        <w:numId w:val="4"/>
      </w:numPr>
      <w:spacing w:after="120"/>
      <w:contextualSpacing/>
    </w:pPr>
  </w:style>
  <w:style w:type="paragraph" w:styleId="4">
    <w:name w:val="List Bullet 4"/>
    <w:basedOn w:val="a0"/>
    <w:uiPriority w:val="36"/>
    <w:semiHidden/>
    <w:unhideWhenUsed/>
    <w:rsid w:val="000059D3"/>
    <w:pPr>
      <w:numPr>
        <w:numId w:val="1"/>
      </w:numPr>
      <w:spacing w:after="120"/>
      <w:contextualSpacing/>
    </w:pPr>
  </w:style>
  <w:style w:type="paragraph" w:styleId="5">
    <w:name w:val="List Bullet 5"/>
    <w:basedOn w:val="a0"/>
    <w:uiPriority w:val="36"/>
    <w:semiHidden/>
    <w:unhideWhenUsed/>
    <w:rsid w:val="000059D3"/>
    <w:pPr>
      <w:numPr>
        <w:numId w:val="2"/>
      </w:numPr>
      <w:spacing w:after="120"/>
      <w:contextualSpacing/>
    </w:pPr>
  </w:style>
  <w:style w:type="paragraph" w:styleId="23">
    <w:name w:val="Quote"/>
    <w:basedOn w:val="a0"/>
    <w:next w:val="a0"/>
    <w:link w:val="24"/>
    <w:uiPriority w:val="29"/>
    <w:qFormat/>
    <w:rsid w:val="000059D3"/>
    <w:rPr>
      <w:i/>
      <w:iCs/>
      <w:color w:val="000000" w:themeColor="text1"/>
      <w:sz w:val="22"/>
    </w:rPr>
  </w:style>
  <w:style w:type="character" w:customStyle="1" w:styleId="24">
    <w:name w:val="Цитата 2 Знак"/>
    <w:basedOn w:val="a1"/>
    <w:link w:val="23"/>
    <w:uiPriority w:val="29"/>
    <w:rsid w:val="000059D3"/>
    <w:rPr>
      <w:rFonts w:eastAsiaTheme="minorEastAsia"/>
      <w:i/>
      <w:iCs/>
      <w:color w:val="000000" w:themeColor="text1"/>
      <w:lang w:eastAsia="ru-RU"/>
    </w:rPr>
  </w:style>
  <w:style w:type="character" w:styleId="aff5">
    <w:name w:val="Strong"/>
    <w:uiPriority w:val="22"/>
    <w:qFormat/>
    <w:rsid w:val="000059D3"/>
    <w:rPr>
      <w:b/>
      <w:bCs/>
    </w:rPr>
  </w:style>
  <w:style w:type="paragraph" w:styleId="aff6">
    <w:name w:val="Subtitle"/>
    <w:basedOn w:val="a0"/>
    <w:link w:val="aff7"/>
    <w:uiPriority w:val="11"/>
    <w:unhideWhenUsed/>
    <w:rsid w:val="000059D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7">
    <w:name w:val="Подзаголовок Знак"/>
    <w:basedOn w:val="a1"/>
    <w:link w:val="aff6"/>
    <w:uiPriority w:val="11"/>
    <w:rsid w:val="000059D3"/>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0059D3"/>
    <w:rPr>
      <w:i/>
      <w:iCs/>
    </w:rPr>
  </w:style>
  <w:style w:type="character" w:styleId="aff9">
    <w:name w:val="Subtle Reference"/>
    <w:basedOn w:val="a1"/>
    <w:uiPriority w:val="31"/>
    <w:qFormat/>
    <w:rsid w:val="000059D3"/>
    <w:rPr>
      <w:smallCaps/>
    </w:rPr>
  </w:style>
  <w:style w:type="paragraph" w:styleId="affa">
    <w:name w:val="Title"/>
    <w:basedOn w:val="a0"/>
    <w:link w:val="affb"/>
    <w:uiPriority w:val="10"/>
    <w:unhideWhenUsed/>
    <w:rsid w:val="000059D3"/>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b">
    <w:name w:val="Заголовок Знак"/>
    <w:basedOn w:val="a1"/>
    <w:link w:val="affa"/>
    <w:uiPriority w:val="10"/>
    <w:rsid w:val="000059D3"/>
    <w:rPr>
      <w:rFonts w:asciiTheme="majorHAnsi" w:eastAsiaTheme="majorEastAsia" w:hAnsiTheme="majorHAnsi" w:cstheme="majorBidi"/>
      <w:color w:val="364354" w:themeColor="text2" w:themeShade="CC"/>
      <w:spacing w:val="5"/>
      <w:kern w:val="28"/>
      <w:sz w:val="52"/>
      <w:szCs w:val="52"/>
      <w:lang w:eastAsia="ru-RU"/>
    </w:rPr>
  </w:style>
  <w:style w:type="paragraph" w:styleId="11">
    <w:name w:val="toc 1"/>
    <w:basedOn w:val="a0"/>
    <w:next w:val="a0"/>
    <w:autoRedefine/>
    <w:uiPriority w:val="99"/>
    <w:semiHidden/>
    <w:unhideWhenUsed/>
    <w:rsid w:val="000059D3"/>
    <w:pPr>
      <w:tabs>
        <w:tab w:val="right" w:leader="dot" w:pos="8630"/>
      </w:tabs>
      <w:spacing w:after="40" w:line="240" w:lineRule="auto"/>
    </w:pPr>
    <w:rPr>
      <w:smallCaps/>
      <w:color w:val="ED7D31" w:themeColor="accent2"/>
    </w:rPr>
  </w:style>
  <w:style w:type="paragraph" w:styleId="25">
    <w:name w:val="toc 2"/>
    <w:basedOn w:val="a0"/>
    <w:next w:val="a0"/>
    <w:autoRedefine/>
    <w:uiPriority w:val="99"/>
    <w:semiHidden/>
    <w:unhideWhenUsed/>
    <w:rsid w:val="000059D3"/>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0059D3"/>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0059D3"/>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0059D3"/>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0059D3"/>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0059D3"/>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0059D3"/>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0059D3"/>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0059D3"/>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0059D3"/>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0059D3"/>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0059D3"/>
    <w:pPr>
      <w:pBdr>
        <w:bottom w:val="dashed" w:sz="4" w:space="18" w:color="7F7F7F"/>
      </w:pBdr>
      <w:jc w:val="right"/>
    </w:pPr>
    <w:rPr>
      <w:color w:val="7F7F7F" w:themeColor="text1" w:themeTint="80"/>
    </w:rPr>
  </w:style>
  <w:style w:type="character" w:styleId="afff0">
    <w:name w:val="Placeholder Text"/>
    <w:basedOn w:val="a1"/>
    <w:uiPriority w:val="99"/>
    <w:unhideWhenUsed/>
    <w:rsid w:val="000059D3"/>
    <w:rPr>
      <w:color w:val="808080"/>
    </w:rPr>
  </w:style>
  <w:style w:type="character" w:styleId="afff1">
    <w:name w:val="page number"/>
    <w:basedOn w:val="a1"/>
    <w:rsid w:val="000059D3"/>
  </w:style>
  <w:style w:type="paragraph" w:customStyle="1" w:styleId="ConsNormal">
    <w:name w:val="ConsNormal Знак"/>
    <w:link w:val="ConsNormal0"/>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059D3"/>
    <w:rPr>
      <w:rFonts w:ascii="Arial" w:eastAsia="Times New Roman" w:hAnsi="Arial" w:cs="Arial"/>
      <w:sz w:val="20"/>
      <w:szCs w:val="20"/>
      <w:lang w:eastAsia="ru-RU"/>
    </w:rPr>
  </w:style>
  <w:style w:type="paragraph" w:styleId="afff2">
    <w:name w:val="Body Text"/>
    <w:basedOn w:val="a0"/>
    <w:link w:val="afff3"/>
    <w:rsid w:val="000059D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0059D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0059D3"/>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0059D3"/>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0059D3"/>
    <w:rPr>
      <w:rFonts w:ascii="Times New Roman" w:eastAsia="Times New Roman" w:hAnsi="Times New Roman" w:cs="Times New Roman"/>
      <w:sz w:val="20"/>
      <w:szCs w:val="20"/>
      <w:lang w:eastAsia="ru-RU"/>
    </w:rPr>
  </w:style>
  <w:style w:type="character" w:styleId="afff7">
    <w:name w:val="footnote reference"/>
    <w:uiPriority w:val="99"/>
    <w:rsid w:val="000059D3"/>
    <w:rPr>
      <w:vertAlign w:val="superscript"/>
    </w:rPr>
  </w:style>
  <w:style w:type="paragraph" w:styleId="afff8">
    <w:name w:val="Document Map"/>
    <w:basedOn w:val="a0"/>
    <w:link w:val="afff9"/>
    <w:semiHidden/>
    <w:rsid w:val="000059D3"/>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0059D3"/>
    <w:rPr>
      <w:rFonts w:ascii="Tahoma" w:eastAsia="Times New Roman" w:hAnsi="Tahoma" w:cs="Tahoma"/>
      <w:sz w:val="20"/>
      <w:szCs w:val="20"/>
      <w:shd w:val="clear" w:color="auto" w:fill="000080"/>
      <w:lang w:eastAsia="ru-RU"/>
    </w:rPr>
  </w:style>
  <w:style w:type="paragraph" w:styleId="af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0"/>
    <w:link w:val="afffb"/>
    <w:uiPriority w:val="34"/>
    <w:qFormat/>
    <w:rsid w:val="000059D3"/>
    <w:pPr>
      <w:ind w:left="720"/>
      <w:contextualSpacing/>
    </w:pPr>
  </w:style>
  <w:style w:type="character" w:styleId="afffc">
    <w:name w:val="annotation reference"/>
    <w:basedOn w:val="a1"/>
    <w:uiPriority w:val="99"/>
    <w:semiHidden/>
    <w:unhideWhenUsed/>
    <w:rsid w:val="000059D3"/>
    <w:rPr>
      <w:sz w:val="16"/>
      <w:szCs w:val="16"/>
    </w:rPr>
  </w:style>
  <w:style w:type="paragraph" w:styleId="afffd">
    <w:name w:val="annotation text"/>
    <w:basedOn w:val="a0"/>
    <w:link w:val="afffe"/>
    <w:uiPriority w:val="99"/>
    <w:unhideWhenUsed/>
    <w:rsid w:val="000059D3"/>
    <w:pPr>
      <w:spacing w:line="240" w:lineRule="auto"/>
    </w:pPr>
    <w:rPr>
      <w:szCs w:val="20"/>
    </w:rPr>
  </w:style>
  <w:style w:type="character" w:customStyle="1" w:styleId="afffe">
    <w:name w:val="Текст примечания Знак"/>
    <w:basedOn w:val="a1"/>
    <w:link w:val="afffd"/>
    <w:uiPriority w:val="99"/>
    <w:rsid w:val="000059D3"/>
    <w:rPr>
      <w:rFonts w:eastAsiaTheme="minorEastAsia"/>
      <w:sz w:val="20"/>
      <w:szCs w:val="20"/>
      <w:lang w:eastAsia="ru-RU"/>
    </w:rPr>
  </w:style>
  <w:style w:type="paragraph" w:styleId="affff">
    <w:name w:val="annotation subject"/>
    <w:basedOn w:val="afffd"/>
    <w:next w:val="afffd"/>
    <w:link w:val="affff0"/>
    <w:uiPriority w:val="99"/>
    <w:semiHidden/>
    <w:unhideWhenUsed/>
    <w:rsid w:val="000059D3"/>
    <w:rPr>
      <w:b/>
      <w:bCs/>
    </w:rPr>
  </w:style>
  <w:style w:type="character" w:customStyle="1" w:styleId="affff0">
    <w:name w:val="Тема примечания Знак"/>
    <w:basedOn w:val="afffe"/>
    <w:link w:val="affff"/>
    <w:uiPriority w:val="99"/>
    <w:semiHidden/>
    <w:rsid w:val="000059D3"/>
    <w:rPr>
      <w:rFonts w:eastAsiaTheme="minorEastAsia"/>
      <w:b/>
      <w:bCs/>
      <w:sz w:val="20"/>
      <w:szCs w:val="20"/>
      <w:lang w:eastAsia="ru-RU"/>
    </w:rPr>
  </w:style>
  <w:style w:type="character" w:customStyle="1" w:styleId="af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fffa"/>
    <w:uiPriority w:val="34"/>
    <w:locked/>
    <w:rsid w:val="000059D3"/>
    <w:rPr>
      <w:rFonts w:eastAsiaTheme="minorEastAsia"/>
      <w:sz w:val="20"/>
      <w:lang w:eastAsia="ru-RU"/>
    </w:rPr>
  </w:style>
  <w:style w:type="paragraph" w:customStyle="1" w:styleId="ConsPlusNormal">
    <w:name w:val="ConsPlusNormal"/>
    <w:rsid w:val="000059D3"/>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0059D3"/>
    <w:pPr>
      <w:spacing w:after="120"/>
      <w:ind w:left="283"/>
    </w:pPr>
  </w:style>
  <w:style w:type="character" w:customStyle="1" w:styleId="affff2">
    <w:name w:val="Основной текст с отступом Знак"/>
    <w:basedOn w:val="a1"/>
    <w:link w:val="affff1"/>
    <w:uiPriority w:val="99"/>
    <w:semiHidden/>
    <w:rsid w:val="000059D3"/>
    <w:rPr>
      <w:rFonts w:eastAsiaTheme="minorEastAsia"/>
      <w:sz w:val="20"/>
      <w:lang w:eastAsia="ru-RU"/>
    </w:rPr>
  </w:style>
  <w:style w:type="paragraph" w:customStyle="1" w:styleId="a">
    <w:name w:val="Подпункт договора"/>
    <w:basedOn w:val="a0"/>
    <w:rsid w:val="000059D3"/>
    <w:pPr>
      <w:numPr>
        <w:ilvl w:val="1"/>
        <w:numId w:val="7"/>
      </w:numPr>
      <w:spacing w:after="0" w:line="240" w:lineRule="auto"/>
      <w:jc w:val="both"/>
    </w:pPr>
    <w:rPr>
      <w:rFonts w:ascii="Arial" w:eastAsia="Times New Roman" w:hAnsi="Arial" w:cs="Arial"/>
      <w:szCs w:val="20"/>
    </w:rPr>
  </w:style>
  <w:style w:type="paragraph" w:styleId="affff3">
    <w:name w:val="TOC Heading"/>
    <w:basedOn w:val="1"/>
    <w:next w:val="a0"/>
    <w:uiPriority w:val="39"/>
    <w:semiHidden/>
    <w:unhideWhenUsed/>
    <w:qFormat/>
    <w:rsid w:val="000059D3"/>
    <w:pPr>
      <w:outlineLvl w:val="9"/>
    </w:pPr>
    <w:rPr>
      <w:color w:val="2E74B5" w:themeColor="accent1" w:themeShade="BF"/>
    </w:rPr>
  </w:style>
  <w:style w:type="paragraph" w:styleId="affff4">
    <w:name w:val="Normal (Web)"/>
    <w:basedOn w:val="a0"/>
    <w:uiPriority w:val="99"/>
    <w:rsid w:val="000059D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2">
    <w:name w:val="Сетка таблицы1"/>
    <w:basedOn w:val="a2"/>
    <w:next w:val="a4"/>
    <w:uiPriority w:val="39"/>
    <w:rsid w:val="0000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5">
    <w:name w:val="Текст инструкции"/>
    <w:basedOn w:val="a0"/>
    <w:link w:val="affff6"/>
    <w:qFormat/>
    <w:rsid w:val="000059D3"/>
    <w:pPr>
      <w:tabs>
        <w:tab w:val="center" w:pos="0"/>
      </w:tabs>
      <w:spacing w:before="60" w:after="60" w:line="259" w:lineRule="auto"/>
      <w:ind w:left="-17"/>
      <w:jc w:val="both"/>
    </w:pPr>
    <w:rPr>
      <w:rFonts w:ascii="Verdana" w:eastAsiaTheme="minorHAnsi" w:hAnsi="Verdana"/>
      <w:color w:val="595959" w:themeColor="text1" w:themeTint="A6"/>
      <w:sz w:val="18"/>
      <w:szCs w:val="16"/>
    </w:rPr>
  </w:style>
  <w:style w:type="character" w:customStyle="1" w:styleId="affff6">
    <w:name w:val="Текст инструкции Знак"/>
    <w:basedOn w:val="a1"/>
    <w:link w:val="affff5"/>
    <w:rsid w:val="000059D3"/>
    <w:rPr>
      <w:rFonts w:ascii="Verdana" w:hAnsi="Verdana"/>
      <w:color w:val="595959" w:themeColor="text1" w:themeTint="A6"/>
      <w:sz w:val="18"/>
      <w:szCs w:val="16"/>
      <w:lang w:eastAsia="ru-RU"/>
    </w:rPr>
  </w:style>
  <w:style w:type="table" w:customStyle="1" w:styleId="26">
    <w:name w:val="Стиль2"/>
    <w:basedOn w:val="a2"/>
    <w:uiPriority w:val="99"/>
    <w:rsid w:val="000059D3"/>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themeColor="background1" w:themeShade="D9"/>
        <w:insideV w:val="single" w:sz="4" w:space="0" w:color="D9D9D9" w:themeColor="background1" w:themeShade="D9"/>
      </w:tblBorders>
    </w:tblPr>
    <w:tblStylePr w:type="firstRow">
      <w:pPr>
        <w:jc w:val="center"/>
      </w:pPr>
      <w:rPr>
        <w:rFonts w:ascii="Verdana" w:hAnsi="Verdana"/>
        <w:b/>
        <w:caps w:val="0"/>
        <w:smallCaps w:val="0"/>
        <w:strike w:val="0"/>
        <w:dstrike w:val="0"/>
        <w:vanish w:val="0"/>
        <w:color w:val="4C5770"/>
        <w:sz w:val="16"/>
        <w:vertAlign w:val="baseline"/>
      </w:rPr>
      <w:tblPr/>
      <w:trPr>
        <w:tblHeader/>
      </w:trPr>
      <w:tcPr>
        <w:tcBorders>
          <w:top w:val="single" w:sz="12" w:space="0" w:color="4FB9DB"/>
        </w:tcBorders>
        <w:shd w:val="clear" w:color="auto" w:fill="F2F2F2" w:themeFill="background1" w:themeFillShade="F2"/>
      </w:tcPr>
    </w:tblStylePr>
    <w:tblStylePr w:type="lastRow">
      <w:pPr>
        <w:jc w:val="left"/>
      </w:pPr>
      <w:rPr>
        <w:rFonts w:ascii="Verdana" w:hAnsi="Verdana"/>
        <w:color w:val="595959" w:themeColor="text1" w:themeTint="A6"/>
        <w:sz w:val="16"/>
      </w:rPr>
      <w:tblPr/>
      <w:tcPr>
        <w:vAlign w:val="top"/>
      </w:tcPr>
    </w:tblStylePr>
    <w:tblStylePr w:type="band1Horz">
      <w:pPr>
        <w:wordWrap/>
        <w:spacing w:beforeLines="0" w:before="60" w:beforeAutospacing="0" w:afterLines="0" w:after="60" w:afterAutospacing="0"/>
      </w:pPr>
      <w:rPr>
        <w:rFonts w:ascii="Verdana" w:hAnsi="Verdana"/>
        <w:color w:val="595959" w:themeColor="text1" w:themeTint="A6"/>
        <w:sz w:val="16"/>
      </w:rPr>
    </w:tblStylePr>
    <w:tblStylePr w:type="band2Horz">
      <w:pPr>
        <w:wordWrap/>
        <w:spacing w:beforeLines="0" w:before="60" w:beforeAutospacing="0" w:afterLines="0" w:after="60" w:afterAutospacing="0"/>
      </w:pPr>
      <w:rPr>
        <w:rFonts w:ascii="Verdana" w:hAnsi="Verdana"/>
        <w:color w:val="595959" w:themeColor="text1" w:themeTint="A6"/>
        <w:sz w:val="16"/>
      </w:rPr>
    </w:tblStylePr>
  </w:style>
  <w:style w:type="paragraph" w:customStyle="1" w:styleId="affff7">
    <w:name w:val="Осн.текст"/>
    <w:basedOn w:val="a0"/>
    <w:link w:val="affff8"/>
    <w:rsid w:val="0029160B"/>
    <w:pPr>
      <w:spacing w:after="0" w:line="360" w:lineRule="auto"/>
      <w:ind w:firstLine="720"/>
      <w:jc w:val="both"/>
    </w:pPr>
    <w:rPr>
      <w:rFonts w:ascii="Arial" w:eastAsia="Times New Roman" w:hAnsi="Arial" w:cs="Times New Roman"/>
      <w:sz w:val="26"/>
      <w:szCs w:val="20"/>
    </w:rPr>
  </w:style>
  <w:style w:type="character" w:customStyle="1" w:styleId="affff8">
    <w:name w:val="Осн.текст Знак"/>
    <w:link w:val="affff7"/>
    <w:rsid w:val="0029160B"/>
    <w:rPr>
      <w:rFonts w:ascii="Arial" w:eastAsia="Times New Roman" w:hAnsi="Arial" w:cs="Times New Roman"/>
      <w:sz w:val="26"/>
      <w:szCs w:val="20"/>
      <w:lang w:eastAsia="ru-RU"/>
    </w:rPr>
  </w:style>
  <w:style w:type="paragraph" w:customStyle="1" w:styleId="1KGK9">
    <w:name w:val="1KG=K9"/>
    <w:rsid w:val="0029160B"/>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affff9">
    <w:name w:val="Нумерованный"/>
    <w:basedOn w:val="2"/>
    <w:rsid w:val="0029160B"/>
    <w:pPr>
      <w:tabs>
        <w:tab w:val="clear" w:pos="360"/>
        <w:tab w:val="num" w:pos="643"/>
      </w:tabs>
      <w:suppressAutoHyphens/>
      <w:spacing w:before="60" w:after="60"/>
      <w:ind w:left="643"/>
      <w:jc w:val="both"/>
    </w:pPr>
    <w:rPr>
      <w:sz w:val="28"/>
      <w:szCs w:val="20"/>
    </w:rPr>
  </w:style>
  <w:style w:type="paragraph" w:styleId="2">
    <w:name w:val="List Number 2"/>
    <w:basedOn w:val="a0"/>
    <w:rsid w:val="0029160B"/>
    <w:pPr>
      <w:numPr>
        <w:numId w:val="8"/>
      </w:numPr>
      <w:tabs>
        <w:tab w:val="clear" w:pos="643"/>
        <w:tab w:val="num" w:pos="360"/>
      </w:tabs>
      <w:spacing w:after="0" w:line="240" w:lineRule="auto"/>
      <w:ind w:left="360"/>
    </w:pPr>
    <w:rPr>
      <w:rFonts w:ascii="Times New Roman" w:eastAsia="Times New Roman" w:hAnsi="Times New Roman" w:cs="Times New Roman"/>
      <w:sz w:val="24"/>
      <w:szCs w:val="24"/>
    </w:rPr>
  </w:style>
  <w:style w:type="paragraph" w:customStyle="1" w:styleId="310">
    <w:name w:val="Основной текст 31"/>
    <w:basedOn w:val="a0"/>
    <w:rsid w:val="0029160B"/>
    <w:pPr>
      <w:widowControl w:val="0"/>
      <w:suppressAutoHyphens/>
      <w:autoSpaceDE w:val="0"/>
      <w:spacing w:after="0" w:line="240" w:lineRule="auto"/>
      <w:jc w:val="center"/>
    </w:pPr>
    <w:rPr>
      <w:rFonts w:ascii="Times New Roman" w:eastAsia="Times New Roman" w:hAnsi="Times New Roman" w:cs="Times New Roman"/>
      <w:b/>
      <w:bCs/>
      <w:szCs w:val="20"/>
      <w:lang w:eastAsia="ar-SA"/>
    </w:rPr>
  </w:style>
  <w:style w:type="paragraph" w:styleId="affffa">
    <w:name w:val="Revision"/>
    <w:hidden/>
    <w:uiPriority w:val="99"/>
    <w:semiHidden/>
    <w:rsid w:val="00E72FBC"/>
    <w:pPr>
      <w:spacing w:after="0" w:line="240" w:lineRule="auto"/>
    </w:pPr>
    <w:rPr>
      <w:rFonts w:eastAsiaTheme="minorEastAsia"/>
      <w:sz w:val="20"/>
      <w:lang w:eastAsia="ru-RU"/>
    </w:rPr>
  </w:style>
  <w:style w:type="paragraph" w:customStyle="1" w:styleId="Default">
    <w:name w:val="Default"/>
    <w:rsid w:val="00E86E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ocHeader">
    <w:name w:val="DocHeader"/>
    <w:basedOn w:val="a0"/>
    <w:rsid w:val="00E86EC3"/>
    <w:pPr>
      <w:widowControl w:val="0"/>
      <w:autoSpaceDE w:val="0"/>
      <w:autoSpaceDN w:val="0"/>
      <w:spacing w:before="240" w:after="0" w:line="240" w:lineRule="auto"/>
      <w:jc w:val="center"/>
    </w:pPr>
    <w:rPr>
      <w:rFonts w:ascii="Arial" w:eastAsia="Times New Roman" w:hAnsi="Arial" w:cs="Arial"/>
      <w:b/>
      <w:bCs/>
      <w:sz w:val="28"/>
      <w:szCs w:val="28"/>
      <w:lang w:val="en-US"/>
    </w:rPr>
  </w:style>
  <w:style w:type="paragraph" w:customStyle="1" w:styleId="handwriter">
    <w:name w:val="handwriter"/>
    <w:basedOn w:val="a0"/>
    <w:rsid w:val="00E86EC3"/>
    <w:pPr>
      <w:autoSpaceDE w:val="0"/>
      <w:autoSpaceDN w:val="0"/>
      <w:spacing w:before="120" w:after="0" w:line="360" w:lineRule="auto"/>
    </w:pPr>
    <w:rPr>
      <w:rFonts w:ascii="Arial" w:eastAsia="Times New Roman" w:hAnsi="Arial" w:cs="Arial"/>
      <w:szCs w:val="20"/>
      <w:lang w:val="en-US"/>
    </w:rPr>
  </w:style>
  <w:style w:type="paragraph" w:customStyle="1" w:styleId="b4f908fadf98fbd4222a6cb4f5106c50msonormal">
    <w:name w:val="b4f908fadf98fbd4222a6cb4f5106c50msonormal"/>
    <w:basedOn w:val="a0"/>
    <w:rsid w:val="00E86E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3650">
      <w:bodyDiv w:val="1"/>
      <w:marLeft w:val="0"/>
      <w:marRight w:val="0"/>
      <w:marTop w:val="0"/>
      <w:marBottom w:val="0"/>
      <w:divBdr>
        <w:top w:val="none" w:sz="0" w:space="0" w:color="auto"/>
        <w:left w:val="none" w:sz="0" w:space="0" w:color="auto"/>
        <w:bottom w:val="none" w:sz="0" w:space="0" w:color="auto"/>
        <w:right w:val="none" w:sz="0" w:space="0" w:color="auto"/>
      </w:divBdr>
    </w:div>
    <w:div w:id="150562091">
      <w:bodyDiv w:val="1"/>
      <w:marLeft w:val="0"/>
      <w:marRight w:val="0"/>
      <w:marTop w:val="0"/>
      <w:marBottom w:val="0"/>
      <w:divBdr>
        <w:top w:val="none" w:sz="0" w:space="0" w:color="auto"/>
        <w:left w:val="none" w:sz="0" w:space="0" w:color="auto"/>
        <w:bottom w:val="none" w:sz="0" w:space="0" w:color="auto"/>
        <w:right w:val="none" w:sz="0" w:space="0" w:color="auto"/>
      </w:divBdr>
    </w:div>
    <w:div w:id="185945467">
      <w:bodyDiv w:val="1"/>
      <w:marLeft w:val="0"/>
      <w:marRight w:val="0"/>
      <w:marTop w:val="0"/>
      <w:marBottom w:val="0"/>
      <w:divBdr>
        <w:top w:val="none" w:sz="0" w:space="0" w:color="auto"/>
        <w:left w:val="none" w:sz="0" w:space="0" w:color="auto"/>
        <w:bottom w:val="none" w:sz="0" w:space="0" w:color="auto"/>
        <w:right w:val="none" w:sz="0" w:space="0" w:color="auto"/>
      </w:divBdr>
    </w:div>
    <w:div w:id="204996687">
      <w:bodyDiv w:val="1"/>
      <w:marLeft w:val="0"/>
      <w:marRight w:val="0"/>
      <w:marTop w:val="0"/>
      <w:marBottom w:val="0"/>
      <w:divBdr>
        <w:top w:val="none" w:sz="0" w:space="0" w:color="auto"/>
        <w:left w:val="none" w:sz="0" w:space="0" w:color="auto"/>
        <w:bottom w:val="none" w:sz="0" w:space="0" w:color="auto"/>
        <w:right w:val="none" w:sz="0" w:space="0" w:color="auto"/>
      </w:divBdr>
    </w:div>
    <w:div w:id="425923150">
      <w:bodyDiv w:val="1"/>
      <w:marLeft w:val="0"/>
      <w:marRight w:val="0"/>
      <w:marTop w:val="0"/>
      <w:marBottom w:val="0"/>
      <w:divBdr>
        <w:top w:val="none" w:sz="0" w:space="0" w:color="auto"/>
        <w:left w:val="none" w:sz="0" w:space="0" w:color="auto"/>
        <w:bottom w:val="none" w:sz="0" w:space="0" w:color="auto"/>
        <w:right w:val="none" w:sz="0" w:space="0" w:color="auto"/>
      </w:divBdr>
    </w:div>
    <w:div w:id="437019203">
      <w:bodyDiv w:val="1"/>
      <w:marLeft w:val="0"/>
      <w:marRight w:val="0"/>
      <w:marTop w:val="0"/>
      <w:marBottom w:val="0"/>
      <w:divBdr>
        <w:top w:val="none" w:sz="0" w:space="0" w:color="auto"/>
        <w:left w:val="none" w:sz="0" w:space="0" w:color="auto"/>
        <w:bottom w:val="none" w:sz="0" w:space="0" w:color="auto"/>
        <w:right w:val="none" w:sz="0" w:space="0" w:color="auto"/>
      </w:divBdr>
    </w:div>
    <w:div w:id="498618686">
      <w:bodyDiv w:val="1"/>
      <w:marLeft w:val="0"/>
      <w:marRight w:val="0"/>
      <w:marTop w:val="0"/>
      <w:marBottom w:val="0"/>
      <w:divBdr>
        <w:top w:val="none" w:sz="0" w:space="0" w:color="auto"/>
        <w:left w:val="none" w:sz="0" w:space="0" w:color="auto"/>
        <w:bottom w:val="none" w:sz="0" w:space="0" w:color="auto"/>
        <w:right w:val="none" w:sz="0" w:space="0" w:color="auto"/>
      </w:divBdr>
    </w:div>
    <w:div w:id="758871832">
      <w:bodyDiv w:val="1"/>
      <w:marLeft w:val="0"/>
      <w:marRight w:val="0"/>
      <w:marTop w:val="0"/>
      <w:marBottom w:val="0"/>
      <w:divBdr>
        <w:top w:val="none" w:sz="0" w:space="0" w:color="auto"/>
        <w:left w:val="none" w:sz="0" w:space="0" w:color="auto"/>
        <w:bottom w:val="none" w:sz="0" w:space="0" w:color="auto"/>
        <w:right w:val="none" w:sz="0" w:space="0" w:color="auto"/>
      </w:divBdr>
    </w:div>
    <w:div w:id="831338286">
      <w:bodyDiv w:val="1"/>
      <w:marLeft w:val="0"/>
      <w:marRight w:val="0"/>
      <w:marTop w:val="0"/>
      <w:marBottom w:val="0"/>
      <w:divBdr>
        <w:top w:val="none" w:sz="0" w:space="0" w:color="auto"/>
        <w:left w:val="none" w:sz="0" w:space="0" w:color="auto"/>
        <w:bottom w:val="none" w:sz="0" w:space="0" w:color="auto"/>
        <w:right w:val="none" w:sz="0" w:space="0" w:color="auto"/>
      </w:divBdr>
    </w:div>
    <w:div w:id="1051000986">
      <w:bodyDiv w:val="1"/>
      <w:marLeft w:val="0"/>
      <w:marRight w:val="0"/>
      <w:marTop w:val="0"/>
      <w:marBottom w:val="0"/>
      <w:divBdr>
        <w:top w:val="none" w:sz="0" w:space="0" w:color="auto"/>
        <w:left w:val="none" w:sz="0" w:space="0" w:color="auto"/>
        <w:bottom w:val="none" w:sz="0" w:space="0" w:color="auto"/>
        <w:right w:val="none" w:sz="0" w:space="0" w:color="auto"/>
      </w:divBdr>
    </w:div>
    <w:div w:id="1340696338">
      <w:bodyDiv w:val="1"/>
      <w:marLeft w:val="0"/>
      <w:marRight w:val="0"/>
      <w:marTop w:val="0"/>
      <w:marBottom w:val="0"/>
      <w:divBdr>
        <w:top w:val="none" w:sz="0" w:space="0" w:color="auto"/>
        <w:left w:val="none" w:sz="0" w:space="0" w:color="auto"/>
        <w:bottom w:val="none" w:sz="0" w:space="0" w:color="auto"/>
        <w:right w:val="none" w:sz="0" w:space="0" w:color="auto"/>
      </w:divBdr>
    </w:div>
    <w:div w:id="1384138580">
      <w:bodyDiv w:val="1"/>
      <w:marLeft w:val="0"/>
      <w:marRight w:val="0"/>
      <w:marTop w:val="0"/>
      <w:marBottom w:val="0"/>
      <w:divBdr>
        <w:top w:val="none" w:sz="0" w:space="0" w:color="auto"/>
        <w:left w:val="none" w:sz="0" w:space="0" w:color="auto"/>
        <w:bottom w:val="none" w:sz="0" w:space="0" w:color="auto"/>
        <w:right w:val="none" w:sz="0" w:space="0" w:color="auto"/>
      </w:divBdr>
    </w:div>
    <w:div w:id="1474059574">
      <w:bodyDiv w:val="1"/>
      <w:marLeft w:val="0"/>
      <w:marRight w:val="0"/>
      <w:marTop w:val="0"/>
      <w:marBottom w:val="0"/>
      <w:divBdr>
        <w:top w:val="none" w:sz="0" w:space="0" w:color="auto"/>
        <w:left w:val="none" w:sz="0" w:space="0" w:color="auto"/>
        <w:bottom w:val="none" w:sz="0" w:space="0" w:color="auto"/>
        <w:right w:val="none" w:sz="0" w:space="0" w:color="auto"/>
      </w:divBdr>
    </w:div>
    <w:div w:id="1477453012">
      <w:bodyDiv w:val="1"/>
      <w:marLeft w:val="0"/>
      <w:marRight w:val="0"/>
      <w:marTop w:val="0"/>
      <w:marBottom w:val="0"/>
      <w:divBdr>
        <w:top w:val="none" w:sz="0" w:space="0" w:color="auto"/>
        <w:left w:val="none" w:sz="0" w:space="0" w:color="auto"/>
        <w:bottom w:val="none" w:sz="0" w:space="0" w:color="auto"/>
        <w:right w:val="none" w:sz="0" w:space="0" w:color="auto"/>
      </w:divBdr>
    </w:div>
    <w:div w:id="1746370331">
      <w:bodyDiv w:val="1"/>
      <w:marLeft w:val="0"/>
      <w:marRight w:val="0"/>
      <w:marTop w:val="0"/>
      <w:marBottom w:val="0"/>
      <w:divBdr>
        <w:top w:val="none" w:sz="0" w:space="0" w:color="auto"/>
        <w:left w:val="none" w:sz="0" w:space="0" w:color="auto"/>
        <w:bottom w:val="none" w:sz="0" w:space="0" w:color="auto"/>
        <w:right w:val="none" w:sz="0" w:space="0" w:color="auto"/>
      </w:divBdr>
    </w:div>
    <w:div w:id="1864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ali.Murodaliev@esplus.ru"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plusgroup.ru/kso/ethics/"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Natalya.Tyumentseva@esplus.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Ilya.Eremeev@esplus.ru" TargetMode="External"/><Relationship Id="rId14" Type="http://schemas.openxmlformats.org/officeDocument/2006/relationships/footer" Target="footer1.xml"/><Relationship Id="rId22"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9007C-35E4-4E35-9257-094907CE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36</Pages>
  <Words>16070</Words>
  <Characters>91601</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Borlas</Company>
  <LinksUpToDate>false</LinksUpToDate>
  <CharactersWithSpaces>107457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Тюменцева Наталья Алексеевна</dc:creator>
  <cp:lastModifiedBy>Малькова Юлия Николаевна</cp:lastModifiedBy>
  <cp:revision>156</cp:revision>
  <dcterms:created xsi:type="dcterms:W3CDTF">2022-04-08T05:54:00Z</dcterms:created>
  <dcterms:modified xsi:type="dcterms:W3CDTF">2023-03-27T04:51:00Z</dcterms:modified>
</cp:coreProperties>
</file>